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26" w:rsidRDefault="007F7F26" w:rsidP="007F7F26">
      <w:pPr>
        <w:jc w:val="both"/>
        <w:rPr>
          <w:b/>
          <w:sz w:val="28"/>
          <w:szCs w:val="28"/>
        </w:rPr>
      </w:pPr>
    </w:p>
    <w:p w:rsidR="00740BA6" w:rsidRPr="00FB2416" w:rsidRDefault="00271C3B" w:rsidP="00DC559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района разъясняет: </w:t>
      </w:r>
      <w:r w:rsidR="002B4B4D">
        <w:rPr>
          <w:b/>
          <w:sz w:val="28"/>
          <w:szCs w:val="28"/>
        </w:rPr>
        <w:t>Кол</w:t>
      </w:r>
      <w:r>
        <w:rPr>
          <w:b/>
          <w:sz w:val="28"/>
          <w:szCs w:val="28"/>
        </w:rPr>
        <w:t>лекторы звонят не по адресу? Обращайтесь к судебным приставам!</w:t>
      </w:r>
    </w:p>
    <w:p w:rsidR="00D42205" w:rsidRDefault="00D42205" w:rsidP="00B9444F">
      <w:pPr>
        <w:ind w:firstLine="540"/>
        <w:jc w:val="both"/>
        <w:rPr>
          <w:sz w:val="28"/>
          <w:szCs w:val="28"/>
        </w:rPr>
      </w:pPr>
    </w:p>
    <w:p w:rsidR="00BF1714" w:rsidRDefault="00BF1714" w:rsidP="00A749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1714">
        <w:rPr>
          <w:sz w:val="28"/>
          <w:szCs w:val="28"/>
        </w:rPr>
        <w:t>С 1 января 2017 года Федеральная служба судебных приставов (</w:t>
      </w:r>
      <w:r>
        <w:rPr>
          <w:sz w:val="28"/>
          <w:szCs w:val="28"/>
        </w:rPr>
        <w:t xml:space="preserve">далее - </w:t>
      </w:r>
      <w:r w:rsidRPr="00BF1714">
        <w:rPr>
          <w:sz w:val="28"/>
          <w:szCs w:val="28"/>
        </w:rPr>
        <w:t xml:space="preserve">ФССП России) начала реализовывать полномочия, предусмотренные Федеральным законом от 3 июля 2016 г.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 </w:t>
      </w:r>
    </w:p>
    <w:p w:rsidR="00BF1714" w:rsidRDefault="00BF1714" w:rsidP="00A749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1714">
        <w:rPr>
          <w:sz w:val="28"/>
          <w:szCs w:val="28"/>
        </w:rPr>
        <w:t>Согласно указанному закону, заниматься взысканием долгов могут только организации, внесенные в государственный реестр, функции по ведению которого возложены на ФССП России</w:t>
      </w:r>
      <w:r>
        <w:rPr>
          <w:sz w:val="28"/>
          <w:szCs w:val="28"/>
        </w:rPr>
        <w:t xml:space="preserve"> (далее – коллектор, коллекторская организация)</w:t>
      </w:r>
      <w:r w:rsidRPr="00BF1714">
        <w:rPr>
          <w:sz w:val="28"/>
          <w:szCs w:val="28"/>
        </w:rPr>
        <w:t xml:space="preserve">. Реестр </w:t>
      </w:r>
      <w:r>
        <w:rPr>
          <w:sz w:val="28"/>
          <w:szCs w:val="28"/>
        </w:rPr>
        <w:t>коллекторов</w:t>
      </w:r>
      <w:r w:rsidRPr="00BF1714">
        <w:rPr>
          <w:sz w:val="28"/>
          <w:szCs w:val="28"/>
        </w:rPr>
        <w:t xml:space="preserve"> публикуется на официальном сайте ФССП России и находится в открытом доступе. </w:t>
      </w:r>
    </w:p>
    <w:p w:rsidR="00A74937" w:rsidRDefault="00BF1714" w:rsidP="00D06C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1714">
        <w:rPr>
          <w:sz w:val="28"/>
          <w:szCs w:val="28"/>
        </w:rPr>
        <w:t>При выявлении административных правонарушений, должностные лица ФССП России вправе составлять административные протоколы на тех, кто выходит за рамки закона, требуя долги.</w:t>
      </w:r>
      <w:r>
        <w:rPr>
          <w:sz w:val="28"/>
          <w:szCs w:val="28"/>
        </w:rPr>
        <w:t xml:space="preserve"> Так, согласно </w:t>
      </w:r>
      <w:r w:rsidR="007A69CF">
        <w:rPr>
          <w:sz w:val="28"/>
          <w:szCs w:val="28"/>
        </w:rPr>
        <w:t xml:space="preserve"> ст. 14.57  </w:t>
      </w:r>
      <w:r w:rsidR="007A69CF" w:rsidRPr="007A69CF">
        <w:rPr>
          <w:sz w:val="28"/>
          <w:szCs w:val="28"/>
        </w:rPr>
        <w:t>КоАП РФ</w:t>
      </w:r>
      <w:r w:rsidR="007A69CF">
        <w:rPr>
          <w:sz w:val="28"/>
          <w:szCs w:val="28"/>
        </w:rPr>
        <w:t xml:space="preserve">  с</w:t>
      </w:r>
      <w:r w:rsidR="007A69CF" w:rsidRPr="007A69CF">
        <w:rPr>
          <w:sz w:val="28"/>
          <w:szCs w:val="28"/>
        </w:rPr>
        <w:t xml:space="preserve">овершение кредитором или лицом, действующим от его имени и (или) в его интересах (за исключением кредитных организаций), действий, направленных на возврат просроченной задолженности и нарушающих </w:t>
      </w:r>
      <w:r w:rsidR="002B4B4D">
        <w:rPr>
          <w:sz w:val="28"/>
          <w:szCs w:val="28"/>
        </w:rPr>
        <w:t>интересы</w:t>
      </w:r>
      <w:r w:rsidR="007A69CF" w:rsidRPr="007A69CF">
        <w:rPr>
          <w:sz w:val="28"/>
          <w:szCs w:val="28"/>
        </w:rPr>
        <w:t xml:space="preserve"> физических лиц при осуществлении деятельности по возврату просроченной задолженности</w:t>
      </w:r>
      <w:r w:rsidR="005E38D7">
        <w:rPr>
          <w:sz w:val="28"/>
          <w:szCs w:val="28"/>
        </w:rPr>
        <w:t xml:space="preserve"> </w:t>
      </w:r>
      <w:r>
        <w:rPr>
          <w:sz w:val="28"/>
          <w:szCs w:val="28"/>
        </w:rPr>
        <w:t>влечет</w:t>
      </w:r>
      <w:r w:rsidR="00D06CE6">
        <w:rPr>
          <w:sz w:val="28"/>
          <w:szCs w:val="28"/>
        </w:rPr>
        <w:t xml:space="preserve"> наложение</w:t>
      </w:r>
      <w:r w:rsidR="00D06CE6" w:rsidRPr="00D06CE6">
        <w:rPr>
          <w:sz w:val="28"/>
          <w:szCs w:val="28"/>
        </w:rPr>
        <w:t xml:space="preserve"> административного штрафа на граждан</w:t>
      </w:r>
      <w:r w:rsidR="00D06CE6">
        <w:rPr>
          <w:sz w:val="28"/>
          <w:szCs w:val="28"/>
        </w:rPr>
        <w:t xml:space="preserve"> и юридических лиц</w:t>
      </w:r>
      <w:r w:rsidR="00971B26">
        <w:rPr>
          <w:sz w:val="28"/>
          <w:szCs w:val="28"/>
        </w:rPr>
        <w:t>,</w:t>
      </w:r>
      <w:r w:rsidR="00D06CE6">
        <w:rPr>
          <w:sz w:val="28"/>
          <w:szCs w:val="28"/>
        </w:rPr>
        <w:t xml:space="preserve"> допустивших правонарушение</w:t>
      </w:r>
      <w:r w:rsidR="00A74937" w:rsidRPr="00C27768">
        <w:rPr>
          <w:sz w:val="28"/>
          <w:szCs w:val="28"/>
        </w:rPr>
        <w:t xml:space="preserve">. </w:t>
      </w:r>
    </w:p>
    <w:p w:rsidR="00D06CE6" w:rsidRDefault="00971B26" w:rsidP="00D06C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Домбаровского района! В случае если Вам стало известно о неправомерных действиях коллекторов В</w:t>
      </w:r>
      <w:r w:rsidR="005E38D7">
        <w:rPr>
          <w:sz w:val="28"/>
          <w:szCs w:val="28"/>
        </w:rPr>
        <w:t xml:space="preserve">ы </w:t>
      </w:r>
      <w:r w:rsidR="00BF1714">
        <w:rPr>
          <w:sz w:val="28"/>
          <w:szCs w:val="28"/>
        </w:rPr>
        <w:t>вправе</w:t>
      </w:r>
      <w:r w:rsidR="005E38D7">
        <w:rPr>
          <w:sz w:val="28"/>
          <w:szCs w:val="28"/>
        </w:rPr>
        <w:t xml:space="preserve"> </w:t>
      </w:r>
      <w:r w:rsidR="00BF1714">
        <w:rPr>
          <w:sz w:val="28"/>
          <w:szCs w:val="28"/>
        </w:rPr>
        <w:t xml:space="preserve">обратиться с заявлением </w:t>
      </w:r>
      <w:r w:rsidR="005E38D7">
        <w:rPr>
          <w:sz w:val="28"/>
          <w:szCs w:val="28"/>
        </w:rPr>
        <w:t xml:space="preserve"> </w:t>
      </w:r>
      <w:r w:rsidR="006C7D44">
        <w:rPr>
          <w:sz w:val="28"/>
          <w:szCs w:val="28"/>
        </w:rPr>
        <w:t>в Домбаровский отдел судебных приставов</w:t>
      </w:r>
      <w:r w:rsidR="00BF1714">
        <w:rPr>
          <w:sz w:val="28"/>
          <w:szCs w:val="28"/>
        </w:rPr>
        <w:t xml:space="preserve"> УФССП России по Оренбургской области</w:t>
      </w:r>
      <w:r w:rsidR="006C7D44">
        <w:rPr>
          <w:sz w:val="28"/>
          <w:szCs w:val="28"/>
        </w:rPr>
        <w:t>.</w:t>
      </w:r>
    </w:p>
    <w:p w:rsidR="000924BB" w:rsidRDefault="000924BB" w:rsidP="00B9444F">
      <w:pPr>
        <w:ind w:firstLine="540"/>
        <w:jc w:val="both"/>
        <w:rPr>
          <w:sz w:val="28"/>
          <w:szCs w:val="28"/>
        </w:rPr>
      </w:pPr>
    </w:p>
    <w:p w:rsidR="00DC5593" w:rsidRDefault="00DC5593" w:rsidP="00B9444F">
      <w:pPr>
        <w:ind w:firstLine="540"/>
        <w:jc w:val="both"/>
        <w:rPr>
          <w:sz w:val="28"/>
          <w:szCs w:val="28"/>
        </w:rPr>
      </w:pPr>
    </w:p>
    <w:p w:rsidR="007F7F26" w:rsidRPr="007F7F26" w:rsidRDefault="008F2230" w:rsidP="007F7F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Домбаровского района</w:t>
      </w:r>
    </w:p>
    <w:sectPr w:rsidR="007F7F26" w:rsidRPr="007F7F26" w:rsidSect="00D4220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F7F26"/>
    <w:rsid w:val="000924BB"/>
    <w:rsid w:val="00093DDE"/>
    <w:rsid w:val="000A0870"/>
    <w:rsid w:val="000C4BC7"/>
    <w:rsid w:val="001B11FF"/>
    <w:rsid w:val="001C5C3C"/>
    <w:rsid w:val="00271C3B"/>
    <w:rsid w:val="00283058"/>
    <w:rsid w:val="002B4B4D"/>
    <w:rsid w:val="004B31F9"/>
    <w:rsid w:val="004F6936"/>
    <w:rsid w:val="005E38D7"/>
    <w:rsid w:val="006C7D44"/>
    <w:rsid w:val="00726D64"/>
    <w:rsid w:val="00740BA6"/>
    <w:rsid w:val="007A69CF"/>
    <w:rsid w:val="007D1422"/>
    <w:rsid w:val="007E4F83"/>
    <w:rsid w:val="007F7F26"/>
    <w:rsid w:val="008813EE"/>
    <w:rsid w:val="008F2230"/>
    <w:rsid w:val="00971B26"/>
    <w:rsid w:val="0099384E"/>
    <w:rsid w:val="009A534B"/>
    <w:rsid w:val="00A4567A"/>
    <w:rsid w:val="00A74937"/>
    <w:rsid w:val="00B9444F"/>
    <w:rsid w:val="00BE3134"/>
    <w:rsid w:val="00BF1714"/>
    <w:rsid w:val="00C23315"/>
    <w:rsid w:val="00D06CE6"/>
    <w:rsid w:val="00D42205"/>
    <w:rsid w:val="00DC2818"/>
    <w:rsid w:val="00DC5593"/>
    <w:rsid w:val="00E20824"/>
    <w:rsid w:val="00ED1CC8"/>
    <w:rsid w:val="00FB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2019-03-11T08:52:00Z</cp:lastPrinted>
  <dcterms:created xsi:type="dcterms:W3CDTF">2019-03-11T07:00:00Z</dcterms:created>
  <dcterms:modified xsi:type="dcterms:W3CDTF">2019-03-11T10:35:00Z</dcterms:modified>
</cp:coreProperties>
</file>