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69" w:rsidRPr="00A50269" w:rsidRDefault="00500EC7" w:rsidP="00A50269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0269">
        <w:rPr>
          <w:rFonts w:ascii="Arial" w:hAnsi="Arial" w:cs="Arial"/>
          <w:b/>
          <w:sz w:val="32"/>
          <w:szCs w:val="32"/>
        </w:rPr>
        <w:t>АДМИНИСТРАЦИЯ</w:t>
      </w:r>
    </w:p>
    <w:p w:rsidR="00A50269" w:rsidRPr="00A50269" w:rsidRDefault="00500EC7" w:rsidP="00A50269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0269">
        <w:rPr>
          <w:rFonts w:ascii="Arial" w:hAnsi="Arial" w:cs="Arial"/>
          <w:b/>
          <w:sz w:val="32"/>
          <w:szCs w:val="32"/>
        </w:rPr>
        <w:t>МУНИЦИПАЛЬНОГО ОБ</w:t>
      </w:r>
      <w:r w:rsidR="00A50269" w:rsidRPr="00A50269">
        <w:rPr>
          <w:rFonts w:ascii="Arial" w:hAnsi="Arial" w:cs="Arial"/>
          <w:b/>
          <w:sz w:val="32"/>
          <w:szCs w:val="32"/>
        </w:rPr>
        <w:t>РАЗОВАНИЯ</w:t>
      </w:r>
    </w:p>
    <w:p w:rsidR="00A50269" w:rsidRPr="00A50269" w:rsidRDefault="00500EC7" w:rsidP="00A50269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0269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A50269" w:rsidRPr="00A50269" w:rsidRDefault="00500EC7" w:rsidP="00A50269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0269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500EC7" w:rsidRPr="00A50269" w:rsidRDefault="00500EC7" w:rsidP="00A50269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026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00EC7" w:rsidRPr="00A50269" w:rsidRDefault="00500EC7" w:rsidP="00A50269">
      <w:pPr>
        <w:pStyle w:val="1"/>
        <w:spacing w:before="0" w:after="0"/>
        <w:rPr>
          <w:sz w:val="32"/>
          <w:szCs w:val="32"/>
        </w:rPr>
      </w:pPr>
    </w:p>
    <w:p w:rsidR="00A50269" w:rsidRPr="00A50269" w:rsidRDefault="00A50269" w:rsidP="00A50269">
      <w:pPr>
        <w:jc w:val="center"/>
        <w:rPr>
          <w:rFonts w:ascii="Arial" w:hAnsi="Arial" w:cs="Arial"/>
          <w:sz w:val="32"/>
          <w:szCs w:val="32"/>
        </w:rPr>
      </w:pPr>
    </w:p>
    <w:p w:rsidR="00500EC7" w:rsidRPr="00A50269" w:rsidRDefault="00500EC7" w:rsidP="00A50269">
      <w:pPr>
        <w:pStyle w:val="1"/>
        <w:spacing w:before="0" w:after="0"/>
        <w:rPr>
          <w:sz w:val="32"/>
          <w:szCs w:val="32"/>
        </w:rPr>
      </w:pPr>
      <w:r w:rsidRPr="00A50269">
        <w:rPr>
          <w:sz w:val="32"/>
          <w:szCs w:val="32"/>
        </w:rPr>
        <w:t>ПОСТАНОВЛЕНИЕ</w:t>
      </w:r>
    </w:p>
    <w:p w:rsidR="00500EC7" w:rsidRPr="00A50269" w:rsidRDefault="00500EC7" w:rsidP="00A5026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500EC7" w:rsidRPr="00A50269" w:rsidRDefault="00500EC7" w:rsidP="00A5026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A50269">
        <w:rPr>
          <w:rFonts w:ascii="Arial" w:hAnsi="Arial" w:cs="Arial"/>
          <w:b/>
          <w:sz w:val="32"/>
          <w:szCs w:val="32"/>
        </w:rPr>
        <w:t>3</w:t>
      </w:r>
      <w:r w:rsidR="00A50269" w:rsidRPr="00A50269">
        <w:rPr>
          <w:rFonts w:ascii="Arial" w:hAnsi="Arial" w:cs="Arial"/>
          <w:b/>
          <w:sz w:val="32"/>
          <w:szCs w:val="32"/>
        </w:rPr>
        <w:t xml:space="preserve">0.08.2019         </w:t>
      </w:r>
      <w:r w:rsidRPr="00A50269">
        <w:rPr>
          <w:rFonts w:ascii="Arial" w:hAnsi="Arial" w:cs="Arial"/>
          <w:b/>
          <w:sz w:val="32"/>
          <w:szCs w:val="32"/>
        </w:rPr>
        <w:t xml:space="preserve">                                  № 69-п</w:t>
      </w:r>
    </w:p>
    <w:p w:rsidR="00500EC7" w:rsidRPr="00A50269" w:rsidRDefault="00500EC7" w:rsidP="00A5026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A50269" w:rsidRPr="00A50269" w:rsidRDefault="00A50269" w:rsidP="00A5026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500EC7" w:rsidRPr="00A50269" w:rsidRDefault="00500EC7" w:rsidP="00A5026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50269">
        <w:rPr>
          <w:rFonts w:ascii="Arial" w:eastAsia="Calibri" w:hAnsi="Arial" w:cs="Arial"/>
          <w:b/>
          <w:sz w:val="32"/>
          <w:szCs w:val="32"/>
        </w:rPr>
        <w:t xml:space="preserve">Об утверждении Правил определения требований </w:t>
      </w:r>
      <w:proofErr w:type="gramStart"/>
      <w:r w:rsidRPr="00A50269">
        <w:rPr>
          <w:rFonts w:ascii="Arial" w:eastAsia="Calibri" w:hAnsi="Arial" w:cs="Arial"/>
          <w:b/>
          <w:sz w:val="32"/>
          <w:szCs w:val="32"/>
        </w:rPr>
        <w:t>к</w:t>
      </w:r>
      <w:proofErr w:type="gramEnd"/>
    </w:p>
    <w:p w:rsidR="00500EC7" w:rsidRPr="00A50269" w:rsidRDefault="00500EC7" w:rsidP="00A0038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A50269">
        <w:rPr>
          <w:rFonts w:ascii="Arial" w:eastAsia="Calibri" w:hAnsi="Arial" w:cs="Arial"/>
          <w:b/>
          <w:sz w:val="32"/>
          <w:szCs w:val="32"/>
        </w:rPr>
        <w:t>закупаемым администрацией муниципального образования</w:t>
      </w:r>
      <w:r w:rsidR="00A0038E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50269">
        <w:rPr>
          <w:rFonts w:ascii="Arial" w:eastAsia="Calibri" w:hAnsi="Arial" w:cs="Arial"/>
          <w:b/>
          <w:sz w:val="32"/>
          <w:szCs w:val="32"/>
        </w:rPr>
        <w:t>Красночабанский сельсовет Домбаровского района</w:t>
      </w:r>
      <w:r w:rsidR="00A0038E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50269">
        <w:rPr>
          <w:rFonts w:ascii="Arial" w:eastAsia="Calibri" w:hAnsi="Arial" w:cs="Arial"/>
          <w:b/>
          <w:sz w:val="32"/>
          <w:szCs w:val="32"/>
        </w:rPr>
        <w:t>отдельным видам товаров, работ, услуг (в том числе</w:t>
      </w:r>
      <w:r w:rsidR="00A0038E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50269">
        <w:rPr>
          <w:rFonts w:ascii="Arial" w:eastAsia="Calibri" w:hAnsi="Arial" w:cs="Arial"/>
          <w:b/>
          <w:sz w:val="32"/>
          <w:szCs w:val="32"/>
        </w:rPr>
        <w:t>предельных цен товаров, работ, услуг)</w:t>
      </w:r>
    </w:p>
    <w:p w:rsidR="00500EC7" w:rsidRPr="00A50269" w:rsidRDefault="00500EC7" w:rsidP="00A502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00EC7" w:rsidRPr="00785BEF" w:rsidRDefault="00500EC7" w:rsidP="00500E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EC7" w:rsidRPr="00A50269" w:rsidRDefault="00500EC7" w:rsidP="00500EC7">
      <w:pPr>
        <w:pStyle w:val="Default"/>
        <w:ind w:firstLine="708"/>
        <w:jc w:val="both"/>
        <w:rPr>
          <w:rFonts w:ascii="Arial" w:hAnsi="Arial" w:cs="Arial"/>
        </w:rPr>
      </w:pPr>
      <w:proofErr w:type="gramStart"/>
      <w:r w:rsidRPr="00A50269">
        <w:rPr>
          <w:rFonts w:ascii="Arial" w:hAnsi="Arial" w:cs="Arial"/>
        </w:rPr>
        <w:t>В соответствии со статьей 19 Федерального закона от 05.04.2013 № 44-ФЗ (ред. от 27.06.2019)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02.09.2019 № 926 «Общие правила</w:t>
      </w:r>
      <w:r w:rsidRPr="00A50269">
        <w:rPr>
          <w:rFonts w:ascii="Arial" w:hAnsi="Arial" w:cs="Arial"/>
          <w:b/>
          <w:bCs/>
        </w:rPr>
        <w:t xml:space="preserve"> </w:t>
      </w:r>
      <w:r w:rsidRPr="00A50269">
        <w:rPr>
          <w:rFonts w:ascii="Arial" w:hAnsi="Arial" w:cs="Arial"/>
          <w:bCs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 в редакции 2019 года</w:t>
      </w:r>
      <w:r w:rsidRPr="00A50269">
        <w:rPr>
          <w:rFonts w:ascii="Arial" w:hAnsi="Arial" w:cs="Arial"/>
        </w:rPr>
        <w:t>,  ПОСТАНОВЛЯЮ:</w:t>
      </w:r>
      <w:proofErr w:type="gramEnd"/>
    </w:p>
    <w:p w:rsidR="00500EC7" w:rsidRPr="00A50269" w:rsidRDefault="00500EC7" w:rsidP="00500EC7">
      <w:pPr>
        <w:pStyle w:val="Default"/>
        <w:ind w:firstLine="708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1.Утвердить Правила определения требований к закупаемым администрацией Красночабанского сельсовета отдельным видам товаров, работ, услуг (в том числе предельных цен товаров, работ, услуг) (приложение).</w:t>
      </w:r>
    </w:p>
    <w:p w:rsidR="00500EC7" w:rsidRPr="00A50269" w:rsidRDefault="00500EC7" w:rsidP="00500EC7">
      <w:pPr>
        <w:ind w:firstLine="709"/>
        <w:jc w:val="both"/>
        <w:rPr>
          <w:rFonts w:ascii="Arial" w:eastAsia="Calibri" w:hAnsi="Arial" w:cs="Arial"/>
        </w:rPr>
      </w:pPr>
      <w:r w:rsidRPr="00A50269">
        <w:rPr>
          <w:rFonts w:ascii="Arial" w:hAnsi="Arial" w:cs="Arial"/>
        </w:rPr>
        <w:t>2.Признать утратившим силу постановление администрации муниципального образования Красночабанский сельсовет от 24.02.2016 № 13-п «</w:t>
      </w:r>
      <w:r w:rsidRPr="00A50269">
        <w:rPr>
          <w:rFonts w:ascii="Arial" w:eastAsia="Calibri" w:hAnsi="Arial" w:cs="Arial"/>
        </w:rPr>
        <w:t>Об утверждении Правил определения требований к закупаемым администрацией муниципального образования Красночабанский сельсовет Домбаровского района отдельным видам товаров, работ, услуг (в том числе предельных цен товаров, работ, услуг)»</w:t>
      </w:r>
    </w:p>
    <w:p w:rsidR="00500EC7" w:rsidRPr="00A50269" w:rsidRDefault="00500EC7" w:rsidP="00500EC7">
      <w:pPr>
        <w:pStyle w:val="Default"/>
        <w:ind w:firstLine="708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3.</w:t>
      </w:r>
      <w:proofErr w:type="gramStart"/>
      <w:r w:rsidRPr="00A50269">
        <w:rPr>
          <w:rFonts w:ascii="Arial" w:hAnsi="Arial" w:cs="Arial"/>
        </w:rPr>
        <w:t>Контроль за</w:t>
      </w:r>
      <w:proofErr w:type="gramEnd"/>
      <w:r w:rsidRPr="00A5026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00EC7" w:rsidRPr="00A50269" w:rsidRDefault="00500EC7" w:rsidP="00500EC7">
      <w:pPr>
        <w:pStyle w:val="Default"/>
        <w:ind w:firstLine="708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4.Постановление вступает в силу после его подписания и полежит размещению на сайте администрации.</w:t>
      </w:r>
    </w:p>
    <w:p w:rsidR="00500EC7" w:rsidRPr="00A50269" w:rsidRDefault="00500EC7" w:rsidP="00500EC7">
      <w:pPr>
        <w:widowControl w:val="0"/>
        <w:rPr>
          <w:rFonts w:ascii="Arial" w:hAnsi="Arial" w:cs="Arial"/>
        </w:rPr>
      </w:pPr>
    </w:p>
    <w:p w:rsidR="00500EC7" w:rsidRPr="00A50269" w:rsidRDefault="00500EC7" w:rsidP="00500EC7">
      <w:pPr>
        <w:widowControl w:val="0"/>
        <w:rPr>
          <w:rFonts w:ascii="Arial" w:hAnsi="Arial" w:cs="Arial"/>
        </w:rPr>
      </w:pPr>
    </w:p>
    <w:p w:rsidR="00500EC7" w:rsidRPr="00A50269" w:rsidRDefault="00500EC7" w:rsidP="00500EC7">
      <w:pPr>
        <w:widowControl w:val="0"/>
        <w:rPr>
          <w:rFonts w:ascii="Arial" w:hAnsi="Arial" w:cs="Arial"/>
        </w:rPr>
      </w:pPr>
    </w:p>
    <w:p w:rsidR="00500EC7" w:rsidRPr="00A50269" w:rsidRDefault="00500EC7" w:rsidP="00500EC7">
      <w:pPr>
        <w:widowControl w:val="0"/>
        <w:rPr>
          <w:rFonts w:ascii="Arial" w:hAnsi="Arial" w:cs="Arial"/>
        </w:rPr>
      </w:pPr>
      <w:r w:rsidRPr="00A50269">
        <w:rPr>
          <w:rFonts w:ascii="Arial" w:hAnsi="Arial" w:cs="Arial"/>
        </w:rPr>
        <w:t>Глава муниципального образования</w:t>
      </w:r>
    </w:p>
    <w:p w:rsidR="00500EC7" w:rsidRPr="00A50269" w:rsidRDefault="00500EC7" w:rsidP="00500EC7">
      <w:pPr>
        <w:widowControl w:val="0"/>
        <w:rPr>
          <w:rFonts w:ascii="Arial" w:hAnsi="Arial" w:cs="Arial"/>
        </w:rPr>
      </w:pPr>
      <w:r w:rsidRPr="00A50269">
        <w:rPr>
          <w:rFonts w:ascii="Arial" w:hAnsi="Arial" w:cs="Arial"/>
        </w:rPr>
        <w:t>Красночабанский сельсовет                                                             М.З.Суенбаев</w:t>
      </w:r>
    </w:p>
    <w:p w:rsidR="00500EC7" w:rsidRPr="00A50269" w:rsidRDefault="00500EC7" w:rsidP="00500EC7">
      <w:pPr>
        <w:pStyle w:val="a4"/>
        <w:rPr>
          <w:rFonts w:ascii="Arial" w:hAnsi="Arial" w:cs="Arial"/>
        </w:rPr>
      </w:pPr>
    </w:p>
    <w:p w:rsidR="00500EC7" w:rsidRPr="00A50269" w:rsidRDefault="00500EC7" w:rsidP="00500EC7">
      <w:pPr>
        <w:pStyle w:val="a4"/>
        <w:rPr>
          <w:rFonts w:ascii="Arial" w:hAnsi="Arial" w:cs="Arial"/>
        </w:rPr>
      </w:pPr>
      <w:r w:rsidRPr="00A50269">
        <w:rPr>
          <w:rFonts w:ascii="Arial" w:hAnsi="Arial" w:cs="Arial"/>
        </w:rPr>
        <w:t>Разослано: администрации района, прокуратуре района, в дело</w:t>
      </w:r>
    </w:p>
    <w:p w:rsidR="00500EC7" w:rsidRPr="00A50269" w:rsidRDefault="00500EC7" w:rsidP="00500EC7">
      <w:pPr>
        <w:jc w:val="right"/>
        <w:rPr>
          <w:rFonts w:ascii="Arial" w:eastAsia="Calibri" w:hAnsi="Arial" w:cs="Arial"/>
          <w:bCs/>
          <w:lang w:eastAsia="en-US"/>
        </w:rPr>
      </w:pPr>
      <w:r w:rsidRPr="00A50269">
        <w:rPr>
          <w:rFonts w:ascii="Arial" w:eastAsia="Calibri" w:hAnsi="Arial" w:cs="Arial"/>
          <w:bCs/>
          <w:lang w:eastAsia="en-US"/>
        </w:rPr>
        <w:lastRenderedPageBreak/>
        <w:t>Приложение</w:t>
      </w:r>
    </w:p>
    <w:p w:rsidR="00500EC7" w:rsidRPr="00A50269" w:rsidRDefault="00500EC7" w:rsidP="00500EC7">
      <w:pPr>
        <w:jc w:val="right"/>
        <w:rPr>
          <w:rFonts w:ascii="Arial" w:eastAsia="Calibri" w:hAnsi="Arial" w:cs="Arial"/>
          <w:bCs/>
          <w:lang w:eastAsia="en-US"/>
        </w:rPr>
      </w:pPr>
      <w:r w:rsidRPr="00A50269">
        <w:rPr>
          <w:rFonts w:ascii="Arial" w:eastAsia="Calibri" w:hAnsi="Arial" w:cs="Arial"/>
          <w:bCs/>
          <w:lang w:eastAsia="en-US"/>
        </w:rPr>
        <w:t xml:space="preserve">к постановлению </w:t>
      </w:r>
    </w:p>
    <w:p w:rsidR="00500EC7" w:rsidRPr="00A50269" w:rsidRDefault="00500EC7" w:rsidP="00500EC7">
      <w:pPr>
        <w:jc w:val="right"/>
        <w:rPr>
          <w:rFonts w:ascii="Arial" w:eastAsia="Calibri" w:hAnsi="Arial" w:cs="Arial"/>
          <w:bCs/>
          <w:lang w:eastAsia="en-US"/>
        </w:rPr>
      </w:pPr>
      <w:r w:rsidRPr="00A50269">
        <w:rPr>
          <w:rFonts w:ascii="Arial" w:eastAsia="Calibri" w:hAnsi="Arial" w:cs="Arial"/>
          <w:bCs/>
          <w:lang w:eastAsia="en-US"/>
        </w:rPr>
        <w:t xml:space="preserve"> от 30.08 2019 № 69-п</w:t>
      </w:r>
    </w:p>
    <w:p w:rsidR="00500EC7" w:rsidRPr="00A50269" w:rsidRDefault="00500EC7" w:rsidP="00500EC7">
      <w:pPr>
        <w:jc w:val="right"/>
        <w:rPr>
          <w:rFonts w:ascii="Arial" w:eastAsia="Calibri" w:hAnsi="Arial" w:cs="Arial"/>
          <w:bCs/>
          <w:lang w:eastAsia="en-US"/>
        </w:rPr>
      </w:pPr>
    </w:p>
    <w:p w:rsidR="00500EC7" w:rsidRPr="00A50269" w:rsidRDefault="00500EC7" w:rsidP="00500EC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bookmarkStart w:id="0" w:name="Par29"/>
      <w:bookmarkEnd w:id="0"/>
      <w:r w:rsidRPr="00A50269">
        <w:rPr>
          <w:rFonts w:ascii="Arial" w:hAnsi="Arial" w:cs="Arial"/>
          <w:sz w:val="24"/>
          <w:szCs w:val="24"/>
        </w:rPr>
        <w:t>Правила</w:t>
      </w:r>
    </w:p>
    <w:p w:rsidR="00500EC7" w:rsidRPr="00A50269" w:rsidRDefault="00500EC7" w:rsidP="00500EC7">
      <w:pPr>
        <w:jc w:val="center"/>
        <w:rPr>
          <w:rFonts w:ascii="Arial" w:eastAsia="Calibri" w:hAnsi="Arial" w:cs="Arial"/>
          <w:b/>
        </w:rPr>
      </w:pPr>
      <w:r w:rsidRPr="00A50269">
        <w:rPr>
          <w:rFonts w:ascii="Arial" w:eastAsia="Calibri" w:hAnsi="Arial" w:cs="Arial"/>
          <w:b/>
        </w:rPr>
        <w:t xml:space="preserve">определения требований к </w:t>
      </w:r>
      <w:proofErr w:type="gramStart"/>
      <w:r w:rsidRPr="00A50269">
        <w:rPr>
          <w:rFonts w:ascii="Arial" w:eastAsia="Calibri" w:hAnsi="Arial" w:cs="Arial"/>
          <w:b/>
        </w:rPr>
        <w:t>закупаемым</w:t>
      </w:r>
      <w:proofErr w:type="gramEnd"/>
    </w:p>
    <w:p w:rsidR="00500EC7" w:rsidRPr="00A50269" w:rsidRDefault="00500EC7" w:rsidP="00500EC7">
      <w:pPr>
        <w:jc w:val="center"/>
        <w:rPr>
          <w:rFonts w:ascii="Arial" w:eastAsia="Calibri" w:hAnsi="Arial" w:cs="Arial"/>
        </w:rPr>
      </w:pPr>
      <w:r w:rsidRPr="00A50269">
        <w:rPr>
          <w:rFonts w:ascii="Arial" w:eastAsia="Calibri" w:hAnsi="Arial" w:cs="Arial"/>
          <w:b/>
        </w:rPr>
        <w:t>заказчиками отдельным видам товаров, работ, услуг</w:t>
      </w:r>
    </w:p>
    <w:p w:rsidR="00500EC7" w:rsidRPr="00A50269" w:rsidRDefault="00500EC7" w:rsidP="00500EC7">
      <w:pPr>
        <w:pStyle w:val="ConsPlusTitle"/>
        <w:widowControl/>
        <w:jc w:val="center"/>
        <w:rPr>
          <w:rFonts w:ascii="Arial" w:eastAsia="Calibri" w:hAnsi="Arial" w:cs="Arial"/>
          <w:sz w:val="24"/>
          <w:szCs w:val="24"/>
        </w:rPr>
      </w:pPr>
      <w:r w:rsidRPr="00A50269">
        <w:rPr>
          <w:rFonts w:ascii="Arial" w:eastAsia="Calibri" w:hAnsi="Arial" w:cs="Arial"/>
          <w:sz w:val="24"/>
          <w:szCs w:val="24"/>
        </w:rPr>
        <w:t>(в том числе предельных цен товаров, работ, услуг)</w:t>
      </w:r>
    </w:p>
    <w:p w:rsidR="00500EC7" w:rsidRPr="00A50269" w:rsidRDefault="00500EC7" w:rsidP="00500EC7">
      <w:pPr>
        <w:pStyle w:val="ConsPlusTitle"/>
        <w:widowControl/>
        <w:spacing w:after="240"/>
        <w:jc w:val="center"/>
        <w:rPr>
          <w:rFonts w:ascii="Arial" w:hAnsi="Arial" w:cs="Arial"/>
          <w:sz w:val="24"/>
          <w:szCs w:val="24"/>
        </w:rPr>
      </w:pPr>
    </w:p>
    <w:p w:rsidR="00500EC7" w:rsidRPr="00A50269" w:rsidRDefault="00500EC7" w:rsidP="00500EC7">
      <w:pPr>
        <w:pStyle w:val="ConsPlusNormal"/>
        <w:ind w:firstLine="851"/>
        <w:jc w:val="both"/>
        <w:rPr>
          <w:sz w:val="24"/>
          <w:szCs w:val="24"/>
        </w:rPr>
      </w:pPr>
      <w:r w:rsidRPr="00A50269">
        <w:rPr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A50269">
        <w:rPr>
          <w:rFonts w:eastAsia="Calibri"/>
          <w:sz w:val="24"/>
          <w:szCs w:val="24"/>
          <w:lang w:eastAsia="en-US"/>
        </w:rPr>
        <w:t xml:space="preserve">администрацией муниципального образования Красночабанский сельсовет </w:t>
      </w:r>
      <w:r w:rsidRPr="00A50269">
        <w:rPr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500EC7" w:rsidRPr="00A50269" w:rsidRDefault="00500EC7" w:rsidP="00500EC7">
      <w:pPr>
        <w:pStyle w:val="ConsPlusNormal"/>
        <w:ind w:firstLine="851"/>
        <w:jc w:val="both"/>
        <w:rPr>
          <w:sz w:val="24"/>
          <w:szCs w:val="24"/>
        </w:rPr>
      </w:pPr>
      <w:r w:rsidRPr="00A50269">
        <w:rPr>
          <w:sz w:val="24"/>
          <w:szCs w:val="24"/>
        </w:rPr>
        <w:t xml:space="preserve">2. </w:t>
      </w:r>
      <w:r w:rsidRPr="00A50269">
        <w:rPr>
          <w:rFonts w:eastAsia="Calibri"/>
          <w:sz w:val="24"/>
          <w:szCs w:val="24"/>
          <w:lang w:eastAsia="en-US"/>
        </w:rPr>
        <w:t xml:space="preserve">Администрация муниципального образования Красночабанский сельсовет </w:t>
      </w:r>
      <w:r w:rsidRPr="00A50269">
        <w:rPr>
          <w:sz w:val="24"/>
          <w:szCs w:val="24"/>
        </w:rPr>
        <w:t xml:space="preserve"> утверждает, определенные в соответствии с настоящими Правилами, требования к закупаемым ей и подведомственными им организациями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муниципальных нужд (далее - правила определения требований).</w:t>
      </w:r>
    </w:p>
    <w:p w:rsidR="00500EC7" w:rsidRPr="00A50269" w:rsidRDefault="00500EC7" w:rsidP="00500EC7">
      <w:pPr>
        <w:pStyle w:val="ConsPlusNormal"/>
        <w:ind w:firstLine="851"/>
        <w:jc w:val="both"/>
        <w:rPr>
          <w:sz w:val="24"/>
          <w:szCs w:val="24"/>
        </w:rPr>
      </w:pPr>
      <w:r w:rsidRPr="00A50269">
        <w:rPr>
          <w:sz w:val="24"/>
          <w:szCs w:val="24"/>
        </w:rPr>
        <w:t xml:space="preserve">3. </w:t>
      </w:r>
      <w:proofErr w:type="gramStart"/>
      <w:r w:rsidRPr="00A50269">
        <w:rPr>
          <w:sz w:val="24"/>
          <w:szCs w:val="24"/>
        </w:rPr>
        <w:t xml:space="preserve">Требования к закупаемым администрацией муниципального образования Красночабанский сельсовет, определенными в соответствии с </w:t>
      </w:r>
      <w:hyperlink r:id="rId4" w:history="1">
        <w:r w:rsidRPr="00A50269">
          <w:rPr>
            <w:rStyle w:val="a5"/>
            <w:sz w:val="24"/>
            <w:szCs w:val="24"/>
          </w:rPr>
          <w:t>Бюджетным кодексом Российской Федерации</w:t>
        </w:r>
      </w:hyperlink>
      <w:r w:rsidRPr="00A50269">
        <w:rPr>
          <w:sz w:val="24"/>
          <w:szCs w:val="24"/>
        </w:rPr>
        <w:t xml:space="preserve"> (далее - заказчик), и подведомственными им организациями, предусмотренными пунктом 2 настоящих  правил, отдельным видам товаров, работ, услуг (в том числе предельные цены товаров, работ, услуг) утверждаются заказчиками в форме перечня отдельных видов товаров, работ, услуг, в отношении которых устанавливаются потребительские свойства (в том числе характеристики</w:t>
      </w:r>
      <w:proofErr w:type="gramEnd"/>
      <w:r w:rsidRPr="00A50269">
        <w:rPr>
          <w:sz w:val="24"/>
          <w:szCs w:val="24"/>
        </w:rPr>
        <w:t xml:space="preserve"> качества) и иные характеристики, имеющие влияние на цену отдельных видов товаров, работ, услуг (далее - ведомственный перечень)</w:t>
      </w:r>
      <w:proofErr w:type="gramStart"/>
      <w:r w:rsidRPr="00A50269">
        <w:rPr>
          <w:sz w:val="24"/>
          <w:szCs w:val="24"/>
        </w:rPr>
        <w:t>.П</w:t>
      </w:r>
      <w:proofErr w:type="gramEnd"/>
      <w:r w:rsidRPr="00A50269">
        <w:rPr>
          <w:sz w:val="24"/>
          <w:szCs w:val="24"/>
        </w:rPr>
        <w:t>риложение № 2.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4. Правила определения требований предусматривают: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заказчиков устанавливать значения указанных свойств и характеристик;</w:t>
      </w:r>
    </w:p>
    <w:p w:rsidR="00500EC7" w:rsidRPr="00A50269" w:rsidRDefault="00500EC7" w:rsidP="00500EC7">
      <w:pPr>
        <w:pStyle w:val="ConsPlusNormal"/>
        <w:ind w:firstLine="851"/>
        <w:jc w:val="both"/>
        <w:rPr>
          <w:sz w:val="24"/>
          <w:szCs w:val="24"/>
        </w:rPr>
      </w:pPr>
      <w:r w:rsidRPr="00A50269">
        <w:rPr>
          <w:sz w:val="24"/>
          <w:szCs w:val="24"/>
        </w:rPr>
        <w:t>б) порядок формирования и ведения заказчиками ведомственного перечня, а также примерную форму перечня;</w:t>
      </w:r>
    </w:p>
    <w:p w:rsidR="00500EC7" w:rsidRPr="00A50269" w:rsidRDefault="00500EC7" w:rsidP="00500EC7">
      <w:pPr>
        <w:pStyle w:val="ConsPlusNormal"/>
        <w:ind w:firstLine="851"/>
        <w:jc w:val="both"/>
        <w:rPr>
          <w:sz w:val="24"/>
          <w:szCs w:val="24"/>
        </w:rPr>
      </w:pPr>
      <w:r w:rsidRPr="00A50269">
        <w:rPr>
          <w:sz w:val="24"/>
          <w:szCs w:val="24"/>
        </w:rPr>
        <w:t>в) порядок применения указанных в пункте 11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правилами и не приводящие к сужению ведомственного перечня, и порядок их применения.</w:t>
      </w:r>
    </w:p>
    <w:p w:rsidR="00500EC7" w:rsidRPr="00A50269" w:rsidRDefault="00500EC7" w:rsidP="00500EC7">
      <w:pPr>
        <w:pStyle w:val="ConsPlusNormal"/>
        <w:ind w:firstLine="851"/>
        <w:jc w:val="both"/>
        <w:rPr>
          <w:sz w:val="24"/>
          <w:szCs w:val="24"/>
        </w:rPr>
      </w:pPr>
      <w:r w:rsidRPr="00A50269">
        <w:rPr>
          <w:sz w:val="24"/>
          <w:szCs w:val="24"/>
        </w:rPr>
        <w:t>5. Правила определения требований могут предусматривать следующие сведения, дополнительно включаемые заказчиками в ведомственный перечень: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а) отдельные виды товаров, работ, услуг, не указанные в обязательном перечне;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50269">
        <w:rPr>
          <w:rFonts w:ascii="Arial" w:hAnsi="Arial" w:cs="Arial"/>
        </w:rPr>
        <w:t xml:space="preserve">в) значения количественных и (или) качественных показателей характеристик (свойств) товаров, работ, услуг, отличающиеся от значений, </w:t>
      </w:r>
      <w:r w:rsidRPr="00A50269">
        <w:rPr>
          <w:rFonts w:ascii="Arial" w:hAnsi="Arial" w:cs="Arial"/>
        </w:rPr>
        <w:lastRenderedPageBreak/>
        <w:t>содержащихся в обязательном перечне, в случаях, предусмотренных правилами определения требований.</w:t>
      </w:r>
      <w:proofErr w:type="gramEnd"/>
      <w:r w:rsidRPr="00A50269">
        <w:rPr>
          <w:rFonts w:ascii="Arial" w:hAnsi="Arial" w:cs="Arial"/>
        </w:rPr>
        <w:t xml:space="preserve"> </w:t>
      </w:r>
      <w:proofErr w:type="gramStart"/>
      <w:r w:rsidRPr="00A50269">
        <w:rPr>
          <w:rFonts w:ascii="Arial" w:hAnsi="Arial" w:cs="Arial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г) иные сведения, касающиеся закупки товаров, работ, услуг, не предусмотренные настоящими  правилами.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6. Обязательный и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а) потребительские свойства (в том числе качество и иные характеристики);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б) иные характеристики (свойства), не являющиеся потребительскими свойствами;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в) предельные цены товаров, работ, услуг.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 xml:space="preserve">8. </w:t>
      </w:r>
      <w:proofErr w:type="gramStart"/>
      <w:r w:rsidRPr="00A50269">
        <w:rPr>
          <w:rFonts w:ascii="Arial" w:hAnsi="Arial" w:cs="Arial"/>
        </w:rPr>
        <w:t xml:space="preserve">Утвержденный заказчиками перечень должен позволять обеспечить муниципальные нужды администрации </w:t>
      </w:r>
      <w:r w:rsidRPr="00A50269">
        <w:rPr>
          <w:rFonts w:ascii="Arial" w:eastAsia="Calibri" w:hAnsi="Arial" w:cs="Arial"/>
          <w:lang w:eastAsia="en-US"/>
        </w:rPr>
        <w:t xml:space="preserve"> муниципального образования Красночабанский сельсовет</w:t>
      </w:r>
      <w:r w:rsidRPr="00A50269">
        <w:rPr>
          <w:rFonts w:ascii="Arial" w:hAnsi="Arial" w:cs="Arial"/>
        </w:rPr>
        <w:t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</w:t>
      </w:r>
      <w:proofErr w:type="gramEnd"/>
      <w:r w:rsidRPr="00A50269">
        <w:rPr>
          <w:rFonts w:ascii="Arial" w:hAnsi="Arial" w:cs="Arial"/>
        </w:rPr>
        <w:t xml:space="preserve"> роскоши в соответствии с законодательством Российской Федерации.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9. Обязательный перечень составляется по форме согласно приложению № 2 и может быть дополнен информацией, предусмотренной правилами определения требований.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 xml:space="preserve">10. </w:t>
      </w:r>
      <w:proofErr w:type="gramStart"/>
      <w:r w:rsidRPr="00A50269">
        <w:rPr>
          <w:rFonts w:ascii="Arial" w:hAnsi="Arial" w:cs="Arial"/>
        </w:rPr>
        <w:t>Отдельные виды товаров, работ, услуг включаются в обязательные перечни, содержащиеся в правилах определения требований, утвержденные администрацией Красночабанского сельсовета, в соответствии с указанными в пункте 11 настоящих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муниципального образования, а в случае установления в соответствии с подпунктом "в" пункта 4 настоящих</w:t>
      </w:r>
      <w:proofErr w:type="gramEnd"/>
      <w:r w:rsidRPr="00A50269">
        <w:rPr>
          <w:rFonts w:ascii="Arial" w:hAnsi="Arial" w:cs="Arial"/>
        </w:rPr>
        <w:t xml:space="preserve">  правил дополнительных критериев - в соответствии с такими критериями. </w:t>
      </w:r>
      <w:proofErr w:type="gramStart"/>
      <w:r w:rsidRPr="00A50269">
        <w:rPr>
          <w:rFonts w:ascii="Arial" w:hAnsi="Arial" w:cs="Arial"/>
        </w:rPr>
        <w:t>Обязательные перечни, содержащиеся в правилах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администрацией муниципального образования, установлены предельные цены и (или) значения характеристик (свойств) таких товаров, работ, услуг.</w:t>
      </w:r>
      <w:proofErr w:type="gramEnd"/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proofErr w:type="gramStart"/>
      <w:r w:rsidRPr="00A50269">
        <w:rPr>
          <w:rFonts w:ascii="Arial" w:hAnsi="Arial" w:cs="Arial"/>
        </w:rPr>
        <w:t xml:space="preserve"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пунктом 2 настоящих  правил, в общем объеме оплаты по </w:t>
      </w:r>
      <w:r w:rsidRPr="00A50269">
        <w:rPr>
          <w:rFonts w:ascii="Arial" w:hAnsi="Arial" w:cs="Arial"/>
        </w:rPr>
        <w:lastRenderedPageBreak/>
        <w:t>контрактам, включенным в указанные реестры (по графикам платежей), заключенным</w:t>
      </w:r>
      <w:proofErr w:type="gramEnd"/>
      <w:r w:rsidRPr="00A50269">
        <w:rPr>
          <w:rFonts w:ascii="Arial" w:hAnsi="Arial" w:cs="Arial"/>
        </w:rPr>
        <w:t xml:space="preserve"> соответствующими заказчиками, их территориальными органами и подведомственными им организациями, предусмотренными пунктом 2 настоящих правил;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б) доля контрактов на закупку отдельных видов товаров, работ, услуг заказчиков, их территориальных органов и подведомственных им организаций, предусмотренных пунктом 2 настоящих Общих правил, в общем количестве контрактов на приобретение товаров, работ, услуг, заключаемых соответствующими заказчиками, их территориальными органами и подведомственными им организациями, предусмотренными пунктом 2 настоящих правил.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5" w:history="1">
        <w:r w:rsidRPr="00A50269">
          <w:rPr>
            <w:rFonts w:ascii="Arial" w:hAnsi="Arial" w:cs="Arial"/>
          </w:rPr>
          <w:t>Общероссийским классификатором единиц измерения</w:t>
        </w:r>
      </w:hyperlink>
      <w:r w:rsidRPr="00A50269">
        <w:rPr>
          <w:rFonts w:ascii="Arial" w:hAnsi="Arial" w:cs="Arial"/>
        </w:rPr>
        <w:t>.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 xml:space="preserve">Предельные цены товаров, работ, услуг устанавливаются заказчиком в рублях в абсолютном денежном выражении (с точностью до 2-го знака после запятой). 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функций.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 xml:space="preserve"> 15. Предельные цены товаров, работ, услуг, установленные заказчиком, не могут превышать предельные цены товаров, работ, услуг, установленные заказчиком при утверждении нормативных затрат на обеспечение функций администрации муниципального образования и подведомственных ему организаций, определенных в соответствии с </w:t>
      </w:r>
      <w:hyperlink r:id="rId6" w:history="1">
        <w:r w:rsidRPr="00A50269">
          <w:rPr>
            <w:rFonts w:ascii="Arial" w:hAnsi="Arial" w:cs="Arial"/>
            <w:color w:val="0000FF"/>
            <w:u w:val="single"/>
          </w:rPr>
          <w:t>Бюджетным кодексом Российской Федерации</w:t>
        </w:r>
      </w:hyperlink>
      <w:r w:rsidRPr="00A50269">
        <w:rPr>
          <w:rFonts w:ascii="Arial" w:hAnsi="Arial" w:cs="Arial"/>
        </w:rPr>
        <w:t>.</w:t>
      </w:r>
    </w:p>
    <w:p w:rsidR="00500EC7" w:rsidRPr="00A50269" w:rsidRDefault="00500EC7" w:rsidP="00500EC7">
      <w:pPr>
        <w:ind w:firstLine="709"/>
        <w:jc w:val="both"/>
        <w:rPr>
          <w:rFonts w:ascii="Arial" w:hAnsi="Arial" w:cs="Arial"/>
        </w:rPr>
      </w:pPr>
      <w:r w:rsidRPr="00A50269">
        <w:rPr>
          <w:rFonts w:ascii="Arial" w:hAnsi="Arial" w:cs="Arial"/>
        </w:rPr>
        <w:t xml:space="preserve">16. </w:t>
      </w:r>
      <w:proofErr w:type="gramStart"/>
      <w:r w:rsidRPr="00A50269">
        <w:rPr>
          <w:rFonts w:ascii="Arial" w:hAnsi="Arial" w:cs="Arial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муниципальных служащих, относящихся к категории "руководители", предусмотренных пунктом 2 настоящих правил,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отдельных</w:t>
      </w:r>
      <w:proofErr w:type="gramEnd"/>
      <w:r w:rsidRPr="00A50269">
        <w:rPr>
          <w:rFonts w:ascii="Arial" w:hAnsi="Arial" w:cs="Arial"/>
        </w:rPr>
        <w:t xml:space="preserve"> видов товаров, работ, услуг (в том числе предельные цены товаров, работ, услуг), установленных правилами определения требований, утверждаемыми администрацией Красночабанского сельсовета.</w:t>
      </w:r>
    </w:p>
    <w:p w:rsidR="00500EC7" w:rsidRPr="00A50269" w:rsidRDefault="00500EC7" w:rsidP="00500EC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50269">
        <w:rPr>
          <w:rFonts w:ascii="Arial" w:hAnsi="Arial" w:cs="Arial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работников администрации муниципального образования Красночабанский сельсовет, не указанных в абзаце первом настоящего пункта, для муниципальных служащих, относящихся к категории «специалисты», не могут превышать (если установлено верхнее предельное значение) или быть ниже (если</w:t>
      </w:r>
      <w:proofErr w:type="gramEnd"/>
      <w:r w:rsidRPr="00A50269">
        <w:rPr>
          <w:rFonts w:ascii="Arial" w:hAnsi="Arial" w:cs="Arial"/>
        </w:rPr>
        <w:t xml:space="preserve"> установлено </w:t>
      </w:r>
      <w:r w:rsidRPr="00A50269">
        <w:rPr>
          <w:rFonts w:ascii="Arial" w:hAnsi="Arial" w:cs="Arial"/>
        </w:rPr>
        <w:lastRenderedPageBreak/>
        <w:t>нижнее предельное значение) значений характеристик (свойств) соответствующих отдельных видов товаров, работ, услуг (в том числе предельные цены товаров, работ, услуг), установленных правилами определения требований, утверждаемыми администрацией Красночабанского сельсовета.</w:t>
      </w:r>
    </w:p>
    <w:p w:rsidR="00500EC7" w:rsidRPr="00A50269" w:rsidRDefault="00500EC7" w:rsidP="00500EC7">
      <w:pPr>
        <w:pStyle w:val="formattext"/>
        <w:rPr>
          <w:rFonts w:ascii="Arial" w:hAnsi="Arial" w:cs="Arial"/>
        </w:rPr>
      </w:pPr>
    </w:p>
    <w:p w:rsidR="00500EC7" w:rsidRPr="00A50269" w:rsidRDefault="00500EC7" w:rsidP="00500EC7">
      <w:pPr>
        <w:rPr>
          <w:rFonts w:ascii="Arial" w:hAnsi="Arial" w:cs="Arial"/>
        </w:rPr>
        <w:sectPr w:rsidR="00500EC7" w:rsidRPr="00A50269">
          <w:pgSz w:w="11906" w:h="16838"/>
          <w:pgMar w:top="1134" w:right="851" w:bottom="1134" w:left="1701" w:header="709" w:footer="709" w:gutter="0"/>
          <w:cols w:space="720"/>
        </w:sectPr>
      </w:pPr>
    </w:p>
    <w:p w:rsidR="00A50269" w:rsidRDefault="00A50269" w:rsidP="00A50269">
      <w:pPr>
        <w:pStyle w:val="ConsPlusNormal"/>
        <w:tabs>
          <w:tab w:val="left" w:pos="9330"/>
          <w:tab w:val="right" w:pos="15138"/>
        </w:tabs>
        <w:rPr>
          <w:sz w:val="24"/>
          <w:szCs w:val="24"/>
        </w:rPr>
      </w:pPr>
    </w:p>
    <w:p w:rsidR="00500EC7" w:rsidRPr="00A50269" w:rsidRDefault="00500EC7" w:rsidP="00500EC7">
      <w:pPr>
        <w:pStyle w:val="ConsPlusNormal"/>
        <w:tabs>
          <w:tab w:val="left" w:pos="9330"/>
          <w:tab w:val="right" w:pos="15138"/>
        </w:tabs>
        <w:jc w:val="right"/>
        <w:rPr>
          <w:b/>
          <w:sz w:val="24"/>
          <w:szCs w:val="24"/>
        </w:rPr>
      </w:pPr>
      <w:r w:rsidRPr="00A50269">
        <w:rPr>
          <w:b/>
          <w:sz w:val="24"/>
          <w:szCs w:val="24"/>
        </w:rPr>
        <w:t>Приложение 1</w:t>
      </w:r>
    </w:p>
    <w:p w:rsidR="00500EC7" w:rsidRPr="00A50269" w:rsidRDefault="00500EC7" w:rsidP="00500EC7">
      <w:pPr>
        <w:pStyle w:val="ConsPlusTitle"/>
        <w:widowControl/>
        <w:jc w:val="right"/>
        <w:rPr>
          <w:rFonts w:ascii="Arial" w:eastAsia="Calibri" w:hAnsi="Arial" w:cs="Arial"/>
          <w:sz w:val="24"/>
          <w:szCs w:val="24"/>
        </w:rPr>
      </w:pPr>
      <w:r w:rsidRPr="00A50269">
        <w:rPr>
          <w:rFonts w:ascii="Arial" w:hAnsi="Arial" w:cs="Arial"/>
          <w:sz w:val="24"/>
          <w:szCs w:val="24"/>
        </w:rPr>
        <w:t xml:space="preserve">к Правилам </w:t>
      </w:r>
      <w:r w:rsidRPr="00A50269">
        <w:rPr>
          <w:rFonts w:ascii="Arial" w:eastAsia="Calibri" w:hAnsi="Arial" w:cs="Arial"/>
          <w:sz w:val="24"/>
          <w:szCs w:val="24"/>
        </w:rPr>
        <w:t xml:space="preserve">определения требований </w:t>
      </w:r>
      <w:proofErr w:type="gramStart"/>
      <w:r w:rsidRPr="00A50269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A50269">
        <w:rPr>
          <w:rFonts w:ascii="Arial" w:eastAsia="Calibri" w:hAnsi="Arial" w:cs="Arial"/>
          <w:sz w:val="24"/>
          <w:szCs w:val="24"/>
        </w:rPr>
        <w:t xml:space="preserve"> закупаемым</w:t>
      </w:r>
    </w:p>
    <w:p w:rsidR="00500EC7" w:rsidRPr="00A50269" w:rsidRDefault="00500EC7" w:rsidP="00500EC7">
      <w:pPr>
        <w:jc w:val="right"/>
        <w:rPr>
          <w:rFonts w:ascii="Arial" w:eastAsia="Calibri" w:hAnsi="Arial" w:cs="Arial"/>
          <w:b/>
        </w:rPr>
      </w:pPr>
      <w:r w:rsidRPr="00A50269">
        <w:rPr>
          <w:rFonts w:ascii="Arial" w:eastAsia="Calibri" w:hAnsi="Arial" w:cs="Arial"/>
          <w:b/>
        </w:rPr>
        <w:t>заказчиками отдельным видам товаров, работ, услуг</w:t>
      </w:r>
    </w:p>
    <w:p w:rsidR="00500EC7" w:rsidRPr="00A50269" w:rsidRDefault="00500EC7" w:rsidP="00500EC7">
      <w:pPr>
        <w:pStyle w:val="ConsPlusNormal"/>
        <w:jc w:val="right"/>
        <w:rPr>
          <w:b/>
          <w:sz w:val="24"/>
          <w:szCs w:val="24"/>
        </w:rPr>
      </w:pPr>
      <w:r w:rsidRPr="00A50269">
        <w:rPr>
          <w:rFonts w:eastAsia="Calibri"/>
          <w:b/>
          <w:sz w:val="24"/>
          <w:szCs w:val="24"/>
        </w:rPr>
        <w:t>(в том числе предельные цены товаров, работ, услуг)»</w:t>
      </w:r>
    </w:p>
    <w:p w:rsidR="00500EC7" w:rsidRPr="00A50269" w:rsidRDefault="00500EC7" w:rsidP="00500EC7">
      <w:pPr>
        <w:pStyle w:val="ConsPlusNormal"/>
        <w:jc w:val="right"/>
        <w:rPr>
          <w:sz w:val="24"/>
          <w:szCs w:val="24"/>
        </w:rPr>
      </w:pPr>
      <w:r w:rsidRPr="00A50269">
        <w:rPr>
          <w:b/>
          <w:sz w:val="24"/>
          <w:szCs w:val="24"/>
        </w:rPr>
        <w:t>(форма</w:t>
      </w:r>
      <w:r w:rsidRPr="00A50269">
        <w:rPr>
          <w:sz w:val="24"/>
          <w:szCs w:val="24"/>
        </w:rPr>
        <w:t>)</w:t>
      </w:r>
    </w:p>
    <w:p w:rsidR="00500EC7" w:rsidRPr="00A50269" w:rsidRDefault="00500EC7" w:rsidP="00500EC7">
      <w:pPr>
        <w:pStyle w:val="ConsPlusNormal"/>
        <w:jc w:val="center"/>
        <w:rPr>
          <w:b/>
          <w:sz w:val="24"/>
          <w:szCs w:val="24"/>
        </w:rPr>
      </w:pPr>
      <w:bookmarkStart w:id="1" w:name="P86"/>
      <w:bookmarkEnd w:id="1"/>
      <w:r w:rsidRPr="00A50269">
        <w:rPr>
          <w:b/>
          <w:sz w:val="24"/>
          <w:szCs w:val="24"/>
        </w:rPr>
        <w:t>Перечень</w:t>
      </w:r>
    </w:p>
    <w:p w:rsidR="00500EC7" w:rsidRPr="00A50269" w:rsidRDefault="00500EC7" w:rsidP="00500EC7">
      <w:pPr>
        <w:pStyle w:val="ConsPlusNormal"/>
        <w:jc w:val="center"/>
        <w:rPr>
          <w:b/>
          <w:sz w:val="24"/>
          <w:szCs w:val="24"/>
        </w:rPr>
      </w:pPr>
      <w:r w:rsidRPr="00A50269">
        <w:rPr>
          <w:b/>
          <w:sz w:val="24"/>
          <w:szCs w:val="24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</w:t>
      </w:r>
    </w:p>
    <w:p w:rsidR="00500EC7" w:rsidRPr="00A50269" w:rsidRDefault="00500EC7" w:rsidP="00500EC7">
      <w:pPr>
        <w:pStyle w:val="ConsPlusNormal"/>
        <w:jc w:val="center"/>
        <w:rPr>
          <w:b/>
          <w:sz w:val="24"/>
          <w:szCs w:val="24"/>
        </w:rPr>
      </w:pPr>
      <w:r w:rsidRPr="00A50269">
        <w:rPr>
          <w:b/>
          <w:sz w:val="24"/>
          <w:szCs w:val="24"/>
        </w:rPr>
        <w:t>отдельных видов товаров, работ, услуг</w:t>
      </w:r>
    </w:p>
    <w:p w:rsidR="00500EC7" w:rsidRPr="00A50269" w:rsidRDefault="00500EC7" w:rsidP="00500EC7">
      <w:pPr>
        <w:pStyle w:val="ConsPlusNormal"/>
        <w:jc w:val="center"/>
        <w:rPr>
          <w:b/>
          <w:sz w:val="24"/>
          <w:szCs w:val="24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851"/>
        <w:gridCol w:w="1987"/>
        <w:gridCol w:w="850"/>
        <w:gridCol w:w="1134"/>
        <w:gridCol w:w="992"/>
        <w:gridCol w:w="1276"/>
        <w:gridCol w:w="567"/>
        <w:gridCol w:w="992"/>
        <w:gridCol w:w="1702"/>
        <w:gridCol w:w="285"/>
        <w:gridCol w:w="1396"/>
        <w:gridCol w:w="1397"/>
        <w:gridCol w:w="1396"/>
      </w:tblGrid>
      <w:tr w:rsidR="00500EC7" w:rsidRPr="00A50269" w:rsidTr="005B764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2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269">
              <w:rPr>
                <w:sz w:val="24"/>
                <w:szCs w:val="24"/>
              </w:rPr>
              <w:t>/</w:t>
            </w:r>
            <w:proofErr w:type="spellStart"/>
            <w:r w:rsidRPr="00A502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Код по ОКПД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сельского поселения в обязательном перечне</w:t>
            </w:r>
          </w:p>
        </w:tc>
        <w:tc>
          <w:tcPr>
            <w:tcW w:w="7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500EC7" w:rsidRPr="00A50269" w:rsidTr="005B764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A50269">
              <w:rPr>
                <w:sz w:val="24"/>
                <w:szCs w:val="24"/>
              </w:rPr>
              <w:t>от</w:t>
            </w:r>
            <w:proofErr w:type="gramEnd"/>
            <w:r w:rsidRPr="00A50269">
              <w:rPr>
                <w:sz w:val="24"/>
                <w:szCs w:val="24"/>
              </w:rPr>
              <w:t xml:space="preserve"> </w:t>
            </w:r>
            <w:proofErr w:type="gramStart"/>
            <w:r w:rsidRPr="00A50269">
              <w:rPr>
                <w:sz w:val="24"/>
                <w:szCs w:val="24"/>
              </w:rPr>
              <w:t>утвержденной</w:t>
            </w:r>
            <w:proofErr w:type="gramEnd"/>
            <w:r w:rsidRPr="00A50269">
              <w:rPr>
                <w:sz w:val="24"/>
                <w:szCs w:val="24"/>
              </w:rPr>
              <w:t xml:space="preserve"> администрацией сельского поселения в обязательном  перечне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функциональное назначение*</w:t>
            </w:r>
          </w:p>
        </w:tc>
      </w:tr>
      <w:tr w:rsidR="00500EC7" w:rsidRPr="00A50269" w:rsidTr="005B7647">
        <w:tc>
          <w:tcPr>
            <w:tcW w:w="153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50269">
              <w:rPr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требований к закупаемым администрацией муниципального образования Красночабанский сельсовет отдельным видам  товаров, работ/, услуг (в том числе предельных цен товаров, работ, услуг), утверждённых постановлением администрации  муниципального образования Красночабанский сельсовет  от 19.02.2016 г. № 13-п</w:t>
            </w:r>
            <w:proofErr w:type="gramEnd"/>
          </w:p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00EC7" w:rsidRPr="00A50269" w:rsidTr="005B7647">
        <w:tc>
          <w:tcPr>
            <w:tcW w:w="153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Pr="00A50269">
              <w:rPr>
                <w:rFonts w:eastAsia="Calibri"/>
                <w:sz w:val="24"/>
                <w:szCs w:val="24"/>
                <w:lang w:eastAsia="en-US"/>
              </w:rPr>
              <w:t>администрацией му</w:t>
            </w:r>
            <w:r w:rsidRPr="00A50269">
              <w:rPr>
                <w:sz w:val="24"/>
                <w:szCs w:val="24"/>
              </w:rPr>
              <w:t>ниципального образования  Красночабанский сельсовет</w:t>
            </w: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00EC7" w:rsidRPr="00A50269" w:rsidRDefault="00500EC7" w:rsidP="00500EC7">
      <w:pPr>
        <w:pStyle w:val="ConsPlusNormal"/>
        <w:rPr>
          <w:sz w:val="24"/>
          <w:szCs w:val="24"/>
        </w:rPr>
      </w:pPr>
      <w:r w:rsidRPr="00A50269">
        <w:rPr>
          <w:sz w:val="24"/>
          <w:szCs w:val="24"/>
        </w:rPr>
        <w:t>--------------------------------</w:t>
      </w:r>
    </w:p>
    <w:p w:rsidR="00500EC7" w:rsidRPr="00A50269" w:rsidRDefault="00500EC7" w:rsidP="00500EC7">
      <w:pPr>
        <w:pStyle w:val="ConsPlusNormal"/>
        <w:rPr>
          <w:sz w:val="24"/>
          <w:szCs w:val="24"/>
        </w:rPr>
      </w:pPr>
      <w:bookmarkStart w:id="2" w:name="P153"/>
      <w:bookmarkEnd w:id="2"/>
      <w:r w:rsidRPr="00A50269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00EC7" w:rsidRPr="00A50269" w:rsidRDefault="00500EC7" w:rsidP="00500EC7">
      <w:pPr>
        <w:pStyle w:val="ConsPlusNormal"/>
        <w:jc w:val="right"/>
        <w:rPr>
          <w:sz w:val="28"/>
          <w:szCs w:val="28"/>
        </w:rPr>
      </w:pPr>
    </w:p>
    <w:p w:rsidR="00500EC7" w:rsidRPr="00A50269" w:rsidRDefault="00500EC7" w:rsidP="00500EC7">
      <w:pPr>
        <w:pStyle w:val="ConsPlusNormal"/>
        <w:jc w:val="right"/>
        <w:rPr>
          <w:sz w:val="28"/>
          <w:szCs w:val="28"/>
        </w:rPr>
      </w:pPr>
    </w:p>
    <w:p w:rsidR="00500EC7" w:rsidRPr="00A50269" w:rsidRDefault="00500EC7" w:rsidP="00500EC7">
      <w:pPr>
        <w:pStyle w:val="ConsPlusNormal"/>
        <w:rPr>
          <w:sz w:val="28"/>
          <w:szCs w:val="28"/>
        </w:rPr>
      </w:pPr>
    </w:p>
    <w:p w:rsidR="00500EC7" w:rsidRPr="00A50269" w:rsidRDefault="00500EC7" w:rsidP="00500EC7">
      <w:pPr>
        <w:pStyle w:val="ConsPlusNormal"/>
        <w:jc w:val="right"/>
        <w:rPr>
          <w:b/>
          <w:sz w:val="24"/>
          <w:szCs w:val="24"/>
        </w:rPr>
      </w:pPr>
      <w:r w:rsidRPr="00A50269">
        <w:rPr>
          <w:b/>
          <w:sz w:val="24"/>
          <w:szCs w:val="24"/>
        </w:rPr>
        <w:t>Приложение 2</w:t>
      </w:r>
    </w:p>
    <w:p w:rsidR="00500EC7" w:rsidRPr="00A50269" w:rsidRDefault="00500EC7" w:rsidP="00500EC7">
      <w:pPr>
        <w:pStyle w:val="ConsPlusTitle"/>
        <w:widowControl/>
        <w:jc w:val="right"/>
        <w:rPr>
          <w:rFonts w:ascii="Arial" w:eastAsia="Calibri" w:hAnsi="Arial" w:cs="Arial"/>
          <w:sz w:val="24"/>
          <w:szCs w:val="24"/>
        </w:rPr>
      </w:pPr>
      <w:r w:rsidRPr="00A50269">
        <w:rPr>
          <w:rFonts w:ascii="Arial" w:hAnsi="Arial" w:cs="Arial"/>
          <w:sz w:val="24"/>
          <w:szCs w:val="24"/>
        </w:rPr>
        <w:t xml:space="preserve">к Правилам </w:t>
      </w:r>
      <w:r w:rsidRPr="00A50269">
        <w:rPr>
          <w:rFonts w:ascii="Arial" w:eastAsia="Calibri" w:hAnsi="Arial" w:cs="Arial"/>
          <w:sz w:val="24"/>
          <w:szCs w:val="24"/>
        </w:rPr>
        <w:t xml:space="preserve">определения требований </w:t>
      </w:r>
      <w:proofErr w:type="gramStart"/>
      <w:r w:rsidRPr="00A50269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A50269">
        <w:rPr>
          <w:rFonts w:ascii="Arial" w:eastAsia="Calibri" w:hAnsi="Arial" w:cs="Arial"/>
          <w:sz w:val="24"/>
          <w:szCs w:val="24"/>
        </w:rPr>
        <w:t xml:space="preserve"> закупаемым</w:t>
      </w:r>
    </w:p>
    <w:p w:rsidR="00500EC7" w:rsidRPr="00A50269" w:rsidRDefault="00500EC7" w:rsidP="00500EC7">
      <w:pPr>
        <w:jc w:val="right"/>
        <w:rPr>
          <w:rFonts w:ascii="Arial" w:eastAsia="Calibri" w:hAnsi="Arial" w:cs="Arial"/>
          <w:b/>
        </w:rPr>
      </w:pPr>
      <w:r w:rsidRPr="00A50269">
        <w:rPr>
          <w:rFonts w:ascii="Arial" w:eastAsia="Calibri" w:hAnsi="Arial" w:cs="Arial"/>
          <w:b/>
        </w:rPr>
        <w:t>заказчиками отдельным видам товаров, работ, услуг</w:t>
      </w:r>
    </w:p>
    <w:p w:rsidR="00500EC7" w:rsidRPr="00A50269" w:rsidRDefault="00500EC7" w:rsidP="00500EC7">
      <w:pPr>
        <w:pStyle w:val="ConsPlusNormal"/>
        <w:jc w:val="right"/>
        <w:rPr>
          <w:rFonts w:eastAsia="Calibri"/>
          <w:b/>
          <w:sz w:val="24"/>
          <w:szCs w:val="24"/>
        </w:rPr>
      </w:pPr>
      <w:r w:rsidRPr="00A50269">
        <w:rPr>
          <w:rFonts w:eastAsia="Calibri"/>
          <w:b/>
          <w:sz w:val="24"/>
          <w:szCs w:val="24"/>
        </w:rPr>
        <w:t>(в том числе предельные цены товаров, работ, услуг)</w:t>
      </w:r>
    </w:p>
    <w:p w:rsidR="00A50269" w:rsidRDefault="00A50269" w:rsidP="00500EC7">
      <w:pPr>
        <w:pStyle w:val="ConsPlusNormal"/>
        <w:jc w:val="right"/>
        <w:rPr>
          <w:rFonts w:eastAsia="Calibri"/>
          <w:sz w:val="24"/>
          <w:szCs w:val="24"/>
        </w:rPr>
      </w:pPr>
    </w:p>
    <w:p w:rsidR="00A50269" w:rsidRDefault="00A50269" w:rsidP="00500EC7">
      <w:pPr>
        <w:pStyle w:val="ConsPlusNormal"/>
        <w:jc w:val="right"/>
        <w:rPr>
          <w:rFonts w:eastAsia="Calibri"/>
          <w:sz w:val="24"/>
          <w:szCs w:val="24"/>
        </w:rPr>
      </w:pPr>
    </w:p>
    <w:p w:rsidR="00A50269" w:rsidRPr="00A50269" w:rsidRDefault="00A50269" w:rsidP="00500EC7">
      <w:pPr>
        <w:pStyle w:val="ConsPlusNormal"/>
        <w:jc w:val="right"/>
        <w:rPr>
          <w:rFonts w:eastAsia="Calibri"/>
          <w:sz w:val="24"/>
          <w:szCs w:val="24"/>
        </w:rPr>
      </w:pPr>
    </w:p>
    <w:p w:rsidR="00500EC7" w:rsidRPr="00A50269" w:rsidRDefault="00500EC7" w:rsidP="00500EC7">
      <w:pPr>
        <w:pStyle w:val="ConsPlusNormal"/>
        <w:spacing w:before="240"/>
        <w:jc w:val="center"/>
        <w:rPr>
          <w:sz w:val="24"/>
          <w:szCs w:val="24"/>
        </w:rPr>
      </w:pPr>
      <w:r w:rsidRPr="00A50269">
        <w:rPr>
          <w:sz w:val="24"/>
          <w:szCs w:val="24"/>
        </w:rPr>
        <w:t>Обязательный перечень</w:t>
      </w:r>
    </w:p>
    <w:p w:rsidR="00500EC7" w:rsidRPr="00A50269" w:rsidRDefault="00500EC7" w:rsidP="00500EC7">
      <w:pPr>
        <w:pStyle w:val="ConsPlusNormal"/>
        <w:spacing w:after="120"/>
        <w:jc w:val="center"/>
        <w:rPr>
          <w:sz w:val="24"/>
          <w:szCs w:val="24"/>
        </w:rPr>
      </w:pPr>
      <w:r w:rsidRPr="00A50269">
        <w:rPr>
          <w:sz w:val="24"/>
          <w:szCs w:val="24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993"/>
        <w:gridCol w:w="2268"/>
        <w:gridCol w:w="2836"/>
        <w:gridCol w:w="1276"/>
        <w:gridCol w:w="1275"/>
        <w:gridCol w:w="1559"/>
        <w:gridCol w:w="1470"/>
        <w:gridCol w:w="1224"/>
        <w:gridCol w:w="1879"/>
      </w:tblGrid>
      <w:tr w:rsidR="00500EC7" w:rsidRPr="00A50269" w:rsidTr="005B764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2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269">
              <w:rPr>
                <w:sz w:val="24"/>
                <w:szCs w:val="24"/>
              </w:rPr>
              <w:t>/</w:t>
            </w:r>
            <w:proofErr w:type="spellStart"/>
            <w:r w:rsidRPr="00A502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Код по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00EC7" w:rsidRPr="00A50269" w:rsidTr="005B764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значение характеристики</w:t>
            </w:r>
          </w:p>
        </w:tc>
      </w:tr>
      <w:tr w:rsidR="00500EC7" w:rsidRPr="00A50269" w:rsidTr="005B764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1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код 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помощники (советники)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специалисты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30.02.12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Машины вычислительные </w:t>
            </w:r>
            <w:r w:rsidRPr="00A50269">
              <w:rPr>
                <w:sz w:val="24"/>
                <w:szCs w:val="24"/>
              </w:rPr>
              <w:lastRenderedPageBreak/>
              <w:t xml:space="preserve">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50269">
                <w:rPr>
                  <w:sz w:val="24"/>
                  <w:szCs w:val="24"/>
                </w:rPr>
                <w:t>10 кг</w:t>
              </w:r>
            </w:smartTag>
            <w:r w:rsidRPr="00A50269">
              <w:rPr>
                <w:sz w:val="24"/>
                <w:szCs w:val="24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A50269">
              <w:rPr>
                <w:sz w:val="24"/>
                <w:szCs w:val="24"/>
              </w:rPr>
              <w:t>сабноутбуки</w:t>
            </w:r>
            <w:proofErr w:type="spellEnd"/>
            <w:r w:rsidRPr="00A50269">
              <w:rPr>
                <w:sz w:val="24"/>
                <w:szCs w:val="24"/>
              </w:rPr>
              <w:t>»).</w:t>
            </w:r>
          </w:p>
          <w:p w:rsidR="00500EC7" w:rsidRPr="00A50269" w:rsidRDefault="00500EC7" w:rsidP="005B764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 xml:space="preserve">размер и тип экрана, вес, тип процессора, </w:t>
            </w:r>
            <w:r w:rsidRPr="00A50269">
              <w:rPr>
                <w:sz w:val="24"/>
                <w:szCs w:val="24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50269">
              <w:rPr>
                <w:sz w:val="24"/>
                <w:szCs w:val="24"/>
                <w:lang w:val="en-US"/>
              </w:rPr>
              <w:t>Wi</w:t>
            </w:r>
            <w:proofErr w:type="spellEnd"/>
            <w:r w:rsidRPr="00A50269">
              <w:rPr>
                <w:sz w:val="24"/>
                <w:szCs w:val="24"/>
              </w:rPr>
              <w:t>-</w:t>
            </w:r>
            <w:proofErr w:type="spellStart"/>
            <w:r w:rsidRPr="00A50269">
              <w:rPr>
                <w:sz w:val="24"/>
                <w:szCs w:val="24"/>
                <w:lang w:val="en-US"/>
              </w:rPr>
              <w:t>Fi</w:t>
            </w:r>
            <w:proofErr w:type="spellEnd"/>
            <w:r w:rsidRPr="00A50269">
              <w:rPr>
                <w:sz w:val="24"/>
                <w:szCs w:val="24"/>
              </w:rPr>
              <w:t xml:space="preserve">, </w:t>
            </w:r>
            <w:r w:rsidRPr="00A50269">
              <w:rPr>
                <w:sz w:val="24"/>
                <w:szCs w:val="24"/>
                <w:lang w:val="en-US"/>
              </w:rPr>
              <w:t>Bluetooth</w:t>
            </w:r>
            <w:r w:rsidRPr="00A50269">
              <w:rPr>
                <w:sz w:val="24"/>
                <w:szCs w:val="24"/>
              </w:rPr>
              <w:t>, поддержки 3</w:t>
            </w:r>
            <w:r w:rsidRPr="00A50269">
              <w:rPr>
                <w:sz w:val="24"/>
                <w:szCs w:val="24"/>
                <w:lang w:val="en-US"/>
              </w:rPr>
              <w:t>G</w:t>
            </w:r>
            <w:r w:rsidRPr="00A50269">
              <w:rPr>
                <w:sz w:val="24"/>
                <w:szCs w:val="24"/>
              </w:rPr>
              <w:t>, (</w:t>
            </w:r>
            <w:r w:rsidRPr="00A50269">
              <w:rPr>
                <w:sz w:val="24"/>
                <w:szCs w:val="24"/>
                <w:lang w:val="en-US"/>
              </w:rPr>
              <w:t>UMTS</w:t>
            </w:r>
            <w:r w:rsidRPr="00A50269">
              <w:rPr>
                <w:sz w:val="24"/>
                <w:szCs w:val="24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30.02.15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0269">
              <w:rPr>
                <w:sz w:val="24"/>
                <w:szCs w:val="24"/>
              </w:rPr>
              <w:t>ств дл</w:t>
            </w:r>
            <w:proofErr w:type="gramEnd"/>
            <w:r w:rsidRPr="00A50269">
              <w:rPr>
                <w:sz w:val="24"/>
                <w:szCs w:val="24"/>
              </w:rPr>
              <w:t xml:space="preserve">я автоматической обработки данных: запоминающие устройства, </w:t>
            </w:r>
            <w:r w:rsidRPr="00A50269">
              <w:rPr>
                <w:sz w:val="24"/>
                <w:szCs w:val="24"/>
              </w:rPr>
              <w:lastRenderedPageBreak/>
              <w:t>устройства ввода, устройства вывода.</w:t>
            </w:r>
          </w:p>
          <w:p w:rsidR="00500EC7" w:rsidRPr="00A50269" w:rsidRDefault="00500EC7" w:rsidP="005B764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Пояснение по требуемой продукции: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50269">
              <w:rPr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</w:t>
            </w:r>
            <w:r w:rsidRPr="00A50269">
              <w:rPr>
                <w:sz w:val="24"/>
                <w:szCs w:val="24"/>
              </w:rPr>
              <w:lastRenderedPageBreak/>
              <w:t>обеспечение, предельная цена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30.02.16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500EC7" w:rsidRPr="00A50269" w:rsidRDefault="00500EC7" w:rsidP="005B764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34.10.22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не более 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не более 1,5 млн.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36.11.11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ind w:firstLine="18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предельное значение - кожа натуральная;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50269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50269">
              <w:rPr>
                <w:sz w:val="24"/>
                <w:szCs w:val="24"/>
              </w:rPr>
              <w:t>микрофибра</w:t>
            </w:r>
            <w:proofErr w:type="spellEnd"/>
            <w:r w:rsidRPr="00A50269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предельное значение - искусственная кожа;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50269">
              <w:rPr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50269">
              <w:rPr>
                <w:sz w:val="24"/>
                <w:szCs w:val="24"/>
              </w:rPr>
              <w:t>микрофибра</w:t>
            </w:r>
            <w:proofErr w:type="spellEnd"/>
            <w:r w:rsidRPr="00A50269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предельное значение - искусственная кожа;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50269">
              <w:rPr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50269">
              <w:rPr>
                <w:sz w:val="24"/>
                <w:szCs w:val="24"/>
              </w:rPr>
              <w:t>микрофибра</w:t>
            </w:r>
            <w:proofErr w:type="spellEnd"/>
            <w:r w:rsidRPr="00A50269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предельное значение - ткань;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36.11.</w:t>
            </w:r>
            <w:r w:rsidRPr="00A5026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 xml:space="preserve">Мебель для </w:t>
            </w:r>
            <w:r w:rsidRPr="00A50269">
              <w:rPr>
                <w:sz w:val="24"/>
                <w:szCs w:val="24"/>
              </w:rPr>
              <w:lastRenderedPageBreak/>
              <w:t>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 xml:space="preserve">материал (вид </w:t>
            </w:r>
            <w:r w:rsidRPr="00A50269">
              <w:rPr>
                <w:sz w:val="24"/>
                <w:szCs w:val="24"/>
              </w:rPr>
              <w:lastRenderedPageBreak/>
              <w:t>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предельное </w:t>
            </w:r>
            <w:r w:rsidRPr="00A50269">
              <w:rPr>
                <w:sz w:val="24"/>
                <w:szCs w:val="24"/>
              </w:rPr>
              <w:lastRenderedPageBreak/>
              <w:t>значение - массив древесины «ценных» пород (твердолиственных и тропических);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A50269">
              <w:rPr>
                <w:sz w:val="24"/>
                <w:szCs w:val="24"/>
              </w:rPr>
              <w:t>мягколиственных</w:t>
            </w:r>
            <w:proofErr w:type="spellEnd"/>
            <w:r w:rsidRPr="00A50269">
              <w:rPr>
                <w:sz w:val="24"/>
                <w:szCs w:val="24"/>
              </w:rPr>
              <w:t xml:space="preserve"> пород:</w:t>
            </w:r>
          </w:p>
          <w:p w:rsidR="00500EC7" w:rsidRPr="00A50269" w:rsidRDefault="00500EC7" w:rsidP="005B7647">
            <w:pPr>
              <w:pStyle w:val="ConsPlusNormal"/>
              <w:ind w:firstLine="18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возможно</w:t>
            </w:r>
            <w:r w:rsidRPr="00A50269">
              <w:rPr>
                <w:sz w:val="24"/>
                <w:szCs w:val="24"/>
              </w:rPr>
              <w:lastRenderedPageBreak/>
              <w:t xml:space="preserve">е значение - древесина хвойных и </w:t>
            </w:r>
            <w:proofErr w:type="spellStart"/>
            <w:r w:rsidRPr="00A50269">
              <w:rPr>
                <w:sz w:val="24"/>
                <w:szCs w:val="24"/>
              </w:rPr>
              <w:t>мягколиственных</w:t>
            </w:r>
            <w:proofErr w:type="spellEnd"/>
            <w:r w:rsidRPr="00A50269">
              <w:rPr>
                <w:sz w:val="24"/>
                <w:szCs w:val="24"/>
              </w:rPr>
              <w:t xml:space="preserve"> пород: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возможн</w:t>
            </w:r>
            <w:r w:rsidRPr="00A50269">
              <w:rPr>
                <w:sz w:val="24"/>
                <w:szCs w:val="24"/>
              </w:rPr>
              <w:lastRenderedPageBreak/>
              <w:t xml:space="preserve">ое значение - древесина хвойных и </w:t>
            </w:r>
            <w:proofErr w:type="spellStart"/>
            <w:r w:rsidRPr="00A50269">
              <w:rPr>
                <w:sz w:val="24"/>
                <w:szCs w:val="24"/>
              </w:rPr>
              <w:t>мягколиственных</w:t>
            </w:r>
            <w:proofErr w:type="spellEnd"/>
            <w:r w:rsidRPr="00A50269">
              <w:rPr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 xml:space="preserve">возможное </w:t>
            </w:r>
            <w:r w:rsidRPr="00A50269">
              <w:rPr>
                <w:sz w:val="24"/>
                <w:szCs w:val="24"/>
              </w:rPr>
              <w:lastRenderedPageBreak/>
              <w:t xml:space="preserve">значение - древесина хвойных и </w:t>
            </w:r>
            <w:proofErr w:type="spellStart"/>
            <w:r w:rsidRPr="00A50269">
              <w:rPr>
                <w:sz w:val="24"/>
                <w:szCs w:val="24"/>
              </w:rPr>
              <w:t>мягколиственных</w:t>
            </w:r>
            <w:proofErr w:type="spellEnd"/>
            <w:r w:rsidRPr="00A50269">
              <w:rPr>
                <w:sz w:val="24"/>
                <w:szCs w:val="24"/>
              </w:rPr>
              <w:t xml:space="preserve"> пород: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береза, лиственница, сосна, ель</w:t>
            </w: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C7" w:rsidRPr="00A50269" w:rsidRDefault="00500EC7" w:rsidP="005B76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предельное значение - кожа натуральная;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50269">
              <w:rPr>
                <w:sz w:val="24"/>
                <w:szCs w:val="24"/>
              </w:rPr>
              <w:t>возможные значения: искусственная кожа; мебельный (искусственный) мех, искусствен</w:t>
            </w:r>
            <w:r w:rsidRPr="00A50269">
              <w:rPr>
                <w:sz w:val="24"/>
                <w:szCs w:val="24"/>
              </w:rPr>
              <w:lastRenderedPageBreak/>
              <w:t>ная замша (</w:t>
            </w:r>
            <w:proofErr w:type="spellStart"/>
            <w:r w:rsidRPr="00A50269">
              <w:rPr>
                <w:sz w:val="24"/>
                <w:szCs w:val="24"/>
              </w:rPr>
              <w:t>микрофибра</w:t>
            </w:r>
            <w:proofErr w:type="spellEnd"/>
            <w:r w:rsidRPr="00A50269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500EC7" w:rsidRPr="00A50269" w:rsidRDefault="00500EC7" w:rsidP="005B7647">
            <w:pPr>
              <w:pStyle w:val="ConsPlusNormal"/>
              <w:ind w:firstLine="34"/>
              <w:rPr>
                <w:sz w:val="24"/>
                <w:szCs w:val="24"/>
              </w:rPr>
            </w:pPr>
            <w:proofErr w:type="gramStart"/>
            <w:r w:rsidRPr="00A50269">
              <w:rPr>
                <w:sz w:val="24"/>
                <w:szCs w:val="24"/>
              </w:rPr>
              <w:t>возможные значения: мебельный (искусственный) мех, искусствен</w:t>
            </w:r>
            <w:r w:rsidRPr="00A50269">
              <w:rPr>
                <w:sz w:val="24"/>
                <w:szCs w:val="24"/>
              </w:rPr>
              <w:lastRenderedPageBreak/>
              <w:t>ная замша (</w:t>
            </w:r>
            <w:proofErr w:type="spellStart"/>
            <w:r w:rsidRPr="00A50269">
              <w:rPr>
                <w:sz w:val="24"/>
                <w:szCs w:val="24"/>
              </w:rPr>
              <w:t>микрофибра</w:t>
            </w:r>
            <w:proofErr w:type="spellEnd"/>
            <w:r w:rsidRPr="00A50269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50269">
              <w:rPr>
                <w:sz w:val="24"/>
                <w:szCs w:val="24"/>
              </w:rPr>
              <w:t xml:space="preserve">возможные значения; мебельный </w:t>
            </w:r>
            <w:r w:rsidRPr="00A50269">
              <w:rPr>
                <w:sz w:val="24"/>
                <w:szCs w:val="24"/>
              </w:rPr>
              <w:lastRenderedPageBreak/>
              <w:t>(искусственный) мех, искусственная замша (</w:t>
            </w:r>
            <w:proofErr w:type="spellStart"/>
            <w:r w:rsidRPr="00A50269">
              <w:rPr>
                <w:sz w:val="24"/>
                <w:szCs w:val="24"/>
              </w:rPr>
              <w:t>микрофибра</w:t>
            </w:r>
            <w:proofErr w:type="spellEnd"/>
            <w:r w:rsidRPr="00A50269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предельное значение - ткань.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36.12.11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00EC7" w:rsidRPr="00A50269" w:rsidTr="005B76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spacing w:after="120"/>
              <w:jc w:val="center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36.12.12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возможные </w:t>
            </w:r>
            <w:r w:rsidRPr="00A50269">
              <w:rPr>
                <w:sz w:val="24"/>
                <w:szCs w:val="24"/>
              </w:rPr>
              <w:lastRenderedPageBreak/>
              <w:t xml:space="preserve">значения: древесина хвойных и </w:t>
            </w:r>
            <w:proofErr w:type="spellStart"/>
            <w:r w:rsidRPr="00A50269">
              <w:rPr>
                <w:sz w:val="24"/>
                <w:szCs w:val="24"/>
              </w:rPr>
              <w:t>мягколиственных</w:t>
            </w:r>
            <w:proofErr w:type="spellEnd"/>
            <w:r w:rsidRPr="00A50269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A50269">
              <w:rPr>
                <w:sz w:val="24"/>
                <w:szCs w:val="24"/>
              </w:rPr>
              <w:t>мягколиственных</w:t>
            </w:r>
            <w:proofErr w:type="spellEnd"/>
            <w:r w:rsidRPr="00A50269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A50269">
              <w:rPr>
                <w:sz w:val="24"/>
                <w:szCs w:val="24"/>
              </w:rPr>
              <w:t>мягколиственных</w:t>
            </w:r>
            <w:proofErr w:type="spellEnd"/>
            <w:r w:rsidRPr="00A50269">
              <w:rPr>
                <w:sz w:val="24"/>
                <w:szCs w:val="24"/>
              </w:rPr>
              <w:t xml:space="preserve"> пород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7" w:rsidRPr="00A50269" w:rsidRDefault="00500EC7" w:rsidP="005B7647">
            <w:pPr>
              <w:pStyle w:val="ConsPlusNormal"/>
              <w:rPr>
                <w:sz w:val="24"/>
                <w:szCs w:val="24"/>
              </w:rPr>
            </w:pPr>
            <w:r w:rsidRPr="00A50269">
              <w:rPr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A50269">
              <w:rPr>
                <w:sz w:val="24"/>
                <w:szCs w:val="24"/>
              </w:rPr>
              <w:t>мягколиственных</w:t>
            </w:r>
            <w:proofErr w:type="spellEnd"/>
            <w:r w:rsidRPr="00A50269">
              <w:rPr>
                <w:sz w:val="24"/>
                <w:szCs w:val="24"/>
              </w:rPr>
              <w:t xml:space="preserve"> пород</w:t>
            </w:r>
          </w:p>
        </w:tc>
      </w:tr>
    </w:tbl>
    <w:p w:rsidR="00565F34" w:rsidRDefault="00565F34"/>
    <w:sectPr w:rsidR="00565F34" w:rsidSect="00A502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0EC7"/>
    <w:rsid w:val="00251207"/>
    <w:rsid w:val="00500EC7"/>
    <w:rsid w:val="005204FA"/>
    <w:rsid w:val="00565F34"/>
    <w:rsid w:val="00627922"/>
    <w:rsid w:val="00654B32"/>
    <w:rsid w:val="006B29C1"/>
    <w:rsid w:val="00776324"/>
    <w:rsid w:val="00792AC2"/>
    <w:rsid w:val="009348E9"/>
    <w:rsid w:val="00A0038E"/>
    <w:rsid w:val="00A50269"/>
    <w:rsid w:val="00AB49E4"/>
    <w:rsid w:val="00B64AB0"/>
    <w:rsid w:val="00CC6035"/>
    <w:rsid w:val="00F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E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E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qFormat/>
    <w:locked/>
    <w:rsid w:val="005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unhideWhenUsed/>
    <w:qFormat/>
    <w:rsid w:val="00500EC7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semiHidden/>
    <w:rsid w:val="0050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0EC7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semiHidden/>
    <w:unhideWhenUsed/>
    <w:rsid w:val="00500EC7"/>
    <w:rPr>
      <w:color w:val="0066CC"/>
      <w:u w:val="single"/>
    </w:rPr>
  </w:style>
  <w:style w:type="paragraph" w:customStyle="1" w:styleId="Default">
    <w:name w:val="Default"/>
    <w:rsid w:val="00500EC7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00E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55125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2801</Words>
  <Characters>15968</Characters>
  <Application>Microsoft Office Word</Application>
  <DocSecurity>0</DocSecurity>
  <Lines>133</Lines>
  <Paragraphs>37</Paragraphs>
  <ScaleCrop>false</ScaleCrop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2019-09-02T04:03:00Z</dcterms:created>
  <dcterms:modified xsi:type="dcterms:W3CDTF">2019-09-20T05:40:00Z</dcterms:modified>
</cp:coreProperties>
</file>