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4C" w:rsidRDefault="00B1734C" w:rsidP="00115973">
      <w:pPr>
        <w:adjustRightInd w:val="0"/>
        <w:jc w:val="center"/>
        <w:rPr>
          <w:b/>
          <w:sz w:val="26"/>
          <w:szCs w:val="26"/>
        </w:rPr>
      </w:pPr>
    </w:p>
    <w:p w:rsidR="00B1734C" w:rsidRPr="002B1295" w:rsidRDefault="00B1734C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B1734C" w:rsidRPr="002B1295" w:rsidRDefault="00B1734C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BE6258">
        <w:rPr>
          <w:b/>
          <w:sz w:val="26"/>
          <w:szCs w:val="26"/>
        </w:rPr>
        <w:t xml:space="preserve"> января 2017</w:t>
      </w:r>
      <w:r w:rsidRPr="002B1295">
        <w:rPr>
          <w:b/>
          <w:sz w:val="26"/>
          <w:szCs w:val="26"/>
        </w:rPr>
        <w:t xml:space="preserve"> года по 31 декабря 201</w:t>
      </w:r>
      <w:r w:rsidR="00BE6258">
        <w:rPr>
          <w:b/>
          <w:sz w:val="26"/>
          <w:szCs w:val="26"/>
        </w:rPr>
        <w:t>7</w:t>
      </w:r>
      <w:r w:rsidRPr="002B1295">
        <w:rPr>
          <w:b/>
          <w:sz w:val="26"/>
          <w:szCs w:val="26"/>
        </w:rPr>
        <w:t xml:space="preserve"> года</w:t>
      </w:r>
    </w:p>
    <w:p w:rsidR="00B1734C" w:rsidRPr="00A63997" w:rsidRDefault="00B1734C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61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907"/>
        <w:gridCol w:w="1063"/>
        <w:gridCol w:w="1063"/>
        <w:gridCol w:w="1247"/>
        <w:gridCol w:w="1100"/>
        <w:gridCol w:w="1100"/>
        <w:gridCol w:w="1465"/>
        <w:gridCol w:w="1285"/>
        <w:gridCol w:w="962"/>
        <w:gridCol w:w="1254"/>
        <w:gridCol w:w="1413"/>
        <w:gridCol w:w="1966"/>
      </w:tblGrid>
      <w:tr w:rsidR="00B1734C" w:rsidRPr="00680166" w:rsidTr="004A0512">
        <w:tc>
          <w:tcPr>
            <w:tcW w:w="3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№</w:t>
            </w:r>
          </w:p>
          <w:p w:rsidR="00B1734C" w:rsidRPr="00680166" w:rsidRDefault="00B1734C" w:rsidP="001511B7">
            <w:pPr>
              <w:jc w:val="center"/>
            </w:pPr>
            <w:proofErr w:type="spellStart"/>
            <w:proofErr w:type="gramStart"/>
            <w:r w:rsidRPr="00680166">
              <w:t>п</w:t>
            </w:r>
            <w:proofErr w:type="spellEnd"/>
            <w:proofErr w:type="gramEnd"/>
            <w:r w:rsidRPr="00680166">
              <w:t>/</w:t>
            </w:r>
            <w:proofErr w:type="spellStart"/>
            <w:r w:rsidRPr="00680166">
              <w:t>п</w:t>
            </w:r>
            <w:proofErr w:type="spellEnd"/>
          </w:p>
        </w:tc>
        <w:tc>
          <w:tcPr>
            <w:tcW w:w="1907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063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B1734C" w:rsidRPr="00680166" w:rsidRDefault="00B1734C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712" w:type="dxa"/>
            <w:gridSpan w:val="3"/>
          </w:tcPr>
          <w:p w:rsidR="00B1734C" w:rsidRPr="00680166" w:rsidRDefault="00B1734C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Транспортные средства</w:t>
            </w:r>
          </w:p>
          <w:p w:rsidR="00B1734C" w:rsidRPr="00680166" w:rsidRDefault="00B1734C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B1734C" w:rsidRPr="00680166" w:rsidTr="004A0512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07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  <w:tr w:rsidR="004A0512" w:rsidRPr="00680166" w:rsidTr="004A0512">
        <w:trPr>
          <w:trHeight w:val="700"/>
        </w:trPr>
        <w:tc>
          <w:tcPr>
            <w:tcW w:w="340" w:type="dxa"/>
            <w:vMerge w:val="restart"/>
          </w:tcPr>
          <w:p w:rsidR="004A0512" w:rsidRPr="00680166" w:rsidRDefault="004A0512" w:rsidP="001511B7">
            <w:pPr>
              <w:jc w:val="center"/>
            </w:pPr>
            <w:r w:rsidRPr="00680166">
              <w:t>1.</w:t>
            </w:r>
          </w:p>
        </w:tc>
        <w:tc>
          <w:tcPr>
            <w:tcW w:w="1907" w:type="dxa"/>
            <w:vMerge w:val="restart"/>
          </w:tcPr>
          <w:p w:rsidR="004A0512" w:rsidRPr="00680166" w:rsidRDefault="004A0512" w:rsidP="004A0512">
            <w:proofErr w:type="spellStart"/>
            <w:r>
              <w:t>Умарова</w:t>
            </w:r>
            <w:proofErr w:type="spellEnd"/>
            <w:r>
              <w:t xml:space="preserve"> </w:t>
            </w:r>
            <w:proofErr w:type="spellStart"/>
            <w:r>
              <w:t>Гульжанат</w:t>
            </w:r>
            <w:proofErr w:type="spellEnd"/>
            <w:r>
              <w:t xml:space="preserve"> </w:t>
            </w:r>
            <w:proofErr w:type="spellStart"/>
            <w:r>
              <w:t>Умирзаковна</w:t>
            </w:r>
            <w:proofErr w:type="spellEnd"/>
          </w:p>
        </w:tc>
        <w:tc>
          <w:tcPr>
            <w:tcW w:w="1063" w:type="dxa"/>
            <w:vMerge w:val="restart"/>
          </w:tcPr>
          <w:p w:rsidR="004A0512" w:rsidRPr="00680166" w:rsidRDefault="004A0512" w:rsidP="001511B7">
            <w:r w:rsidRPr="00680166">
              <w:t xml:space="preserve">Специалист </w:t>
            </w:r>
          </w:p>
        </w:tc>
        <w:tc>
          <w:tcPr>
            <w:tcW w:w="1063" w:type="dxa"/>
          </w:tcPr>
          <w:p w:rsidR="004A0512" w:rsidRPr="00680166" w:rsidRDefault="004A0512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4A0512" w:rsidRPr="00680166" w:rsidRDefault="004A0512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4A0512" w:rsidRPr="00680166" w:rsidRDefault="004A0512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4A0512" w:rsidRPr="00680166" w:rsidRDefault="004A0512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4A0512" w:rsidRPr="00680166" w:rsidRDefault="004A0512" w:rsidP="00744F3B"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85" w:type="dxa"/>
          </w:tcPr>
          <w:p w:rsidR="004A0512" w:rsidRPr="00680166" w:rsidRDefault="004A0512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2" w:type="dxa"/>
          </w:tcPr>
          <w:p w:rsidR="004A0512" w:rsidRPr="00680166" w:rsidRDefault="004A0512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4A0512" w:rsidRPr="00680166" w:rsidRDefault="004A0512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4A0512" w:rsidRPr="00680166" w:rsidRDefault="004A0512" w:rsidP="001511B7">
            <w:pPr>
              <w:jc w:val="center"/>
            </w:pPr>
            <w:r>
              <w:t>195188,38</w:t>
            </w:r>
          </w:p>
        </w:tc>
        <w:tc>
          <w:tcPr>
            <w:tcW w:w="1966" w:type="dxa"/>
            <w:vMerge w:val="restart"/>
          </w:tcPr>
          <w:p w:rsidR="004A0512" w:rsidRPr="00680166" w:rsidRDefault="004A0512" w:rsidP="001511B7">
            <w:pPr>
              <w:jc w:val="center"/>
            </w:pPr>
            <w:r w:rsidRPr="00680166">
              <w:t>-</w:t>
            </w:r>
          </w:p>
        </w:tc>
      </w:tr>
      <w:tr w:rsidR="004A0512" w:rsidRPr="00680166" w:rsidTr="004A0512">
        <w:tc>
          <w:tcPr>
            <w:tcW w:w="340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907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063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063" w:type="dxa"/>
          </w:tcPr>
          <w:p w:rsidR="004A0512" w:rsidRPr="00680166" w:rsidRDefault="004A0512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4A0512" w:rsidRPr="00680166" w:rsidRDefault="004A0512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4A0512" w:rsidRPr="00680166" w:rsidRDefault="004A0512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4A0512" w:rsidRPr="00680166" w:rsidRDefault="004A0512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4A0512" w:rsidRPr="00680166" w:rsidRDefault="004A0512" w:rsidP="00744F3B">
            <w:r w:rsidRPr="00680166">
              <w:rPr>
                <w:bCs/>
              </w:rPr>
              <w:t>Жилой дом</w:t>
            </w:r>
          </w:p>
        </w:tc>
        <w:tc>
          <w:tcPr>
            <w:tcW w:w="1285" w:type="dxa"/>
          </w:tcPr>
          <w:p w:rsidR="004A0512" w:rsidRPr="00680166" w:rsidRDefault="004A0512" w:rsidP="001511B7">
            <w:pPr>
              <w:jc w:val="center"/>
            </w:pPr>
            <w:r>
              <w:t>75,80</w:t>
            </w:r>
          </w:p>
        </w:tc>
        <w:tc>
          <w:tcPr>
            <w:tcW w:w="962" w:type="dxa"/>
          </w:tcPr>
          <w:p w:rsidR="004A0512" w:rsidRPr="00680166" w:rsidRDefault="004A0512" w:rsidP="00140BDA">
            <w:r w:rsidRPr="00680166"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</w:tr>
      <w:tr w:rsidR="004A0512" w:rsidRPr="00680166" w:rsidTr="004A0512">
        <w:trPr>
          <w:trHeight w:val="1315"/>
        </w:trPr>
        <w:tc>
          <w:tcPr>
            <w:tcW w:w="340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907" w:type="dxa"/>
            <w:vMerge w:val="restart"/>
          </w:tcPr>
          <w:p w:rsidR="004A0512" w:rsidRPr="00680166" w:rsidRDefault="004A0512" w:rsidP="00A50A9C">
            <w:proofErr w:type="spellStart"/>
            <w:r>
              <w:t>Умаров</w:t>
            </w:r>
            <w:proofErr w:type="spellEnd"/>
            <w:r>
              <w:t xml:space="preserve"> </w:t>
            </w:r>
            <w:proofErr w:type="spellStart"/>
            <w:r>
              <w:t>Далер</w:t>
            </w:r>
            <w:proofErr w:type="spellEnd"/>
            <w:r>
              <w:t xml:space="preserve"> </w:t>
            </w:r>
            <w:proofErr w:type="spellStart"/>
            <w:r>
              <w:t>Нурденович</w:t>
            </w:r>
            <w:proofErr w:type="spellEnd"/>
          </w:p>
          <w:p w:rsidR="004A0512" w:rsidRPr="00680166" w:rsidRDefault="004A0512" w:rsidP="001511B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063" w:type="dxa"/>
            <w:vMerge w:val="restart"/>
          </w:tcPr>
          <w:p w:rsidR="004A0512" w:rsidRPr="00680166" w:rsidRDefault="004A0512" w:rsidP="00744F3B"/>
        </w:tc>
        <w:tc>
          <w:tcPr>
            <w:tcW w:w="1063" w:type="dxa"/>
          </w:tcPr>
          <w:p w:rsidR="004A0512" w:rsidRPr="00680166" w:rsidRDefault="004A0512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4A0512" w:rsidRPr="00680166" w:rsidRDefault="004A0512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4A0512" w:rsidRPr="00680166" w:rsidRDefault="004A0512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4A0512" w:rsidRPr="00680166" w:rsidRDefault="004A0512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4A0512" w:rsidRPr="00680166" w:rsidRDefault="004A0512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85" w:type="dxa"/>
          </w:tcPr>
          <w:p w:rsidR="004A0512" w:rsidRPr="00680166" w:rsidRDefault="004A0512" w:rsidP="00140B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2" w:type="dxa"/>
          </w:tcPr>
          <w:p w:rsidR="004A0512" w:rsidRPr="00680166" w:rsidRDefault="004A0512" w:rsidP="00140BDA">
            <w:pPr>
              <w:ind w:left="-203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4A0512" w:rsidRPr="00680166" w:rsidRDefault="004A0512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4A0512" w:rsidRPr="00680166" w:rsidRDefault="004A0512" w:rsidP="001511B7">
            <w:pPr>
              <w:jc w:val="center"/>
            </w:pPr>
            <w:r>
              <w:t>-</w:t>
            </w:r>
          </w:p>
        </w:tc>
        <w:tc>
          <w:tcPr>
            <w:tcW w:w="1966" w:type="dxa"/>
            <w:vMerge w:val="restart"/>
          </w:tcPr>
          <w:p w:rsidR="004A0512" w:rsidRPr="00680166" w:rsidRDefault="004A0512" w:rsidP="001511B7">
            <w:pPr>
              <w:jc w:val="center"/>
            </w:pPr>
            <w:r w:rsidRPr="00680166">
              <w:t>-</w:t>
            </w:r>
          </w:p>
        </w:tc>
      </w:tr>
      <w:tr w:rsidR="004A0512" w:rsidRPr="00680166" w:rsidTr="004A0512">
        <w:trPr>
          <w:trHeight w:val="210"/>
        </w:trPr>
        <w:tc>
          <w:tcPr>
            <w:tcW w:w="340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907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063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063" w:type="dxa"/>
          </w:tcPr>
          <w:p w:rsidR="004A0512" w:rsidRPr="00680166" w:rsidRDefault="004A0512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4A0512" w:rsidRPr="00680166" w:rsidRDefault="004A0512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4A0512" w:rsidRPr="00680166" w:rsidRDefault="004A0512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4A0512" w:rsidRPr="00680166" w:rsidRDefault="004A0512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4A0512" w:rsidRPr="00680166" w:rsidRDefault="004A0512" w:rsidP="001511B7">
            <w:pPr>
              <w:jc w:val="center"/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85" w:type="dxa"/>
          </w:tcPr>
          <w:p w:rsidR="004A0512" w:rsidRPr="00680166" w:rsidRDefault="004A0512" w:rsidP="001511B7">
            <w:pPr>
              <w:jc w:val="center"/>
            </w:pPr>
            <w:r>
              <w:t>-</w:t>
            </w:r>
          </w:p>
        </w:tc>
        <w:tc>
          <w:tcPr>
            <w:tcW w:w="962" w:type="dxa"/>
          </w:tcPr>
          <w:p w:rsidR="004A0512" w:rsidRDefault="004A0512" w:rsidP="001511B7">
            <w:pPr>
              <w:jc w:val="center"/>
            </w:pPr>
            <w:r w:rsidRPr="00680166">
              <w:t>Россия</w:t>
            </w:r>
          </w:p>
          <w:p w:rsidR="004A0512" w:rsidRPr="00680166" w:rsidRDefault="004A0512" w:rsidP="001511B7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</w:tr>
      <w:tr w:rsidR="004A0512" w:rsidRPr="00680166" w:rsidTr="004A0512">
        <w:trPr>
          <w:trHeight w:val="993"/>
        </w:trPr>
        <w:tc>
          <w:tcPr>
            <w:tcW w:w="340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907" w:type="dxa"/>
            <w:vMerge w:val="restart"/>
            <w:vAlign w:val="center"/>
          </w:tcPr>
          <w:p w:rsidR="004A0512" w:rsidRDefault="004A0512" w:rsidP="004A0512">
            <w:proofErr w:type="spellStart"/>
            <w:r>
              <w:t>Умарова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Нурденовна</w:t>
            </w:r>
            <w:proofErr w:type="spellEnd"/>
          </w:p>
          <w:p w:rsidR="004A0512" w:rsidRPr="00680166" w:rsidRDefault="004A0512" w:rsidP="004A0512">
            <w:proofErr w:type="spellStart"/>
            <w:r>
              <w:t>несовершенолетний</w:t>
            </w:r>
            <w:proofErr w:type="spellEnd"/>
            <w:r>
              <w:t xml:space="preserve"> ребенок</w:t>
            </w:r>
          </w:p>
        </w:tc>
        <w:tc>
          <w:tcPr>
            <w:tcW w:w="1063" w:type="dxa"/>
            <w:vMerge w:val="restart"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063" w:type="dxa"/>
          </w:tcPr>
          <w:p w:rsidR="004A0512" w:rsidRPr="00680166" w:rsidRDefault="004A0512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7" w:type="dxa"/>
          </w:tcPr>
          <w:p w:rsidR="004A0512" w:rsidRPr="00680166" w:rsidRDefault="004A0512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4A0512" w:rsidRPr="00680166" w:rsidRDefault="004A0512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4A0512" w:rsidRPr="00680166" w:rsidRDefault="004A0512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4A0512" w:rsidRPr="00680166" w:rsidRDefault="004A0512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5" w:type="dxa"/>
          </w:tcPr>
          <w:p w:rsidR="004A0512" w:rsidRDefault="004A0512" w:rsidP="001511B7">
            <w:pPr>
              <w:jc w:val="center"/>
            </w:pPr>
            <w:r>
              <w:t>-</w:t>
            </w:r>
          </w:p>
        </w:tc>
        <w:tc>
          <w:tcPr>
            <w:tcW w:w="962" w:type="dxa"/>
          </w:tcPr>
          <w:p w:rsidR="004A0512" w:rsidRDefault="004A0512" w:rsidP="001511B7">
            <w:pPr>
              <w:jc w:val="center"/>
            </w:pPr>
          </w:p>
          <w:p w:rsidR="004A0512" w:rsidRDefault="004A0512" w:rsidP="004A0512"/>
          <w:p w:rsidR="004A0512" w:rsidRDefault="004A0512" w:rsidP="001511B7">
            <w:pPr>
              <w:jc w:val="center"/>
            </w:pPr>
          </w:p>
          <w:p w:rsidR="004A0512" w:rsidRPr="00680166" w:rsidRDefault="004A0512" w:rsidP="001511B7">
            <w:pPr>
              <w:jc w:val="center"/>
            </w:pPr>
          </w:p>
        </w:tc>
        <w:tc>
          <w:tcPr>
            <w:tcW w:w="1254" w:type="dxa"/>
            <w:vMerge w:val="restart"/>
            <w:vAlign w:val="center"/>
          </w:tcPr>
          <w:p w:rsidR="004A0512" w:rsidRPr="00680166" w:rsidRDefault="004A0512" w:rsidP="00A50A9C">
            <w:r>
              <w:t>Не имею</w:t>
            </w:r>
          </w:p>
        </w:tc>
        <w:tc>
          <w:tcPr>
            <w:tcW w:w="1413" w:type="dxa"/>
            <w:vMerge w:val="restart"/>
            <w:vAlign w:val="center"/>
          </w:tcPr>
          <w:p w:rsidR="004A0512" w:rsidRPr="00680166" w:rsidRDefault="004A0512" w:rsidP="001511B7">
            <w:pPr>
              <w:jc w:val="center"/>
            </w:pPr>
            <w:r>
              <w:t>-</w:t>
            </w:r>
          </w:p>
        </w:tc>
        <w:tc>
          <w:tcPr>
            <w:tcW w:w="1966" w:type="dxa"/>
            <w:vMerge w:val="restart"/>
            <w:vAlign w:val="center"/>
          </w:tcPr>
          <w:p w:rsidR="004A0512" w:rsidRPr="00680166" w:rsidRDefault="004A0512" w:rsidP="001511B7">
            <w:pPr>
              <w:jc w:val="center"/>
            </w:pPr>
            <w:r>
              <w:t>-</w:t>
            </w:r>
          </w:p>
        </w:tc>
      </w:tr>
      <w:tr w:rsidR="004A0512" w:rsidRPr="00680166" w:rsidTr="004A0512">
        <w:trPr>
          <w:trHeight w:val="1200"/>
        </w:trPr>
        <w:tc>
          <w:tcPr>
            <w:tcW w:w="340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907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063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063" w:type="dxa"/>
          </w:tcPr>
          <w:p w:rsidR="004A0512" w:rsidRPr="00680166" w:rsidRDefault="004A0512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7" w:type="dxa"/>
          </w:tcPr>
          <w:p w:rsidR="004A0512" w:rsidRPr="00680166" w:rsidRDefault="004A0512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4A0512" w:rsidRPr="00680166" w:rsidRDefault="004A0512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4A0512" w:rsidRPr="00680166" w:rsidRDefault="004A0512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4A0512" w:rsidRPr="00680166" w:rsidRDefault="004A0512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5" w:type="dxa"/>
          </w:tcPr>
          <w:p w:rsidR="004A0512" w:rsidRDefault="004A0512" w:rsidP="001511B7">
            <w:pPr>
              <w:jc w:val="center"/>
            </w:pPr>
            <w:r>
              <w:t>-</w:t>
            </w:r>
          </w:p>
        </w:tc>
        <w:tc>
          <w:tcPr>
            <w:tcW w:w="962" w:type="dxa"/>
          </w:tcPr>
          <w:p w:rsidR="004A0512" w:rsidRDefault="004A0512" w:rsidP="001511B7">
            <w:pPr>
              <w:jc w:val="center"/>
            </w:pPr>
            <w:r>
              <w:t>Россия</w:t>
            </w:r>
          </w:p>
          <w:p w:rsidR="004A0512" w:rsidRDefault="004A0512" w:rsidP="001511B7">
            <w:pPr>
              <w:jc w:val="center"/>
            </w:pPr>
          </w:p>
          <w:p w:rsidR="004A0512" w:rsidRDefault="004A0512" w:rsidP="001511B7">
            <w:pPr>
              <w:jc w:val="center"/>
            </w:pPr>
          </w:p>
          <w:p w:rsidR="004A0512" w:rsidRDefault="004A0512" w:rsidP="001511B7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4A0512" w:rsidRPr="00680166" w:rsidRDefault="004A0512" w:rsidP="00A50A9C"/>
        </w:tc>
        <w:tc>
          <w:tcPr>
            <w:tcW w:w="1413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4A0512" w:rsidRPr="00680166" w:rsidRDefault="004A0512" w:rsidP="001511B7">
            <w:pPr>
              <w:jc w:val="center"/>
            </w:pPr>
          </w:p>
        </w:tc>
      </w:tr>
    </w:tbl>
    <w:p w:rsidR="00B1734C" w:rsidRPr="00680166" w:rsidRDefault="00B1734C" w:rsidP="00115973">
      <w:pPr>
        <w:jc w:val="center"/>
      </w:pPr>
    </w:p>
    <w:p w:rsidR="00B1734C" w:rsidRDefault="00B1734C">
      <w:r>
        <w:t>_______________</w:t>
      </w:r>
    </w:p>
    <w:p w:rsidR="00B1734C" w:rsidRPr="00680166" w:rsidRDefault="00B1734C">
      <w:pPr>
        <w:rPr>
          <w:sz w:val="22"/>
          <w:szCs w:val="22"/>
        </w:rPr>
      </w:pPr>
      <w:r>
        <w:lastRenderedPageBreak/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</w:t>
      </w:r>
      <w:proofErr w:type="gramStart"/>
      <w:r w:rsidRPr="00680166">
        <w:rPr>
          <w:sz w:val="22"/>
          <w:szCs w:val="22"/>
        </w:rPr>
        <w:t>и(</w:t>
      </w:r>
      <w:proofErr w:type="gramEnd"/>
      <w:r w:rsidRPr="00680166">
        <w:rPr>
          <w:sz w:val="22"/>
          <w:szCs w:val="22"/>
        </w:rPr>
        <w:t>супруга) за три последних года, предшествующих совершению сделки.</w:t>
      </w:r>
    </w:p>
    <w:sectPr w:rsidR="00B1734C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08FD"/>
    <w:rsid w:val="00113FA7"/>
    <w:rsid w:val="00115973"/>
    <w:rsid w:val="00140BDA"/>
    <w:rsid w:val="001511B7"/>
    <w:rsid w:val="002105B9"/>
    <w:rsid w:val="002B1295"/>
    <w:rsid w:val="004A0512"/>
    <w:rsid w:val="004D2287"/>
    <w:rsid w:val="005152AE"/>
    <w:rsid w:val="00540EF7"/>
    <w:rsid w:val="0060286B"/>
    <w:rsid w:val="00671C2D"/>
    <w:rsid w:val="00680166"/>
    <w:rsid w:val="006C2534"/>
    <w:rsid w:val="00744F3B"/>
    <w:rsid w:val="00753C81"/>
    <w:rsid w:val="007B558A"/>
    <w:rsid w:val="007E044F"/>
    <w:rsid w:val="00854520"/>
    <w:rsid w:val="00876CA5"/>
    <w:rsid w:val="008A03C3"/>
    <w:rsid w:val="00954390"/>
    <w:rsid w:val="009B374E"/>
    <w:rsid w:val="009C40DA"/>
    <w:rsid w:val="00A06D27"/>
    <w:rsid w:val="00A50A9C"/>
    <w:rsid w:val="00A63997"/>
    <w:rsid w:val="00AF0A59"/>
    <w:rsid w:val="00B1734C"/>
    <w:rsid w:val="00B8012F"/>
    <w:rsid w:val="00BC0E8E"/>
    <w:rsid w:val="00BE6258"/>
    <w:rsid w:val="00C63C2B"/>
    <w:rsid w:val="00C64297"/>
    <w:rsid w:val="00CC6884"/>
    <w:rsid w:val="00CD07B2"/>
    <w:rsid w:val="00D33BF7"/>
    <w:rsid w:val="00D37502"/>
    <w:rsid w:val="00EE2B30"/>
    <w:rsid w:val="00F1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11</cp:revision>
  <dcterms:created xsi:type="dcterms:W3CDTF">2016-04-05T10:22:00Z</dcterms:created>
  <dcterms:modified xsi:type="dcterms:W3CDTF">2018-05-10T06:26:00Z</dcterms:modified>
</cp:coreProperties>
</file>