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84" w:rsidRDefault="00203184" w:rsidP="00115973">
      <w:pPr>
        <w:adjustRightInd w:val="0"/>
        <w:jc w:val="center"/>
        <w:rPr>
          <w:b/>
          <w:sz w:val="26"/>
          <w:szCs w:val="26"/>
        </w:rPr>
      </w:pPr>
    </w:p>
    <w:p w:rsidR="00203184" w:rsidRPr="002B1295" w:rsidRDefault="00203184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203184" w:rsidRPr="002B1295" w:rsidRDefault="00203184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A503A5">
        <w:rPr>
          <w:b/>
          <w:sz w:val="26"/>
          <w:szCs w:val="26"/>
        </w:rPr>
        <w:t xml:space="preserve"> января 2022 года по 31 декабря 2022</w:t>
      </w:r>
      <w:r w:rsidRPr="002B1295">
        <w:rPr>
          <w:b/>
          <w:sz w:val="26"/>
          <w:szCs w:val="26"/>
        </w:rPr>
        <w:t xml:space="preserve"> года</w:t>
      </w:r>
    </w:p>
    <w:p w:rsidR="00203184" w:rsidRPr="00A63997" w:rsidRDefault="00203184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92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30"/>
        <w:gridCol w:w="1469"/>
        <w:gridCol w:w="1134"/>
        <w:gridCol w:w="1247"/>
        <w:gridCol w:w="1100"/>
        <w:gridCol w:w="1100"/>
        <w:gridCol w:w="1465"/>
        <w:gridCol w:w="1144"/>
        <w:gridCol w:w="867"/>
        <w:gridCol w:w="1254"/>
        <w:gridCol w:w="1413"/>
        <w:gridCol w:w="1966"/>
      </w:tblGrid>
      <w:tr w:rsidR="00203184" w:rsidRPr="00680166" w:rsidTr="00A503A5">
        <w:tc>
          <w:tcPr>
            <w:tcW w:w="3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№</w:t>
            </w:r>
          </w:p>
          <w:p w:rsidR="00203184" w:rsidRPr="00680166" w:rsidRDefault="00203184" w:rsidP="001511B7">
            <w:pPr>
              <w:jc w:val="center"/>
            </w:pPr>
            <w:proofErr w:type="spellStart"/>
            <w:proofErr w:type="gramStart"/>
            <w:r w:rsidRPr="00680166">
              <w:t>п</w:t>
            </w:r>
            <w:proofErr w:type="spellEnd"/>
            <w:proofErr w:type="gramEnd"/>
            <w:r w:rsidRPr="00680166">
              <w:t>/</w:t>
            </w:r>
            <w:proofErr w:type="spellStart"/>
            <w:r w:rsidRPr="00680166">
              <w:t>п</w:t>
            </w:r>
            <w:proofErr w:type="spellEnd"/>
          </w:p>
        </w:tc>
        <w:tc>
          <w:tcPr>
            <w:tcW w:w="143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469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81" w:type="dxa"/>
            <w:gridSpan w:val="4"/>
          </w:tcPr>
          <w:p w:rsidR="00203184" w:rsidRPr="00680166" w:rsidRDefault="00203184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476" w:type="dxa"/>
            <w:gridSpan w:val="3"/>
          </w:tcPr>
          <w:p w:rsidR="00203184" w:rsidRPr="00680166" w:rsidRDefault="00203184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54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Транспортные средства</w:t>
            </w:r>
          </w:p>
          <w:p w:rsidR="00203184" w:rsidRPr="00680166" w:rsidRDefault="00203184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3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203184" w:rsidRPr="00680166" w:rsidTr="00A503A5"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69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134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867" w:type="dxa"/>
          </w:tcPr>
          <w:p w:rsidR="00203184" w:rsidRDefault="00203184" w:rsidP="001511B7">
            <w:pPr>
              <w:jc w:val="center"/>
            </w:pPr>
            <w:r w:rsidRPr="00680166">
              <w:t>страна расположения</w:t>
            </w:r>
          </w:p>
          <w:p w:rsidR="00203184" w:rsidRPr="00680166" w:rsidRDefault="00203184" w:rsidP="001511B7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A503A5">
        <w:trPr>
          <w:trHeight w:val="1365"/>
        </w:trPr>
        <w:tc>
          <w:tcPr>
            <w:tcW w:w="3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1.</w:t>
            </w:r>
          </w:p>
        </w:tc>
        <w:tc>
          <w:tcPr>
            <w:tcW w:w="1430" w:type="dxa"/>
            <w:vMerge w:val="restart"/>
          </w:tcPr>
          <w:p w:rsidR="00203184" w:rsidRPr="00680166" w:rsidRDefault="003F23F0" w:rsidP="00CD2D73">
            <w:r>
              <w:t>Калабаева Бибигуль Жанажановна</w:t>
            </w:r>
          </w:p>
        </w:tc>
        <w:tc>
          <w:tcPr>
            <w:tcW w:w="1469" w:type="dxa"/>
            <w:vMerge w:val="restart"/>
          </w:tcPr>
          <w:p w:rsidR="00203184" w:rsidRPr="00680166" w:rsidRDefault="003F23F0" w:rsidP="003F23F0"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  <w:r w:rsidR="00203184" w:rsidRPr="00680166">
              <w:t xml:space="preserve"> </w:t>
            </w:r>
          </w:p>
        </w:tc>
        <w:tc>
          <w:tcPr>
            <w:tcW w:w="1134" w:type="dxa"/>
          </w:tcPr>
          <w:p w:rsidR="00203184" w:rsidRPr="00680166" w:rsidRDefault="00203184" w:rsidP="00A503A5"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47" w:type="dxa"/>
          </w:tcPr>
          <w:p w:rsidR="00203184" w:rsidRPr="00680166" w:rsidRDefault="003F23F0" w:rsidP="001511B7">
            <w:pPr>
              <w:jc w:val="center"/>
            </w:pPr>
            <w:r>
              <w:rPr>
                <w:bCs/>
              </w:rPr>
              <w:t>индивидуальная</w:t>
            </w:r>
          </w:p>
        </w:tc>
        <w:tc>
          <w:tcPr>
            <w:tcW w:w="1100" w:type="dxa"/>
          </w:tcPr>
          <w:p w:rsidR="00203184" w:rsidRDefault="00A503A5" w:rsidP="00A503A5">
            <w:pPr>
              <w:jc w:val="center"/>
            </w:pPr>
            <w:r>
              <w:t xml:space="preserve">1) </w:t>
            </w:r>
            <w:r w:rsidR="003F23F0">
              <w:t>1338</w:t>
            </w:r>
          </w:p>
          <w:p w:rsidR="00A503A5" w:rsidRDefault="00A503A5" w:rsidP="00A503A5">
            <w:pPr>
              <w:jc w:val="center"/>
            </w:pPr>
          </w:p>
          <w:p w:rsidR="00A503A5" w:rsidRPr="00680166" w:rsidRDefault="00A503A5" w:rsidP="00A503A5">
            <w:pPr>
              <w:jc w:val="center"/>
            </w:pPr>
            <w:r>
              <w:t>2) 600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7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4" w:type="dxa"/>
            <w:vMerge w:val="restart"/>
          </w:tcPr>
          <w:p w:rsidR="00203184" w:rsidRPr="00680166" w:rsidRDefault="00203184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203184" w:rsidRPr="00680166" w:rsidRDefault="00A503A5" w:rsidP="002426CC">
            <w:r>
              <w:t>486519,58</w:t>
            </w:r>
          </w:p>
        </w:tc>
        <w:tc>
          <w:tcPr>
            <w:tcW w:w="1966" w:type="dxa"/>
            <w:vMerge w:val="restart"/>
          </w:tcPr>
          <w:p w:rsidR="00BA5B25" w:rsidRPr="00680166" w:rsidRDefault="00A503A5" w:rsidP="00BA5B25">
            <w:r>
              <w:t xml:space="preserve">Ипотека </w:t>
            </w:r>
          </w:p>
        </w:tc>
      </w:tr>
      <w:tr w:rsidR="00203184" w:rsidRPr="00680166" w:rsidTr="00A503A5">
        <w:trPr>
          <w:trHeight w:val="825"/>
        </w:trPr>
        <w:tc>
          <w:tcPr>
            <w:tcW w:w="340" w:type="dxa"/>
            <w:vMerge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</w:tcPr>
          <w:p w:rsidR="00203184" w:rsidRDefault="00203184" w:rsidP="00CD2D73"/>
        </w:tc>
        <w:tc>
          <w:tcPr>
            <w:tcW w:w="1469" w:type="dxa"/>
            <w:vMerge/>
          </w:tcPr>
          <w:p w:rsidR="00203184" w:rsidRPr="00680166" w:rsidRDefault="00203184" w:rsidP="001511B7"/>
        </w:tc>
        <w:tc>
          <w:tcPr>
            <w:tcW w:w="1134" w:type="dxa"/>
          </w:tcPr>
          <w:p w:rsidR="00203184" w:rsidRDefault="00203184" w:rsidP="001511B7">
            <w:pPr>
              <w:jc w:val="center"/>
              <w:rPr>
                <w:bCs/>
              </w:rPr>
            </w:pPr>
          </w:p>
          <w:p w:rsidR="00203184" w:rsidRPr="00680166" w:rsidRDefault="00203184" w:rsidP="00524721">
            <w:pPr>
              <w:jc w:val="center"/>
              <w:rPr>
                <w:bCs/>
              </w:rPr>
            </w:pPr>
            <w:r>
              <w:rPr>
                <w:bCs/>
              </w:rPr>
              <w:t>Паевая земля</w:t>
            </w:r>
          </w:p>
        </w:tc>
        <w:tc>
          <w:tcPr>
            <w:tcW w:w="1247" w:type="dxa"/>
          </w:tcPr>
          <w:p w:rsidR="00203184" w:rsidRPr="00680166" w:rsidRDefault="003F23F0" w:rsidP="001511B7">
            <w:pPr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203184" w:rsidRDefault="003F23F0" w:rsidP="001511B7">
            <w:pPr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65" w:type="dxa"/>
          </w:tcPr>
          <w:p w:rsidR="00203184" w:rsidRDefault="003F23F0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7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4" w:type="dxa"/>
            <w:vMerge/>
          </w:tcPr>
          <w:p w:rsidR="00203184" w:rsidRPr="00680166" w:rsidRDefault="00203184" w:rsidP="00A50A9C"/>
        </w:tc>
        <w:tc>
          <w:tcPr>
            <w:tcW w:w="1413" w:type="dxa"/>
            <w:vMerge/>
          </w:tcPr>
          <w:p w:rsidR="00203184" w:rsidRDefault="00203184" w:rsidP="001511B7">
            <w:pPr>
              <w:jc w:val="center"/>
            </w:pPr>
          </w:p>
        </w:tc>
        <w:tc>
          <w:tcPr>
            <w:tcW w:w="1966" w:type="dxa"/>
            <w:vMerge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A503A5"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69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134" w:type="dxa"/>
          </w:tcPr>
          <w:p w:rsidR="00203184" w:rsidRDefault="00A503A5" w:rsidP="001511B7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3F23F0">
              <w:rPr>
                <w:bCs/>
              </w:rPr>
              <w:t>Квартира</w:t>
            </w:r>
          </w:p>
          <w:p w:rsidR="00A503A5" w:rsidRPr="00680166" w:rsidRDefault="00A503A5" w:rsidP="00A503A5">
            <w:pPr>
              <w:rPr>
                <w:bCs/>
              </w:rPr>
            </w:pPr>
            <w:r>
              <w:rPr>
                <w:bCs/>
              </w:rPr>
              <w:t>2.Дом</w:t>
            </w:r>
          </w:p>
        </w:tc>
        <w:tc>
          <w:tcPr>
            <w:tcW w:w="1247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индивидуальная</w:t>
            </w:r>
          </w:p>
        </w:tc>
        <w:tc>
          <w:tcPr>
            <w:tcW w:w="1100" w:type="dxa"/>
            <w:vAlign w:val="center"/>
          </w:tcPr>
          <w:p w:rsidR="00203184" w:rsidRDefault="00A503A5" w:rsidP="00744F3B">
            <w:pPr>
              <w:rPr>
                <w:bCs/>
              </w:rPr>
            </w:pPr>
            <w:r>
              <w:rPr>
                <w:bCs/>
              </w:rPr>
              <w:t xml:space="preserve">1) </w:t>
            </w:r>
            <w:r w:rsidR="003F23F0">
              <w:rPr>
                <w:bCs/>
              </w:rPr>
              <w:t>86,3</w:t>
            </w:r>
          </w:p>
          <w:p w:rsidR="00A503A5" w:rsidRPr="00680166" w:rsidRDefault="00A503A5" w:rsidP="00744F3B">
            <w:pPr>
              <w:rPr>
                <w:bCs/>
              </w:rPr>
            </w:pPr>
            <w:r>
              <w:rPr>
                <w:bCs/>
              </w:rPr>
              <w:t>2) 95,2</w:t>
            </w:r>
          </w:p>
        </w:tc>
        <w:tc>
          <w:tcPr>
            <w:tcW w:w="1100" w:type="dxa"/>
            <w:vAlign w:val="center"/>
          </w:tcPr>
          <w:p w:rsidR="00203184" w:rsidRPr="00680166" w:rsidRDefault="00203184" w:rsidP="00744F3B">
            <w:pPr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867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1254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</w:tr>
    </w:tbl>
    <w:p w:rsidR="00203184" w:rsidRDefault="00203184">
      <w:r>
        <w:t>_______________</w:t>
      </w:r>
    </w:p>
    <w:p w:rsidR="00203184" w:rsidRPr="00680166" w:rsidRDefault="00203184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</w:t>
      </w:r>
      <w:proofErr w:type="gramStart"/>
      <w:r w:rsidRPr="00680166">
        <w:rPr>
          <w:sz w:val="22"/>
          <w:szCs w:val="22"/>
        </w:rPr>
        <w:t>и(</w:t>
      </w:r>
      <w:proofErr w:type="gramEnd"/>
      <w:r w:rsidRPr="00680166">
        <w:rPr>
          <w:sz w:val="22"/>
          <w:szCs w:val="22"/>
        </w:rPr>
        <w:t>супруга) за три последних года, предшествующих совершению сделки.</w:t>
      </w:r>
    </w:p>
    <w:sectPr w:rsidR="00203184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F3B7C"/>
    <w:rsid w:val="000F6840"/>
    <w:rsid w:val="00113FA7"/>
    <w:rsid w:val="00115973"/>
    <w:rsid w:val="001511B7"/>
    <w:rsid w:val="00175631"/>
    <w:rsid w:val="00203184"/>
    <w:rsid w:val="002105B9"/>
    <w:rsid w:val="002215A0"/>
    <w:rsid w:val="002426CC"/>
    <w:rsid w:val="0028209E"/>
    <w:rsid w:val="002A2D48"/>
    <w:rsid w:val="002B1295"/>
    <w:rsid w:val="002C1908"/>
    <w:rsid w:val="00394EF7"/>
    <w:rsid w:val="003E30F4"/>
    <w:rsid w:val="003F23F0"/>
    <w:rsid w:val="00425C51"/>
    <w:rsid w:val="00484088"/>
    <w:rsid w:val="004D2287"/>
    <w:rsid w:val="00516896"/>
    <w:rsid w:val="00524721"/>
    <w:rsid w:val="005763C1"/>
    <w:rsid w:val="0060286B"/>
    <w:rsid w:val="00621CB7"/>
    <w:rsid w:val="006702EB"/>
    <w:rsid w:val="00680166"/>
    <w:rsid w:val="00744F3B"/>
    <w:rsid w:val="00784C27"/>
    <w:rsid w:val="007B558A"/>
    <w:rsid w:val="007E044F"/>
    <w:rsid w:val="00827DD3"/>
    <w:rsid w:val="008A03C3"/>
    <w:rsid w:val="00901274"/>
    <w:rsid w:val="00954390"/>
    <w:rsid w:val="009B374E"/>
    <w:rsid w:val="009C40DA"/>
    <w:rsid w:val="009D45AB"/>
    <w:rsid w:val="00A06D27"/>
    <w:rsid w:val="00A503A5"/>
    <w:rsid w:val="00A50A9C"/>
    <w:rsid w:val="00A63997"/>
    <w:rsid w:val="00BA5B25"/>
    <w:rsid w:val="00C1589E"/>
    <w:rsid w:val="00C63C2B"/>
    <w:rsid w:val="00CD07B2"/>
    <w:rsid w:val="00CD2D73"/>
    <w:rsid w:val="00CF1CEA"/>
    <w:rsid w:val="00D63E98"/>
    <w:rsid w:val="00DE292C"/>
    <w:rsid w:val="00E22C17"/>
    <w:rsid w:val="00E43B71"/>
    <w:rsid w:val="00E86BFD"/>
    <w:rsid w:val="00EE71FB"/>
    <w:rsid w:val="00EF39DC"/>
    <w:rsid w:val="00F10AAC"/>
    <w:rsid w:val="00F1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18</cp:revision>
  <dcterms:created xsi:type="dcterms:W3CDTF">2016-04-05T10:22:00Z</dcterms:created>
  <dcterms:modified xsi:type="dcterms:W3CDTF">2023-03-23T05:07:00Z</dcterms:modified>
</cp:coreProperties>
</file>