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3B" w:rsidRDefault="00A9573B" w:rsidP="00A9573B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9573B" w:rsidRDefault="00A9573B" w:rsidP="00A9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9573B" w:rsidRDefault="00A9573B" w:rsidP="00A9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КРАСНОЧАБАНСКИЙ СЕЛЬСОВЕТ</w:t>
      </w:r>
    </w:p>
    <w:p w:rsidR="00A9573B" w:rsidRDefault="00A9573B" w:rsidP="00A9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ДОМБАРОВСКОГО РАЙОНА</w:t>
      </w:r>
    </w:p>
    <w:p w:rsidR="00A9573B" w:rsidRDefault="00A9573B" w:rsidP="00A9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A9573B" w:rsidRDefault="00A9573B" w:rsidP="00A95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Третий созыв</w:t>
      </w:r>
    </w:p>
    <w:p w:rsidR="00A9573B" w:rsidRDefault="00A9573B" w:rsidP="00A9573B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Сорок третье внеочередное заседание</w:t>
      </w:r>
    </w:p>
    <w:p w:rsidR="00A9573B" w:rsidRDefault="00A9573B" w:rsidP="00A9573B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73B" w:rsidRDefault="00A9573B" w:rsidP="00A957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43-3    </w:t>
      </w:r>
    </w:p>
    <w:p w:rsidR="00A9573B" w:rsidRDefault="00A9573B" w:rsidP="00A9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 октября 2018 года  </w:t>
      </w:r>
    </w:p>
    <w:p w:rsidR="00A9573B" w:rsidRDefault="00A9573B" w:rsidP="00A9573B">
      <w:pPr>
        <w:jc w:val="both"/>
        <w:rPr>
          <w:b/>
          <w:sz w:val="28"/>
          <w:szCs w:val="28"/>
        </w:rPr>
      </w:pP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имущества, находящегося </w:t>
      </w:r>
    </w:p>
    <w:p w:rsidR="00A9573B" w:rsidRDefault="00A9573B" w:rsidP="00A9573B">
      <w:pPr>
        <w:pStyle w:val="ConsPlusNormal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в собственности </w:t>
      </w:r>
      <w:r w:rsidRPr="008F6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Красночабанский сельсовет Домбаровского района,</w:t>
      </w:r>
      <w:r w:rsidRPr="008F6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области, </w:t>
      </w:r>
      <w:proofErr w:type="gramStart"/>
      <w:r w:rsidRPr="008F68C0">
        <w:rPr>
          <w:rFonts w:ascii="Times New Roman" w:hAnsi="Times New Roman" w:cs="Times New Roman"/>
          <w:b/>
          <w:sz w:val="28"/>
          <w:szCs w:val="28"/>
        </w:rPr>
        <w:t>включенного</w:t>
      </w:r>
      <w:proofErr w:type="gramEnd"/>
      <w:r w:rsidRPr="008F68C0">
        <w:rPr>
          <w:rFonts w:ascii="Times New Roman" w:hAnsi="Times New Roman" w:cs="Times New Roman"/>
          <w:b/>
          <w:sz w:val="28"/>
          <w:szCs w:val="28"/>
        </w:rPr>
        <w:t xml:space="preserve"> в перечень </w:t>
      </w:r>
    </w:p>
    <w:p w:rsidR="00A9573B" w:rsidRDefault="00A9573B" w:rsidP="00A9573B">
      <w:pPr>
        <w:pStyle w:val="ConsPlusNormal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Pr="008F6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Красночабанский сельсовет Домбаровского района,</w:t>
      </w:r>
      <w:r w:rsidRPr="008F6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области, </w:t>
      </w:r>
      <w:proofErr w:type="gramStart"/>
      <w:r w:rsidRPr="008F68C0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8F68C0">
        <w:rPr>
          <w:rFonts w:ascii="Times New Roman" w:hAnsi="Times New Roman" w:cs="Times New Roman"/>
          <w:b/>
          <w:sz w:val="28"/>
          <w:szCs w:val="28"/>
        </w:rPr>
        <w:t xml:space="preserve"> от прав третьих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8C0">
        <w:rPr>
          <w:rFonts w:ascii="Times New Roman" w:hAnsi="Times New Roman" w:cs="Times New Roman"/>
          <w:b/>
          <w:sz w:val="28"/>
          <w:szCs w:val="28"/>
        </w:rPr>
        <w:t xml:space="preserve">лиц (за исключением права хозяйственного ведения, </w:t>
      </w:r>
      <w:proofErr w:type="gramEnd"/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права оперативного управления, а также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имущественных прав субъектов малого и среднего предпринимательства), в целях предоставления </w:t>
      </w:r>
      <w:proofErr w:type="gramStart"/>
      <w:r w:rsidRPr="008F68C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F6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владение и (или) в пользование на </w:t>
      </w:r>
      <w:proofErr w:type="gramStart"/>
      <w:r w:rsidRPr="008F68C0">
        <w:rPr>
          <w:rFonts w:ascii="Times New Roman" w:hAnsi="Times New Roman" w:cs="Times New Roman"/>
          <w:b/>
          <w:sz w:val="28"/>
          <w:szCs w:val="28"/>
        </w:rPr>
        <w:t>долгосрочной</w:t>
      </w:r>
      <w:proofErr w:type="gramEnd"/>
      <w:r w:rsidRPr="008F6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основе (в том числе по льготным ставкам арендной платы)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</w:t>
      </w:r>
    </w:p>
    <w:p w:rsidR="00A9573B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 xml:space="preserve">организациям, образующим инфраструктуру поддержки </w:t>
      </w:r>
    </w:p>
    <w:p w:rsidR="00A9573B" w:rsidRPr="008F68C0" w:rsidRDefault="00A9573B" w:rsidP="00A95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8C0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A9573B" w:rsidRDefault="00A9573B" w:rsidP="00A9573B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A9573B" w:rsidRDefault="00A9573B" w:rsidP="00A9573B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A9573B" w:rsidRDefault="00A9573B" w:rsidP="00A957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461F">
        <w:rPr>
          <w:sz w:val="28"/>
          <w:szCs w:val="28"/>
        </w:rPr>
        <w:t xml:space="preserve">В соответствии с Федеральным </w:t>
      </w:r>
      <w:hyperlink r:id="rId5" w:history="1">
        <w:r w:rsidRPr="0067461F">
          <w:rPr>
            <w:sz w:val="28"/>
            <w:szCs w:val="28"/>
          </w:rPr>
          <w:t>законом</w:t>
        </w:r>
      </w:hyperlink>
      <w:r w:rsidRPr="0067461F"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 (в редакции от 03 июля 2018 года)</w:t>
      </w:r>
      <w:r>
        <w:rPr>
          <w:sz w:val="28"/>
          <w:szCs w:val="28"/>
        </w:rPr>
        <w:t>,</w:t>
      </w:r>
      <w:r w:rsidRPr="008F68C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Красночабанский сельсовет Домбаровского района Оренбургской области</w:t>
      </w:r>
      <w:r w:rsidRPr="00FA7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МО </w:t>
      </w:r>
      <w:r w:rsidRPr="00B94DE0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</w:p>
    <w:p w:rsidR="00A9573B" w:rsidRPr="00A15EE8" w:rsidRDefault="00A9573B" w:rsidP="00A9573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5EE8">
        <w:rPr>
          <w:b/>
          <w:sz w:val="28"/>
          <w:szCs w:val="28"/>
        </w:rPr>
        <w:t>РЕШИЛ:</w:t>
      </w:r>
    </w:p>
    <w:p w:rsidR="00A9573B" w:rsidRPr="0067461F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67461F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93" w:history="1">
        <w:proofErr w:type="gramStart"/>
        <w:r w:rsidRPr="0067461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Pr="008F6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 Оренбургской области, включенного в перечень имущества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9573B" w:rsidRDefault="00A9573B" w:rsidP="00A957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по исполнению настоящего решения возложить на главу МО </w:t>
      </w:r>
      <w:r w:rsidRPr="004E28D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М.З.Суенбаева</w:t>
      </w:r>
      <w:proofErr w:type="spellEnd"/>
      <w:r>
        <w:rPr>
          <w:sz w:val="28"/>
          <w:szCs w:val="28"/>
        </w:rPr>
        <w:t xml:space="preserve">. </w:t>
      </w:r>
    </w:p>
    <w:p w:rsidR="00A9573B" w:rsidRPr="004E28D7" w:rsidRDefault="00A9573B" w:rsidP="00A9573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3. Настоящее решение вступает в силу </w:t>
      </w:r>
      <w:r w:rsidRPr="005A4A69">
        <w:rPr>
          <w:rFonts w:eastAsia="Calibri"/>
          <w:sz w:val="28"/>
          <w:szCs w:val="28"/>
          <w:lang w:eastAsia="en-US"/>
        </w:rPr>
        <w:t>после его официального опубликования.</w:t>
      </w:r>
    </w:p>
    <w:p w:rsidR="00A9573B" w:rsidRDefault="00A9573B" w:rsidP="00A9573B">
      <w:pPr>
        <w:jc w:val="both"/>
        <w:rPr>
          <w:sz w:val="28"/>
          <w:szCs w:val="28"/>
        </w:rPr>
      </w:pPr>
    </w:p>
    <w:p w:rsidR="00A9573B" w:rsidRDefault="00A9573B" w:rsidP="00A9573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573B" w:rsidRDefault="00A9573B" w:rsidP="00A9573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A9573B" w:rsidRDefault="00A9573B" w:rsidP="00A9573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A9573B" w:rsidRDefault="00A9573B" w:rsidP="00A957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A9573B" w:rsidRDefault="00A9573B" w:rsidP="00A9573B">
      <w:pPr>
        <w:tabs>
          <w:tab w:val="left" w:pos="6585"/>
        </w:tabs>
        <w:rPr>
          <w:b/>
          <w:sz w:val="28"/>
          <w:szCs w:val="28"/>
        </w:rPr>
      </w:pPr>
    </w:p>
    <w:p w:rsidR="00A9573B" w:rsidRDefault="00A9573B" w:rsidP="00A9573B">
      <w:pPr>
        <w:tabs>
          <w:tab w:val="left" w:pos="6585"/>
        </w:tabs>
        <w:rPr>
          <w:b/>
          <w:sz w:val="28"/>
          <w:szCs w:val="28"/>
        </w:rPr>
      </w:pPr>
    </w:p>
    <w:p w:rsidR="00A9573B" w:rsidRDefault="00A9573B" w:rsidP="00A9573B">
      <w:pPr>
        <w:tabs>
          <w:tab w:val="left" w:pos="6585"/>
        </w:tabs>
        <w:rPr>
          <w:b/>
          <w:sz w:val="28"/>
          <w:szCs w:val="28"/>
        </w:rPr>
      </w:pPr>
    </w:p>
    <w:p w:rsidR="00A9573B" w:rsidRDefault="00A9573B" w:rsidP="00A9573B">
      <w:pPr>
        <w:tabs>
          <w:tab w:val="left" w:pos="6585"/>
        </w:tabs>
        <w:rPr>
          <w:b/>
          <w:sz w:val="28"/>
          <w:szCs w:val="28"/>
        </w:rPr>
      </w:pPr>
    </w:p>
    <w:p w:rsidR="00A9573B" w:rsidRDefault="00A9573B" w:rsidP="00A9573B">
      <w:pPr>
        <w:tabs>
          <w:tab w:val="left" w:pos="6585"/>
        </w:tabs>
        <w:rPr>
          <w:b/>
          <w:sz w:val="28"/>
          <w:szCs w:val="28"/>
        </w:rPr>
      </w:pPr>
    </w:p>
    <w:p w:rsidR="00A9573B" w:rsidRDefault="00A9573B" w:rsidP="00A9573B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A9573B" w:rsidRDefault="00A9573B" w:rsidP="00A9573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9573B" w:rsidRDefault="00A9573B" w:rsidP="00A9573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9573B" w:rsidRDefault="00A9573B" w:rsidP="00A9573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rPr>
          <w:sz w:val="28"/>
          <w:szCs w:val="28"/>
        </w:rPr>
      </w:pPr>
    </w:p>
    <w:p w:rsidR="00A9573B" w:rsidRDefault="00A9573B" w:rsidP="00A9573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9573B" w:rsidRDefault="00A9573B" w:rsidP="00A9573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A9573B" w:rsidRPr="008F68C0" w:rsidRDefault="00A9573B" w:rsidP="00A9573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17.10.2018  № 43-3</w:t>
      </w:r>
    </w:p>
    <w:p w:rsidR="00A9573B" w:rsidRPr="0067461F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Default="00A9573B" w:rsidP="00A95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A9573B" w:rsidRPr="0067461F" w:rsidRDefault="00A9573B" w:rsidP="00A95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области, включенного в перечень имущества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573B" w:rsidRPr="0067461F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67461F" w:rsidRDefault="00A9573B" w:rsidP="00A9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573B" w:rsidRPr="0067461F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Default="00A9573B" w:rsidP="00A9573B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пе</w:t>
      </w:r>
      <w:r>
        <w:rPr>
          <w:rFonts w:ascii="Times New Roman" w:hAnsi="Times New Roman" w:cs="Times New Roman"/>
          <w:sz w:val="28"/>
          <w:szCs w:val="28"/>
        </w:rPr>
        <w:t>редачи в аренду 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  <w:r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A9573B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A9573B" w:rsidRPr="0067461F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A9573B" w:rsidRPr="0067461F" w:rsidRDefault="00A9573B" w:rsidP="00A9573B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- закон                        № 135-ФЗ),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Федерации от 10 февраля 2010 года № 67 «О порядке проведения конкурсов или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A9573B" w:rsidRPr="00F40AE2" w:rsidRDefault="00A9573B" w:rsidP="00A9573B">
      <w:pPr>
        <w:jc w:val="both"/>
        <w:rPr>
          <w:sz w:val="28"/>
          <w:szCs w:val="28"/>
        </w:rPr>
      </w:pPr>
      <w:r w:rsidRPr="00F40AE2">
        <w:rPr>
          <w:sz w:val="28"/>
          <w:szCs w:val="28"/>
        </w:rPr>
        <w:t>3. Арендаторами имущества, включенного в Перечень, могут быть:</w:t>
      </w:r>
    </w:p>
    <w:p w:rsidR="00A9573B" w:rsidRPr="00F40AE2" w:rsidRDefault="00A9573B" w:rsidP="00A9573B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F40AE2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F40AE2">
          <w:rPr>
            <w:sz w:val="28"/>
            <w:szCs w:val="28"/>
          </w:rPr>
          <w:t>статьей 4</w:t>
        </w:r>
      </w:hyperlink>
      <w:r w:rsidRPr="00F40AE2">
        <w:rPr>
          <w:sz w:val="28"/>
          <w:szCs w:val="28"/>
        </w:rPr>
        <w:t xml:space="preserve"> закона № 209-ФЗ;</w:t>
      </w:r>
      <w:proofErr w:type="gramEnd"/>
    </w:p>
    <w:p w:rsidR="00A9573B" w:rsidRPr="00F40AE2" w:rsidRDefault="00A9573B" w:rsidP="00A9573B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F40AE2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F40AE2">
          <w:rPr>
            <w:sz w:val="28"/>
            <w:szCs w:val="28"/>
          </w:rPr>
          <w:t>статьей 15</w:t>
        </w:r>
      </w:hyperlink>
      <w:r w:rsidRPr="00F40AE2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AE2">
        <w:rPr>
          <w:rFonts w:ascii="Times New Roman" w:hAnsi="Times New Roman" w:cs="Times New Roman"/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A9573B" w:rsidRPr="00F40AE2" w:rsidRDefault="00A9573B" w:rsidP="00A9573B">
      <w:pPr>
        <w:pStyle w:val="ConsPlusNormal"/>
        <w:numPr>
          <w:ilvl w:val="0"/>
          <w:numId w:val="2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2" w:history="1">
        <w:r w:rsidRPr="00F40AE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40AE2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A9573B" w:rsidRPr="00F40AE2" w:rsidRDefault="00A9573B" w:rsidP="00A9573B">
      <w:pPr>
        <w:jc w:val="both"/>
        <w:rPr>
          <w:sz w:val="28"/>
          <w:szCs w:val="28"/>
        </w:rPr>
      </w:pPr>
      <w:r w:rsidRPr="00F40AE2">
        <w:rPr>
          <w:sz w:val="28"/>
          <w:szCs w:val="28"/>
        </w:rPr>
        <w:t xml:space="preserve">5. </w:t>
      </w:r>
      <w:r w:rsidRPr="00F40AE2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F40AE2"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F40AE2">
        <w:rPr>
          <w:sz w:val="28"/>
          <w:szCs w:val="28"/>
        </w:rPr>
        <w:t>бизнес-инкубаторами</w:t>
      </w:r>
      <w:proofErr w:type="spellEnd"/>
      <w:proofErr w:type="gramEnd"/>
      <w:r w:rsidRPr="00F40AE2">
        <w:rPr>
          <w:sz w:val="28"/>
          <w:szCs w:val="28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sz w:val="28"/>
          <w:szCs w:val="28"/>
        </w:rPr>
        <w:t xml:space="preserve"> </w:t>
      </w:r>
      <w:r w:rsidRPr="00F40AE2">
        <w:rPr>
          <w:sz w:val="28"/>
          <w:szCs w:val="28"/>
        </w:rPr>
        <w:t>Оренбургской области, включенного в Перечень, в аренду (субаренду) субъектам МСП не должен превышать три года.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</w:t>
      </w:r>
      <w:r w:rsidRPr="00F40AE2">
        <w:rPr>
          <w:rFonts w:ascii="Times New Roman" w:hAnsi="Times New Roman" w:cs="Times New Roman"/>
          <w:sz w:val="28"/>
          <w:szCs w:val="28"/>
        </w:rPr>
        <w:lastRenderedPageBreak/>
        <w:t xml:space="preserve">аренды имущества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Pr="00F40AE2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4" w:history="1">
        <w:r w:rsidRPr="00F40A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4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Pr="00F40AE2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ой области (далее – администрация</w:t>
      </w:r>
      <w:r w:rsidRPr="00F40AE2">
        <w:rPr>
          <w:rFonts w:ascii="Times New Roman" w:hAnsi="Times New Roman" w:cs="Times New Roman"/>
          <w:sz w:val="28"/>
          <w:szCs w:val="28"/>
        </w:rPr>
        <w:t>);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F40AE2" w:rsidRDefault="00A9573B" w:rsidP="00A9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0AE2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9. В аренду предоставляются сл</w:t>
      </w:r>
      <w:r>
        <w:rPr>
          <w:rFonts w:ascii="Times New Roman" w:hAnsi="Times New Roman" w:cs="Times New Roman"/>
          <w:sz w:val="28"/>
          <w:szCs w:val="28"/>
        </w:rPr>
        <w:t>едующие объекты муниципального</w:t>
      </w:r>
      <w:r w:rsidRPr="00F40AE2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Pr="00F40AE2"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F40AE2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5" w:history="1">
        <w:r w:rsidRPr="00F40A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 N 135-ФЗ, в том числе в результате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40AE2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40AE2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6" w:history="1">
        <w:r w:rsidRPr="00F40AE2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gramStart"/>
        <w:r w:rsidRPr="00F40AE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40AE2">
        <w:rPr>
          <w:rFonts w:ascii="Times New Roman" w:hAnsi="Times New Roman" w:cs="Times New Roman"/>
          <w:sz w:val="28"/>
          <w:szCs w:val="28"/>
        </w:rPr>
        <w:t>а  № 135-ФЗ;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F40AE2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40AE2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8" w:history="1">
        <w:r w:rsidRPr="00F40AE2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</w:t>
      </w:r>
      <w:r>
        <w:rPr>
          <w:rFonts w:ascii="Times New Roman" w:hAnsi="Times New Roman" w:cs="Times New Roman"/>
          <w:sz w:val="28"/>
          <w:szCs w:val="28"/>
        </w:rPr>
        <w:t>нду муниципальн</w:t>
      </w:r>
      <w:r w:rsidRPr="00F40AE2">
        <w:rPr>
          <w:rFonts w:ascii="Times New Roman" w:hAnsi="Times New Roman" w:cs="Times New Roman"/>
          <w:sz w:val="28"/>
          <w:szCs w:val="28"/>
        </w:rPr>
        <w:t>ого имущества субъектам МСП и организациям, осуществляющим социально значимые и приоритетные виды деятельности.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</w:t>
      </w:r>
      <w:r>
        <w:rPr>
          <w:rFonts w:ascii="Times New Roman" w:hAnsi="Times New Roman" w:cs="Times New Roman"/>
          <w:sz w:val="28"/>
          <w:szCs w:val="28"/>
        </w:rPr>
        <w:t>тся постановлением администрации</w:t>
      </w:r>
      <w:r w:rsidRPr="00674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Красночабанский сельсовет Домбаровского района,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Pr="00F40AE2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F40AE2">
        <w:rPr>
          <w:rFonts w:ascii="Times New Roman" w:hAnsi="Times New Roman" w:cs="Times New Roman"/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9" w:history="1">
        <w:r w:rsidRPr="00F40A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№ 209-ФЗ.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lastRenderedPageBreak/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40AE2">
        <w:rPr>
          <w:rFonts w:ascii="Times New Roman" w:hAnsi="Times New Roman" w:cs="Times New Roman"/>
          <w:sz w:val="28"/>
          <w:szCs w:val="28"/>
        </w:rPr>
        <w:t>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F40AE2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непризнание субъекта МСП победителем торгов на 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AE2">
        <w:rPr>
          <w:rFonts w:ascii="Times New Roman" w:hAnsi="Times New Roman" w:cs="Times New Roman"/>
          <w:sz w:val="28"/>
          <w:szCs w:val="28"/>
        </w:rPr>
        <w:t xml:space="preserve"> заключение договора аренды;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AE2">
        <w:rPr>
          <w:rFonts w:ascii="Times New Roman" w:hAnsi="Times New Roman" w:cs="Times New Roman"/>
          <w:sz w:val="28"/>
          <w:szCs w:val="28"/>
        </w:rPr>
        <w:t xml:space="preserve"> регистрации первой заявки;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</w:t>
      </w:r>
      <w:r>
        <w:rPr>
          <w:rFonts w:ascii="Times New Roman" w:hAnsi="Times New Roman" w:cs="Times New Roman"/>
          <w:sz w:val="28"/>
          <w:szCs w:val="28"/>
        </w:rPr>
        <w:t>ным правовым актом администрацией муниципального образования Красночабанский сельсовет Домбаровского района,</w:t>
      </w:r>
      <w:r w:rsidRPr="00F40AE2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0" w:history="1">
        <w:r w:rsidRPr="00F40A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F40AE2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F40AE2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№ 67.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13. Заключенный сторонами</w:t>
      </w:r>
      <w:r>
        <w:rPr>
          <w:rFonts w:ascii="Times New Roman" w:hAnsi="Times New Roman" w:cs="Times New Roman"/>
          <w:sz w:val="28"/>
          <w:szCs w:val="28"/>
        </w:rPr>
        <w:t xml:space="preserve"> договор аренды муниципального </w:t>
      </w:r>
      <w:r w:rsidRPr="00F40AE2">
        <w:rPr>
          <w:rFonts w:ascii="Times New Roman" w:hAnsi="Times New Roman" w:cs="Times New Roman"/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F40AE2" w:rsidRDefault="00A9573B" w:rsidP="00A9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F40A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0AE2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F40AE2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Pr="00F40AE2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15. При расчете арендной платы по договорам аренды к расчетным </w:t>
      </w:r>
      <w:r w:rsidRPr="00F40AE2">
        <w:rPr>
          <w:rFonts w:ascii="Times New Roman" w:hAnsi="Times New Roman" w:cs="Times New Roman"/>
          <w:sz w:val="28"/>
          <w:szCs w:val="28"/>
        </w:rPr>
        <w:lastRenderedPageBreak/>
        <w:t xml:space="preserve">ставкам арендной платы применяется корректирующий понижающий коэффициент, значение которого устанавливается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Красночабанский сельсовет Домбаровского района,</w:t>
      </w:r>
      <w:r w:rsidRPr="00F40AE2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9573B" w:rsidRPr="00F40AE2" w:rsidRDefault="00A9573B" w:rsidP="00A95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>Понижающий коэффициент при расчете годовой величины арендной платы для субъектов МСП применяетс</w:t>
      </w:r>
      <w:r>
        <w:rPr>
          <w:rFonts w:ascii="Times New Roman" w:hAnsi="Times New Roman" w:cs="Times New Roman"/>
          <w:sz w:val="28"/>
          <w:szCs w:val="28"/>
        </w:rPr>
        <w:t>я в случае, если муниципальное</w:t>
      </w:r>
      <w:r w:rsidRPr="00F40AE2">
        <w:rPr>
          <w:rFonts w:ascii="Times New Roman" w:hAnsi="Times New Roman" w:cs="Times New Roman"/>
          <w:sz w:val="28"/>
          <w:szCs w:val="28"/>
        </w:rPr>
        <w:t xml:space="preserve">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40AE2">
        <w:rPr>
          <w:rFonts w:ascii="Times New Roman" w:hAnsi="Times New Roman" w:cs="Times New Roman"/>
          <w:sz w:val="28"/>
          <w:szCs w:val="28"/>
        </w:rPr>
        <w:t xml:space="preserve"> совместно с правообла</w:t>
      </w:r>
      <w:r>
        <w:rPr>
          <w:rFonts w:ascii="Times New Roman" w:hAnsi="Times New Roman" w:cs="Times New Roman"/>
          <w:sz w:val="28"/>
          <w:szCs w:val="28"/>
        </w:rPr>
        <w:t>дателем объекта муниципального</w:t>
      </w:r>
      <w:r w:rsidRPr="00F40AE2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F40AE2" w:rsidRDefault="00A9573B" w:rsidP="00A9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0AE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3B" w:rsidRPr="00F40AE2" w:rsidRDefault="00A9573B" w:rsidP="00A9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E2">
        <w:rPr>
          <w:rFonts w:ascii="Times New Roman" w:hAnsi="Times New Roman" w:cs="Times New Roman"/>
          <w:sz w:val="28"/>
          <w:szCs w:val="28"/>
        </w:rPr>
        <w:t xml:space="preserve">17. Вопросы передачи в аренду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0AE2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A9573B" w:rsidRDefault="00A9573B" w:rsidP="00A9573B">
      <w:pPr>
        <w:rPr>
          <w:sz w:val="28"/>
          <w:szCs w:val="28"/>
        </w:rPr>
      </w:pPr>
    </w:p>
    <w:p w:rsidR="007B2393" w:rsidRDefault="007B2393"/>
    <w:sectPr w:rsidR="007B2393" w:rsidSect="007B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573B"/>
    <w:rsid w:val="007B2393"/>
    <w:rsid w:val="00A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957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A9573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A95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2018-10-19T10:33:00Z</dcterms:created>
  <dcterms:modified xsi:type="dcterms:W3CDTF">2018-10-19T10:33:00Z</dcterms:modified>
</cp:coreProperties>
</file>