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         СОВЕТ ДЕПУТАТОВ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    КРАСНОЧАБАНСКИЙ СЕЛЬСОВЕТ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     ДОМБАРОВСКОГО РАЙОНА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     ОРЕНБУРГСКОЙ ОБЛАСТИ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             Третий созыв</w:t>
      </w:r>
    </w:p>
    <w:p w:rsidR="003D78F0" w:rsidRPr="002857AF" w:rsidRDefault="003D78F0" w:rsidP="003D78F0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девятое</w:t>
      </w:r>
      <w:r w:rsidRPr="002857AF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3D78F0" w:rsidRPr="002857AF" w:rsidRDefault="003D78F0" w:rsidP="003D78F0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8F0" w:rsidRPr="002857AF" w:rsidRDefault="003D78F0" w:rsidP="003D78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 № 29-6</w:t>
      </w:r>
      <w:r w:rsidRPr="002857A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D78F0" w:rsidRPr="002857AF" w:rsidRDefault="003D78F0" w:rsidP="003D78F0">
      <w:pPr>
        <w:rPr>
          <w:rFonts w:ascii="Times New Roman" w:hAnsi="Times New Roman"/>
          <w:b/>
          <w:sz w:val="28"/>
          <w:szCs w:val="28"/>
        </w:rPr>
      </w:pPr>
      <w:r w:rsidRPr="002857AF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02</w:t>
      </w:r>
      <w:r w:rsidRPr="002857AF">
        <w:rPr>
          <w:rFonts w:ascii="Times New Roman" w:hAnsi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/>
          <w:b/>
          <w:sz w:val="28"/>
          <w:szCs w:val="28"/>
        </w:rPr>
        <w:t xml:space="preserve"> 2017 г.</w:t>
      </w: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 xml:space="preserve">Об утверждении  Положения </w:t>
      </w:r>
    </w:p>
    <w:p w:rsidR="003D78F0" w:rsidRPr="00086DDE" w:rsidRDefault="003D78F0" w:rsidP="003D78F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>о земельном налоге.</w:t>
      </w:r>
    </w:p>
    <w:p w:rsidR="003D78F0" w:rsidRPr="00086DDE" w:rsidRDefault="003D78F0" w:rsidP="003D78F0">
      <w:pPr>
        <w:pStyle w:val="1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pStyle w:val="1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          Руководствуясь  Налоговым  Кодексом  Российской  Федерации </w:t>
      </w:r>
      <w:r>
        <w:rPr>
          <w:rFonts w:ascii="Times New Roman" w:hAnsi="Times New Roman"/>
          <w:sz w:val="28"/>
          <w:szCs w:val="28"/>
        </w:rPr>
        <w:t>и с внесен</w:t>
      </w:r>
      <w:r w:rsidRPr="00086D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ями изменений в Налоговый Кодекс </w:t>
      </w:r>
      <w:r w:rsidRPr="00086DDE">
        <w:rPr>
          <w:rFonts w:ascii="Times New Roman" w:hAnsi="Times New Roman"/>
          <w:sz w:val="28"/>
          <w:szCs w:val="28"/>
        </w:rPr>
        <w:t>Российской  Федерации</w:t>
      </w:r>
      <w:r>
        <w:rPr>
          <w:rFonts w:ascii="Times New Roman" w:hAnsi="Times New Roman"/>
          <w:sz w:val="28"/>
          <w:szCs w:val="28"/>
        </w:rPr>
        <w:t>,</w:t>
      </w:r>
      <w:r w:rsidRPr="00086DDE">
        <w:rPr>
          <w:rFonts w:ascii="Times New Roman" w:hAnsi="Times New Roman"/>
          <w:sz w:val="28"/>
          <w:szCs w:val="28"/>
        </w:rPr>
        <w:t xml:space="preserve"> на основании Устава МО </w:t>
      </w:r>
      <w:proofErr w:type="spellStart"/>
      <w:r w:rsidRPr="00086DD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86DDE">
        <w:rPr>
          <w:rFonts w:ascii="Times New Roman" w:hAnsi="Times New Roman"/>
          <w:sz w:val="28"/>
          <w:szCs w:val="28"/>
        </w:rPr>
        <w:t xml:space="preserve"> сельсовет  Домбаровского района Оренбургской области   Совет  депутатов муниципального образования </w:t>
      </w:r>
      <w:proofErr w:type="spellStart"/>
      <w:r w:rsidRPr="00086DD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86DDE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решил:</w:t>
      </w:r>
      <w:r w:rsidRPr="00086DDE">
        <w:rPr>
          <w:rFonts w:ascii="Times New Roman" w:hAnsi="Times New Roman"/>
          <w:sz w:val="28"/>
          <w:szCs w:val="28"/>
        </w:rPr>
        <w:tab/>
      </w: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1. Утвердить Положение « О  земельном  налоге» </w:t>
      </w:r>
      <w:r>
        <w:rPr>
          <w:rFonts w:ascii="Times New Roman" w:hAnsi="Times New Roman"/>
          <w:sz w:val="28"/>
          <w:szCs w:val="28"/>
        </w:rPr>
        <w:t xml:space="preserve"> в новой редакции </w:t>
      </w:r>
      <w:r w:rsidRPr="00086DDE">
        <w:rPr>
          <w:rFonts w:ascii="Times New Roman" w:hAnsi="Times New Roman"/>
          <w:sz w:val="28"/>
          <w:szCs w:val="28"/>
        </w:rPr>
        <w:t>согласно  приложению.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 2. Решение Совета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№ 6-1 от 17.10.2014 , № 7-3 от 18.12.2015, №9-7 от 11.02.2016</w:t>
      </w:r>
      <w:r w:rsidRPr="00086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№ 18-2 от 09.11.2016 признать утратившими силу и отменить.</w:t>
      </w:r>
    </w:p>
    <w:p w:rsidR="003D78F0" w:rsidRPr="00086DDE" w:rsidRDefault="003D78F0" w:rsidP="003D78F0">
      <w:pPr>
        <w:pStyle w:val="10"/>
        <w:autoSpaceDE w:val="0"/>
        <w:autoSpaceDN w:val="0"/>
        <w:adjustRightInd w:val="0"/>
        <w:spacing w:line="240" w:lineRule="auto"/>
        <w:ind w:left="0"/>
        <w:jc w:val="both"/>
      </w:pPr>
      <w:r w:rsidRPr="00086DDE">
        <w:t>3.  Настоящее Решение</w:t>
      </w:r>
      <w:r>
        <w:t xml:space="preserve"> вступает в силу с 1 января 2018</w:t>
      </w:r>
      <w:r w:rsidRPr="00086DDE">
        <w:t xml:space="preserve"> года, но не ранее чем по истечении одного месяца со дня его </w:t>
      </w:r>
      <w:hyperlink r:id="rId5" w:history="1">
        <w:r w:rsidRPr="00086DDE">
          <w:t>официального опубликования.</w:t>
        </w:r>
      </w:hyperlink>
    </w:p>
    <w:p w:rsidR="003D78F0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Глава  муниципального  образования                                               </w:t>
      </w: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  <w:proofErr w:type="spellStart"/>
      <w:r w:rsidRPr="00086DD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86DDE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</w:t>
      </w:r>
      <w:proofErr w:type="spellStart"/>
      <w:r w:rsidRPr="00086DDE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rPr>
          <w:rFonts w:ascii="Times New Roman" w:hAnsi="Times New Roman"/>
          <w:bCs/>
          <w:sz w:val="28"/>
          <w:szCs w:val="28"/>
        </w:rPr>
      </w:pPr>
    </w:p>
    <w:p w:rsidR="003D78F0" w:rsidRPr="004519BA" w:rsidRDefault="003D78F0" w:rsidP="003D78F0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 Совета депутатов; администрации района, прокуратуре района,  в дело</w:t>
      </w:r>
    </w:p>
    <w:p w:rsidR="003D78F0" w:rsidRPr="00086DDE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3D78F0" w:rsidRPr="00086DDE" w:rsidRDefault="003D78F0" w:rsidP="003D78F0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78F0" w:rsidRPr="00086DDE" w:rsidRDefault="003D78F0" w:rsidP="003D78F0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78F0" w:rsidRPr="002857AF" w:rsidRDefault="003D78F0" w:rsidP="003D78F0">
      <w:pPr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2857AF">
        <w:rPr>
          <w:rFonts w:ascii="Times New Roman" w:hAnsi="Times New Roman"/>
          <w:bCs/>
          <w:sz w:val="28"/>
          <w:szCs w:val="28"/>
        </w:rPr>
        <w:t>Приложение</w:t>
      </w: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2857AF">
        <w:rPr>
          <w:rFonts w:ascii="Times New Roman" w:hAnsi="Times New Roman"/>
          <w:bCs/>
          <w:sz w:val="28"/>
          <w:szCs w:val="28"/>
        </w:rPr>
        <w:t>к решению Совета депутатов</w:t>
      </w: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2857AF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2857AF">
        <w:rPr>
          <w:rFonts w:ascii="Times New Roman" w:hAnsi="Times New Roman"/>
          <w:bCs/>
          <w:color w:val="000000"/>
          <w:sz w:val="28"/>
          <w:szCs w:val="28"/>
        </w:rPr>
        <w:t>Красночабанский</w:t>
      </w:r>
      <w:proofErr w:type="spellEnd"/>
      <w:r w:rsidRPr="002857A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2857AF">
        <w:rPr>
          <w:rFonts w:ascii="Times New Roman" w:hAnsi="Times New Roman"/>
          <w:bCs/>
          <w:sz w:val="28"/>
          <w:szCs w:val="28"/>
        </w:rPr>
        <w:t>От 02.11.2017 № 29-6</w:t>
      </w:r>
    </w:p>
    <w:p w:rsidR="003D78F0" w:rsidRPr="002857AF" w:rsidRDefault="003D78F0" w:rsidP="003D78F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6DD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6DDE">
        <w:rPr>
          <w:rFonts w:ascii="Times New Roman" w:hAnsi="Times New Roman"/>
          <w:b/>
          <w:bCs/>
          <w:sz w:val="28"/>
          <w:szCs w:val="28"/>
        </w:rPr>
        <w:t>О земельном налоге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086DD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1. Настоящим положением вводится в действие и прекращает </w:t>
      </w:r>
      <w:proofErr w:type="gramStart"/>
      <w:r w:rsidRPr="00086DDE">
        <w:rPr>
          <w:rFonts w:ascii="Times New Roman" w:hAnsi="Times New Roman"/>
          <w:sz w:val="28"/>
          <w:szCs w:val="28"/>
        </w:rPr>
        <w:t xml:space="preserve">действовать земельный налог в соответствии с главой 31 Налогового кодекса Российской Федерации и решением Совета депутатов муниципального образования </w:t>
      </w:r>
      <w:proofErr w:type="spellStart"/>
      <w:r w:rsidRPr="00086DDE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086D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6DDE">
        <w:rPr>
          <w:rFonts w:ascii="Times New Roman" w:hAnsi="Times New Roman"/>
          <w:sz w:val="28"/>
          <w:szCs w:val="28"/>
        </w:rPr>
        <w:t xml:space="preserve"> сельсовет и обязателен</w:t>
      </w:r>
      <w:proofErr w:type="gramEnd"/>
      <w:r w:rsidRPr="00086DDE">
        <w:rPr>
          <w:rFonts w:ascii="Times New Roman" w:hAnsi="Times New Roman"/>
          <w:sz w:val="28"/>
          <w:szCs w:val="28"/>
        </w:rPr>
        <w:t xml:space="preserve"> к уплате на территории муниципального образования</w:t>
      </w:r>
      <w:r w:rsidRPr="00086D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6DDE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086DDE">
        <w:rPr>
          <w:rFonts w:ascii="Times New Roman" w:hAnsi="Times New Roman"/>
          <w:sz w:val="28"/>
          <w:szCs w:val="28"/>
        </w:rPr>
        <w:t xml:space="preserve"> сельсовет.   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Положением, устанавливаются ставки земельного налога, порядок и сроки уплаты налога, налоговые льготы, порядок и сроки представления налогоплательщиками документов,   подтверждающих право на уменьшение налоговой базы.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086DDE">
        <w:rPr>
          <w:rFonts w:ascii="Times New Roman" w:hAnsi="Times New Roman"/>
          <w:b/>
          <w:sz w:val="28"/>
          <w:szCs w:val="28"/>
        </w:rPr>
        <w:t>2. Налоговая ставка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6DDE">
        <w:rPr>
          <w:rFonts w:ascii="Times New Roman" w:hAnsi="Times New Roman"/>
          <w:sz w:val="28"/>
          <w:szCs w:val="28"/>
        </w:rPr>
        <w:t xml:space="preserve"> Налоговые ставки устанавливаются в размере: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6DDE">
        <w:rPr>
          <w:rFonts w:ascii="Times New Roman" w:hAnsi="Times New Roman"/>
          <w:sz w:val="28"/>
          <w:szCs w:val="28"/>
        </w:rPr>
        <w:t xml:space="preserve"> 0,3 процента в отношении земельных участков: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6DDE">
        <w:rPr>
          <w:rFonts w:ascii="Times New Roman" w:hAnsi="Times New Roman"/>
          <w:sz w:val="28"/>
          <w:szCs w:val="28"/>
        </w:rPr>
        <w:t>занятых</w:t>
      </w:r>
      <w:proofErr w:type="gramEnd"/>
      <w:r w:rsidRPr="00086DD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жилищным фондом</w:t>
        </w:r>
      </w:hyperlink>
      <w:r w:rsidRPr="00086DDE">
        <w:rPr>
          <w:rFonts w:ascii="Times New Roman" w:hAnsi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6DDE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086DDE">
        <w:rPr>
          <w:rFonts w:ascii="Times New Roman" w:hAnsi="Times New Roman"/>
          <w:sz w:val="28"/>
          <w:szCs w:val="28"/>
        </w:rPr>
        <w:t xml:space="preserve"> (предоставленных) для </w:t>
      </w:r>
      <w:hyperlink r:id="rId7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личного подсобного хозяйства</w:t>
        </w:r>
      </w:hyperlink>
      <w:r w:rsidRPr="00086DDE">
        <w:rPr>
          <w:rFonts w:ascii="Times New Roman" w:hAnsi="Times New Roman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6DDE">
        <w:rPr>
          <w:rFonts w:ascii="Times New Roman" w:hAnsi="Times New Roman"/>
          <w:sz w:val="28"/>
          <w:szCs w:val="28"/>
        </w:rPr>
        <w:t xml:space="preserve">ограниченных в обороте в соответствии с </w:t>
      </w:r>
      <w:hyperlink r:id="rId8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086DDE"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6DDE">
        <w:rPr>
          <w:rFonts w:ascii="Times New Roman" w:hAnsi="Times New Roman"/>
          <w:sz w:val="28"/>
          <w:szCs w:val="28"/>
        </w:rPr>
        <w:t xml:space="preserve"> 1,5 процента в отношении прочих земельных участков.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>3. Налоговый период. Отчетный период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75"/>
      <w:bookmarkEnd w:id="0"/>
      <w:r w:rsidRPr="00086DDE">
        <w:rPr>
          <w:rFonts w:ascii="Times New Roman" w:hAnsi="Times New Roman"/>
          <w:sz w:val="28"/>
          <w:szCs w:val="28"/>
        </w:rPr>
        <w:t>1. Налоговым периодом признается календарный год.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lastRenderedPageBreak/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>4. Порядок и сроки уплаты налога и авансовых платежей по налогу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1. Налог подлежит уплате налогоплательщиками – физическими ли</w:t>
      </w:r>
      <w:r>
        <w:rPr>
          <w:rFonts w:ascii="Times New Roman" w:hAnsi="Times New Roman"/>
          <w:sz w:val="28"/>
          <w:szCs w:val="28"/>
        </w:rPr>
        <w:t>цами в срок не позднее 1 декабря</w:t>
      </w:r>
      <w:r w:rsidRPr="00086DDE">
        <w:rPr>
          <w:rFonts w:ascii="Times New Roman" w:hAnsi="Times New Roman"/>
          <w:sz w:val="28"/>
          <w:szCs w:val="28"/>
        </w:rPr>
        <w:t xml:space="preserve"> года, следующего за истекшим налоговым периодом.</w:t>
      </w:r>
    </w:p>
    <w:p w:rsidR="003D78F0" w:rsidRPr="00086DDE" w:rsidRDefault="003D78F0" w:rsidP="003D78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2. В течение налогового периода на</w:t>
      </w:r>
      <w:r>
        <w:rPr>
          <w:rFonts w:ascii="Times New Roman" w:hAnsi="Times New Roman"/>
          <w:sz w:val="28"/>
          <w:szCs w:val="28"/>
        </w:rPr>
        <w:t>логоплательщик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086DDE">
        <w:rPr>
          <w:rFonts w:ascii="Times New Roman" w:hAnsi="Times New Roman"/>
          <w:sz w:val="28"/>
          <w:szCs w:val="28"/>
        </w:rPr>
        <w:t xml:space="preserve"> уплачивают авансовые платежи по налогу не позднее последнего числа месяца, следующего за отчетным периодом (1 квартал - 30 апреля, 2 квартал - 31 июля, 3 квартал - 31 октября календарного года).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  По истечении</w:t>
      </w:r>
      <w:r>
        <w:rPr>
          <w:rFonts w:ascii="Times New Roman" w:hAnsi="Times New Roman"/>
          <w:sz w:val="28"/>
          <w:szCs w:val="28"/>
        </w:rPr>
        <w:t xml:space="preserve"> налогового периода </w:t>
      </w:r>
      <w:r w:rsidRPr="00086DD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логоплательщики - организации</w:t>
      </w:r>
      <w:r w:rsidRPr="00086DDE">
        <w:rPr>
          <w:rFonts w:ascii="Times New Roman" w:hAnsi="Times New Roman"/>
          <w:sz w:val="28"/>
          <w:szCs w:val="28"/>
        </w:rPr>
        <w:t xml:space="preserve"> уплачивают сумму налога, исчисленную в порядке, предусмотренном </w:t>
      </w:r>
      <w:hyperlink r:id="rId9" w:anchor="Par127#Par127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 xml:space="preserve">пунктом 5 статьи </w:t>
        </w:r>
      </w:hyperlink>
      <w:r w:rsidRPr="00086DDE">
        <w:rPr>
          <w:rFonts w:ascii="Times New Roman" w:hAnsi="Times New Roman"/>
          <w:sz w:val="28"/>
          <w:szCs w:val="28"/>
        </w:rPr>
        <w:t>396 Налогового Кодекса, не позднее 10 февраля года, следующего за истекшим налоговым периодом.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3. Налог и авансовые платежи по налогу уплачиваются налогопла</w:t>
      </w:r>
      <w:r>
        <w:rPr>
          <w:rFonts w:ascii="Times New Roman" w:hAnsi="Times New Roman"/>
          <w:sz w:val="28"/>
          <w:szCs w:val="28"/>
        </w:rPr>
        <w:t>тельщиками - организациями</w:t>
      </w:r>
      <w:r w:rsidRPr="00086DDE">
        <w:rPr>
          <w:rFonts w:ascii="Times New Roman" w:hAnsi="Times New Roman"/>
          <w:sz w:val="28"/>
          <w:szCs w:val="28"/>
        </w:rPr>
        <w:t xml:space="preserve"> в бюджет по месту нахождения земельных участков, признаваемых объектом налогообложения в соответствии со </w:t>
      </w:r>
      <w:hyperlink r:id="rId10" w:anchor="Par17#Par17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Pr="00086DDE">
        <w:rPr>
          <w:rFonts w:ascii="Times New Roman" w:hAnsi="Times New Roman"/>
          <w:sz w:val="28"/>
          <w:szCs w:val="28"/>
        </w:rPr>
        <w:t xml:space="preserve"> Налогового Кодекса.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Налогоплательщики - физические лица</w:t>
      </w:r>
      <w:r w:rsidRPr="00086DDE">
        <w:rPr>
          <w:rFonts w:ascii="Times New Roman" w:hAnsi="Times New Roman"/>
          <w:sz w:val="28"/>
          <w:szCs w:val="28"/>
        </w:rPr>
        <w:t>, уплачивают налог на основании налогового уведомления, направленного налоговым органом.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Налогоплательщики, указанные в </w:t>
      </w:r>
      <w:hyperlink r:id="rId11" w:anchor="Par157#Par157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абзаце первом</w:t>
        </w:r>
      </w:hyperlink>
      <w:r w:rsidRPr="00086DDE">
        <w:rPr>
          <w:rFonts w:ascii="Times New Roman" w:hAnsi="Times New Roman"/>
          <w:sz w:val="28"/>
          <w:szCs w:val="28"/>
        </w:rPr>
        <w:t xml:space="preserve">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</w:t>
      </w:r>
      <w:hyperlink r:id="rId12" w:anchor="Par159#Par159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абзаце втором</w:t>
        </w:r>
      </w:hyperlink>
      <w:r w:rsidRPr="00086DDE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3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статьями 78</w:t>
        </w:r>
      </w:hyperlink>
      <w:r w:rsidRPr="002857A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79</w:t>
        </w:r>
      </w:hyperlink>
      <w:r w:rsidRPr="00086DDE">
        <w:rPr>
          <w:rFonts w:ascii="Times New Roman" w:hAnsi="Times New Roman"/>
          <w:sz w:val="28"/>
          <w:szCs w:val="28"/>
        </w:rPr>
        <w:t xml:space="preserve"> Налогового Кодекса.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    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Порядок </w:t>
      </w:r>
      <w:r w:rsidRPr="00086DDE">
        <w:rPr>
          <w:rFonts w:ascii="Times New Roman" w:hAnsi="Times New Roman"/>
          <w:b/>
          <w:sz w:val="28"/>
          <w:szCs w:val="28"/>
        </w:rPr>
        <w:t xml:space="preserve"> представления налогоплательщиками документов,   подтверждающих право на уменьшение налоговой базы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 </w:t>
      </w:r>
    </w:p>
    <w:p w:rsidR="003D78F0" w:rsidRDefault="003D78F0" w:rsidP="003D7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льготу;</w:t>
      </w:r>
    </w:p>
    <w:p w:rsidR="003D78F0" w:rsidRDefault="003D78F0" w:rsidP="003D7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Подтверждение права налогоплательщика на налоговую льготу осуществляется в порядке, аналогичном порядку, предусмотренному пунктом 3 статьи 361.1 Налогового Кодекса.</w:t>
      </w:r>
    </w:p>
    <w:p w:rsidR="003D78F0" w:rsidRDefault="003D78F0" w:rsidP="003D7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3D78F0" w:rsidRDefault="003D78F0" w:rsidP="003D78F0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/>
          <w:sz w:val="28"/>
          <w:szCs w:val="28"/>
        </w:rPr>
      </w:pP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>6. Налоговые льготы</w:t>
      </w:r>
    </w:p>
    <w:p w:rsidR="003D78F0" w:rsidRPr="00086DDE" w:rsidRDefault="003D78F0" w:rsidP="003D78F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D78F0" w:rsidRPr="00086DDE" w:rsidRDefault="003D78F0" w:rsidP="003D78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 xml:space="preserve">В дополнение к льготам, установленным </w:t>
      </w:r>
      <w:hyperlink r:id="rId15" w:history="1">
        <w:r w:rsidRPr="002857A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статьей 395</w:t>
        </w:r>
      </w:hyperlink>
      <w:r w:rsidRPr="00086DDE">
        <w:rPr>
          <w:rFonts w:ascii="Times New Roman" w:hAnsi="Times New Roman"/>
          <w:sz w:val="28"/>
          <w:szCs w:val="28"/>
        </w:rPr>
        <w:t xml:space="preserve"> части второй Налогового кодекса РФ освобождаются от налогообложения: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bookmarkStart w:id="1" w:name="Par100"/>
      <w:bookmarkStart w:id="2" w:name="Par115"/>
      <w:bookmarkEnd w:id="1"/>
      <w:bookmarkEnd w:id="2"/>
      <w:r w:rsidRPr="00086DDE">
        <w:rPr>
          <w:rFonts w:ascii="Times New Roman" w:hAnsi="Times New Roman"/>
          <w:sz w:val="28"/>
          <w:szCs w:val="28"/>
        </w:rPr>
        <w:t>1) ветераны и инвалиды Великой отечественной войны, а также ветераны и инвалиды боевых действий;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2) автономные, бюджетные, казенные учреждения, учредителями которых являются органы местного самоуправления;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3) органы местного самоуправления;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4) семьи (родители, супруги) военнослужащих, погибших при исполнении служебных обязанностей;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86DDE">
        <w:rPr>
          <w:rFonts w:ascii="Times New Roman" w:hAnsi="Times New Roman"/>
          <w:sz w:val="28"/>
          <w:szCs w:val="28"/>
        </w:rPr>
        <w:t>5) физические лица, получившие или перенесшие лучевую болезнь или ставшие инвалидами в результате испытаний, учений и иных работ, связанные с любыми видами ядерных установок, включая ядерн</w:t>
      </w:r>
      <w:r>
        <w:rPr>
          <w:rFonts w:ascii="Times New Roman" w:hAnsi="Times New Roman"/>
          <w:sz w:val="28"/>
          <w:szCs w:val="28"/>
        </w:rPr>
        <w:t>ое оружие и космическую технику.</w:t>
      </w:r>
    </w:p>
    <w:p w:rsidR="003D78F0" w:rsidRPr="00086DDE" w:rsidRDefault="003D78F0" w:rsidP="003D78F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3D78F0" w:rsidRPr="00086DDE" w:rsidRDefault="003D78F0" w:rsidP="003D78F0">
      <w:pPr>
        <w:rPr>
          <w:rFonts w:ascii="Times New Roman" w:hAnsi="Times New Roman"/>
        </w:rPr>
      </w:pPr>
    </w:p>
    <w:p w:rsidR="003D78F0" w:rsidRPr="00086DDE" w:rsidRDefault="003D78F0" w:rsidP="003D78F0">
      <w:pPr>
        <w:rPr>
          <w:rFonts w:ascii="Times New Roman" w:hAnsi="Times New Roman"/>
        </w:rPr>
      </w:pPr>
    </w:p>
    <w:p w:rsidR="003D78F0" w:rsidRPr="00086DDE" w:rsidRDefault="003D78F0" w:rsidP="003D78F0">
      <w:pPr>
        <w:rPr>
          <w:rFonts w:ascii="Times New Roman" w:hAnsi="Times New Roman"/>
        </w:rPr>
      </w:pPr>
    </w:p>
    <w:p w:rsidR="003D78F0" w:rsidRPr="00086DDE" w:rsidRDefault="003D78F0" w:rsidP="003D78F0">
      <w:pPr>
        <w:rPr>
          <w:rFonts w:ascii="Times New Roman" w:hAnsi="Times New Roman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  <w:r w:rsidRPr="002857AF">
        <w:rPr>
          <w:rFonts w:ascii="Times New Roman" w:hAnsi="Times New Roman"/>
          <w:bCs/>
          <w:sz w:val="28"/>
          <w:szCs w:val="28"/>
        </w:rPr>
        <w:lastRenderedPageBreak/>
        <w:tab/>
      </w: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6585"/>
        </w:tabs>
        <w:rPr>
          <w:rFonts w:ascii="Times New Roman" w:hAnsi="Times New Roman"/>
          <w:bCs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3D78F0" w:rsidRPr="002857AF" w:rsidRDefault="003D78F0" w:rsidP="003D78F0">
      <w:pPr>
        <w:rPr>
          <w:rFonts w:ascii="Times New Roman" w:hAnsi="Times New Roman"/>
          <w:sz w:val="28"/>
          <w:szCs w:val="28"/>
        </w:rPr>
      </w:pPr>
    </w:p>
    <w:p w:rsidR="00BE0DBD" w:rsidRDefault="00BE0DBD"/>
    <w:sectPr w:rsidR="00BE0DBD" w:rsidSect="00610F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A2F"/>
    <w:multiLevelType w:val="multilevel"/>
    <w:tmpl w:val="10B06BC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52"/>
    <w:rsid w:val="002F5552"/>
    <w:rsid w:val="003D78F0"/>
    <w:rsid w:val="00976872"/>
    <w:rsid w:val="00AC3549"/>
    <w:rsid w:val="00B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2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F55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2F5552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F5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2F555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3">
    <w:name w:val="Гипертекстовая ссылка"/>
    <w:basedOn w:val="a0"/>
    <w:rsid w:val="002F5552"/>
    <w:rPr>
      <w:rFonts w:ascii="Times New Roman" w:hAnsi="Times New Roman" w:cs="Times New Roman" w:hint="default"/>
      <w:color w:val="106BBE"/>
    </w:rPr>
  </w:style>
  <w:style w:type="paragraph" w:styleId="3">
    <w:name w:val="Body Text 3"/>
    <w:basedOn w:val="a"/>
    <w:link w:val="30"/>
    <w:rsid w:val="002F5552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55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AC3549"/>
    <w:pPr>
      <w:ind w:left="720"/>
      <w:contextualSpacing/>
    </w:pPr>
  </w:style>
  <w:style w:type="paragraph" w:customStyle="1" w:styleId="31">
    <w:name w:val="Без интервала3"/>
    <w:rsid w:val="00AC35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AC3549"/>
    <w:pPr>
      <w:spacing w:line="276" w:lineRule="auto"/>
      <w:ind w:left="72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rsid w:val="003D7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8B334FCB9F2056A08BABE23743CBD678C6B10174D86802B804477B56C2A5A4D8D12F66F9B342FQ6c6D" TargetMode="External"/><Relationship Id="rId13" Type="http://schemas.openxmlformats.org/officeDocument/2006/relationships/hyperlink" Target="consultantplus://offline/ref=D7A8B334FCB9F2056A08BABE23743CBD678E6217174C86802B804477B56C2A5A4D8D12F26DQ9c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A8B334FCB9F2056A08BABE23743CBD67896616154C86802B804477B56C2A5A4D8D12F66F9B3629Q6c5D" TargetMode="External"/><Relationship Id="rId12" Type="http://schemas.openxmlformats.org/officeDocument/2006/relationships/hyperlink" Target="file:///E:\&#1056;&#1072;&#1073;&#1086;&#1095;&#1080;&#1081;%20&#1089;&#1090;&#1086;&#1083;\&#1050;&#1086;&#1087;&#1080;&#1103;%20&#1047;&#1077;&#1084;&#1077;&#1083;&#1100;&#1085;&#1099;&#1081;%20&#1085;&#1072;&#1083;&#1086;&#1075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A8B334FCB9F2056A08BABE23743CBD678D65101B4986802B804477B56C2A5A4D8D12F66F9B372FQ6cED" TargetMode="External"/><Relationship Id="rId11" Type="http://schemas.openxmlformats.org/officeDocument/2006/relationships/hyperlink" Target="file:///E:\&#1056;&#1072;&#1073;&#1086;&#1095;&#1080;&#1081;%20&#1089;&#1090;&#1086;&#1083;\&#1050;&#1086;&#1087;&#1080;&#1103;%20&#1047;&#1077;&#1084;&#1077;&#1083;&#1100;&#1085;&#1099;&#1081;%20&#1085;&#1072;&#1083;&#1086;&#1075;.doc" TargetMode="External"/><Relationship Id="rId5" Type="http://schemas.openxmlformats.org/officeDocument/2006/relationships/hyperlink" Target="garantF1://27502891.0" TargetMode="External"/><Relationship Id="rId15" Type="http://schemas.openxmlformats.org/officeDocument/2006/relationships/hyperlink" Target="consultantplus://offline/ref=0591F17F1F981C5F043430C777BFFF68D8CCA08F33CDEF3E897B44C8C0B8C163FCD58775D2EFiCQED" TargetMode="External"/><Relationship Id="rId10" Type="http://schemas.openxmlformats.org/officeDocument/2006/relationships/hyperlink" Target="file:///E:\&#1056;&#1072;&#1073;&#1086;&#1095;&#1080;&#1081;%20&#1089;&#1090;&#1086;&#1083;\&#1050;&#1086;&#1087;&#1080;&#1103;%20&#1047;&#1077;&#1084;&#1077;&#1083;&#1100;&#1085;&#1099;&#1081;%20&#1085;&#1072;&#1083;&#1086;&#107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6;&#1072;&#1073;&#1086;&#1095;&#1080;&#1081;%20&#1089;&#1090;&#1086;&#1083;\&#1050;&#1086;&#1087;&#1080;&#1103;%20&#1047;&#1077;&#1084;&#1077;&#1083;&#1100;&#1085;&#1099;&#1081;%20&#1085;&#1072;&#1083;&#1086;&#1075;.doc" TargetMode="External"/><Relationship Id="rId14" Type="http://schemas.openxmlformats.org/officeDocument/2006/relationships/hyperlink" Target="consultantplus://offline/ref=D7A8B334FCB9F2056A08BABE23743CBD678E6217174C86802B804477B56C2A5A4D8D12F26BQ9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2017-11-20T06:59:00Z</dcterms:created>
  <dcterms:modified xsi:type="dcterms:W3CDTF">2017-11-20T06:59:00Z</dcterms:modified>
</cp:coreProperties>
</file>