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B5" w:rsidRDefault="00971CB5" w:rsidP="00971CB5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971CB5" w:rsidRDefault="00971CB5" w:rsidP="00971CB5">
      <w:pPr>
        <w:tabs>
          <w:tab w:val="left" w:pos="540"/>
        </w:tabs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СОВЕТ ДЕПУТАТОВ</w:t>
      </w: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КРАСНОЧАБАНСКИЙ СЕЛЬСОВЕТ</w:t>
      </w: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ДОМБАРОВСКОГО РАЙОНА</w:t>
      </w: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ОРЕНБУРГСКОЙ ОБЛАСТИ</w:t>
      </w: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Третий созыв</w:t>
      </w: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Двадцать второго внеочередного заседания</w:t>
      </w: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РЕШЕНИЕ № 25-2</w:t>
      </w: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от 04.07. 2017</w:t>
      </w:r>
    </w:p>
    <w:p w:rsidR="00971CB5" w:rsidRDefault="00971CB5" w:rsidP="00971CB5">
      <w:pPr>
        <w:rPr>
          <w:b/>
          <w:color w:val="000000"/>
          <w:sz w:val="28"/>
          <w:szCs w:val="28"/>
          <w:shd w:val="clear" w:color="auto" w:fill="FFFFFF"/>
        </w:rPr>
      </w:pPr>
    </w:p>
    <w:p w:rsidR="00971CB5" w:rsidRDefault="00971CB5" w:rsidP="00971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ведения</w:t>
      </w:r>
    </w:p>
    <w:p w:rsidR="00971CB5" w:rsidRDefault="00971CB5" w:rsidP="00971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перечня видов муниципального</w:t>
      </w:r>
    </w:p>
    <w:p w:rsidR="00971CB5" w:rsidRDefault="00971CB5" w:rsidP="00971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контроля и органов местного</w:t>
      </w:r>
    </w:p>
    <w:p w:rsidR="00971CB5" w:rsidRDefault="00971CB5" w:rsidP="00971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самоуправления, уполномоченных </w:t>
      </w:r>
    </w:p>
    <w:p w:rsidR="00971CB5" w:rsidRDefault="00971CB5" w:rsidP="00971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их осуществление, на территории</w:t>
      </w:r>
    </w:p>
    <w:p w:rsidR="00971CB5" w:rsidRDefault="00971CB5" w:rsidP="00971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</w:t>
      </w:r>
      <w:proofErr w:type="spellStart"/>
      <w:r>
        <w:rPr>
          <w:b/>
          <w:sz w:val="28"/>
          <w:szCs w:val="28"/>
        </w:rPr>
        <w:t>Красночабанский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971CB5" w:rsidRDefault="00971CB5" w:rsidP="00971C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Домбаровского района Оренбургской области</w:t>
      </w:r>
    </w:p>
    <w:p w:rsidR="00971CB5" w:rsidRDefault="00971CB5" w:rsidP="00971CB5">
      <w:pPr>
        <w:jc w:val="both"/>
        <w:rPr>
          <w:b/>
          <w:sz w:val="28"/>
          <w:szCs w:val="28"/>
        </w:rPr>
      </w:pP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ч.2 ст.6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Совет депутатов МО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 решил:</w:t>
      </w:r>
      <w:proofErr w:type="gramEnd"/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proofErr w:type="gramStart"/>
      <w:r>
        <w:rPr>
          <w:sz w:val="28"/>
          <w:szCs w:val="28"/>
        </w:rPr>
        <w:t>ведения перечня видов муниципального контроля</w:t>
      </w:r>
      <w:proofErr w:type="gramEnd"/>
      <w:r>
        <w:rPr>
          <w:sz w:val="28"/>
          <w:szCs w:val="28"/>
        </w:rPr>
        <w:t xml:space="preserve"> и органов местного самоуправления, уполномоченных на их осуществление, на территории МО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 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распространяется  на правоотношения, возникшие с 01.01.2017г.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(опубликовать) данное решение в установленном законом порядке.</w:t>
      </w:r>
    </w:p>
    <w:p w:rsidR="00971CB5" w:rsidRDefault="00971CB5" w:rsidP="00971CB5">
      <w:pPr>
        <w:jc w:val="both"/>
        <w:rPr>
          <w:sz w:val="28"/>
          <w:szCs w:val="28"/>
        </w:rPr>
      </w:pPr>
    </w:p>
    <w:p w:rsidR="00971CB5" w:rsidRDefault="00971CB5" w:rsidP="00971CB5">
      <w:pPr>
        <w:jc w:val="both"/>
        <w:rPr>
          <w:sz w:val="28"/>
          <w:szCs w:val="28"/>
        </w:rPr>
      </w:pPr>
    </w:p>
    <w:p w:rsidR="00971CB5" w:rsidRDefault="00971CB5" w:rsidP="00971CB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71CB5" w:rsidRDefault="00971CB5" w:rsidP="00971CB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Глава муниципального образования-</w:t>
      </w:r>
    </w:p>
    <w:p w:rsidR="00971CB5" w:rsidRDefault="00971CB5" w:rsidP="00971CB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Председатель Совета депутатов   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М.З.Суенбаев</w:t>
      </w:r>
      <w:proofErr w:type="spellEnd"/>
    </w:p>
    <w:p w:rsidR="00971CB5" w:rsidRDefault="00971CB5" w:rsidP="00971CB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71CB5" w:rsidRDefault="00971CB5" w:rsidP="00971CB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71CB5" w:rsidRDefault="00971CB5" w:rsidP="00971CB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71CB5" w:rsidRDefault="00971CB5" w:rsidP="00971CB5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Разослано:  администрация района, прокуратуру района, в дело</w:t>
      </w:r>
    </w:p>
    <w:p w:rsidR="00971CB5" w:rsidRDefault="00971CB5" w:rsidP="00971CB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71CB5" w:rsidRDefault="00971CB5" w:rsidP="00971C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CB5" w:rsidRDefault="00971CB5" w:rsidP="00971C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CB5" w:rsidRDefault="00971CB5" w:rsidP="00971C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CB5" w:rsidRDefault="00971CB5" w:rsidP="00971C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1CB5" w:rsidRDefault="00971CB5" w:rsidP="00971CB5">
      <w:pPr>
        <w:pStyle w:val="ConsPlusNormal"/>
        <w:ind w:left="57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971CB5" w:rsidRDefault="00971CB5" w:rsidP="00971CB5">
      <w:pPr>
        <w:pStyle w:val="ConsPlusNormal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971CB5" w:rsidRDefault="00971CB5" w:rsidP="00971CB5">
      <w:pPr>
        <w:pStyle w:val="ConsPlusNormal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04.07.2017 № 25-2</w:t>
      </w:r>
    </w:p>
    <w:p w:rsidR="00971CB5" w:rsidRDefault="00971CB5" w:rsidP="00971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71CB5" w:rsidRDefault="00971CB5" w:rsidP="00971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</w:t>
      </w:r>
    </w:p>
    <w:p w:rsidR="00971CB5" w:rsidRDefault="00971CB5" w:rsidP="00971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органов местного самоуправления, уполномоченных на их осуществление, на территории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</w:t>
      </w:r>
    </w:p>
    <w:p w:rsidR="00971CB5" w:rsidRDefault="00971CB5" w:rsidP="00971C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ведения перечня видов муниципального контроля и органов местного самоуправления, уполномоченных на их осуществление, на территории МО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 (далее – Порядок) разработан в соответствии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ч.2 ст.6 Федерального закона от 26.12.2008 № 294-ФЗ «О защите прав юридических лиц и индивидуальных предпринимателей </w:t>
      </w:r>
      <w:proofErr w:type="gramStart"/>
      <w:r>
        <w:rPr>
          <w:sz w:val="28"/>
          <w:szCs w:val="28"/>
        </w:rPr>
        <w:t xml:space="preserve">при осуществлении государственного контроля (надзора) и муниципального контроля», в целях обеспечения открытости и доступности информации об осуществлении муниципального контроля на территории МО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 и определяет процедуру формирования и ведения перечня видов муниципального контроля и органов местного самоуправления МО </w:t>
      </w:r>
      <w:proofErr w:type="spellStart"/>
      <w:r>
        <w:rPr>
          <w:sz w:val="28"/>
          <w:szCs w:val="28"/>
        </w:rPr>
        <w:t>Красночабанский</w:t>
      </w:r>
      <w:proofErr w:type="spellEnd"/>
      <w:r>
        <w:rPr>
          <w:sz w:val="28"/>
          <w:szCs w:val="28"/>
        </w:rPr>
        <w:t xml:space="preserve"> сельсовет, уполномоченных на их осуществление (далее – Перечень).</w:t>
      </w:r>
      <w:proofErr w:type="gramEnd"/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утверждается постановлением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 и ведется администрацией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по форме, согласно приложению 1.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включает в себя следующие сведения: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вида муниципального контроля;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уполномоченного на осуществление соответствующего вида муниципального контроля;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-реквизиты и наименование нормативных правовых актов (федерального, регионального и муниципального уровня) регулирующих порядок осуществления соответствующего вида муниципального контроля.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Внесение изменений в Перечень осуществляется при возникновении следующих оснований: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нормативного правового акта, наделяющего полномочиями, изменяющего или прекращающего полномочия органов местного самоуправления по осуществлению муниципального контроля;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муниципального правового акта, изменяющего полномочия органов местного самоуправления по осуществлению муниципального контроля;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-необходимость уточнения сведений, указанных в п.3 Порядка.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оснований для актуализации Перечня, указанных в настоящем  пункте, соответствующий правовой акт разрабатывается и </w:t>
      </w:r>
      <w:r>
        <w:rPr>
          <w:sz w:val="28"/>
          <w:szCs w:val="28"/>
        </w:rPr>
        <w:lastRenderedPageBreak/>
        <w:t xml:space="preserve">принимается  администрацией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в течение 10 дней с момента их возникновения.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Информация, включенная в Перечень, является общедоступной. </w:t>
      </w:r>
      <w:proofErr w:type="gramStart"/>
      <w:r>
        <w:rPr>
          <w:sz w:val="28"/>
          <w:szCs w:val="28"/>
        </w:rPr>
        <w:t xml:space="preserve">Актуальная версия Перечня подлежит опубликованию путем размещения на официальном сайте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в информационно-телекоммуникационной сети Интернет в течение 10 дней со дня вступления в силу правового акта администрации </w:t>
      </w:r>
      <w:proofErr w:type="spellStart"/>
      <w:r>
        <w:rPr>
          <w:sz w:val="28"/>
          <w:szCs w:val="28"/>
        </w:rPr>
        <w:t>Красночабанского</w:t>
      </w:r>
      <w:proofErr w:type="spellEnd"/>
      <w:r>
        <w:rPr>
          <w:sz w:val="28"/>
          <w:szCs w:val="28"/>
        </w:rPr>
        <w:t xml:space="preserve"> сельсовета об утверждении Перечня либо о внесении изменений в него</w:t>
      </w:r>
      <w:proofErr w:type="gramEnd"/>
    </w:p>
    <w:p w:rsidR="00971CB5" w:rsidRDefault="00971CB5" w:rsidP="00971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Ответственность за своевременность, полноту и достоверность информации, включенной в Перечень, несет администрация поселения.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</w:p>
    <w:p w:rsidR="00971CB5" w:rsidRDefault="00971CB5" w:rsidP="00971CB5">
      <w:pPr>
        <w:ind w:firstLine="709"/>
        <w:jc w:val="both"/>
        <w:rPr>
          <w:sz w:val="28"/>
          <w:szCs w:val="28"/>
        </w:rPr>
      </w:pPr>
    </w:p>
    <w:p w:rsidR="00971CB5" w:rsidRDefault="00971CB5" w:rsidP="00971CB5">
      <w:pPr>
        <w:ind w:firstLine="709"/>
        <w:jc w:val="both"/>
        <w:rPr>
          <w:sz w:val="28"/>
          <w:szCs w:val="28"/>
        </w:rPr>
      </w:pPr>
    </w:p>
    <w:p w:rsidR="00971CB5" w:rsidRDefault="00971CB5" w:rsidP="00971CB5">
      <w:pPr>
        <w:ind w:left="57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71CB5" w:rsidRDefault="00971CB5" w:rsidP="00971CB5">
      <w:pPr>
        <w:ind w:firstLine="709"/>
        <w:jc w:val="both"/>
        <w:rPr>
          <w:sz w:val="28"/>
          <w:szCs w:val="28"/>
        </w:rPr>
      </w:pPr>
    </w:p>
    <w:p w:rsidR="00971CB5" w:rsidRDefault="00971CB5" w:rsidP="00971CB5">
      <w:pPr>
        <w:ind w:firstLine="709"/>
        <w:jc w:val="both"/>
        <w:rPr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видов муниципального контроля и органов местного самоуправления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сельсовета, уполномоченных на их осуществление, на территории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814"/>
        <w:gridCol w:w="2566"/>
        <w:gridCol w:w="2566"/>
      </w:tblGrid>
      <w:tr w:rsidR="00971CB5" w:rsidRPr="00FE130A" w:rsidTr="00323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органа, уполномоченного на осуществление соответствующего вида муниципального контроля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30A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и наименование нормативных правовых актов (федерального, регионального и муниципального уровня) регулирующих порядок осуществления соответствующего вида муниципального контроля</w:t>
            </w:r>
          </w:p>
        </w:tc>
      </w:tr>
      <w:tr w:rsidR="00971CB5" w:rsidRPr="00FE130A" w:rsidTr="00323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CB5" w:rsidRPr="00FE130A" w:rsidTr="00323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CB5" w:rsidRPr="00FE130A" w:rsidTr="003236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B5" w:rsidRPr="00FE130A" w:rsidRDefault="00971CB5" w:rsidP="003236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CB5" w:rsidRDefault="00971CB5" w:rsidP="00971CB5">
      <w:pPr>
        <w:rPr>
          <w:sz w:val="28"/>
          <w:szCs w:val="28"/>
        </w:rPr>
      </w:pPr>
    </w:p>
    <w:p w:rsidR="00971CB5" w:rsidRDefault="00971CB5" w:rsidP="00971CB5"/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Default="00971CB5" w:rsidP="00971CB5">
      <w:pPr>
        <w:pStyle w:val="NoSpacing"/>
      </w:pPr>
    </w:p>
    <w:p w:rsidR="00971CB5" w:rsidRPr="00220C2C" w:rsidRDefault="00971CB5" w:rsidP="00971CB5">
      <w:pPr>
        <w:pStyle w:val="NoSpacing"/>
      </w:pPr>
    </w:p>
    <w:p w:rsidR="00C20B13" w:rsidRDefault="00C20B13"/>
    <w:sectPr w:rsidR="00C20B13" w:rsidSect="00B52E99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EF0"/>
    <w:rsid w:val="002B112A"/>
    <w:rsid w:val="00971CB5"/>
    <w:rsid w:val="00B67EF0"/>
    <w:rsid w:val="00C20B13"/>
    <w:rsid w:val="00D91D0D"/>
    <w:rsid w:val="00F1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B67EF0"/>
    <w:rPr>
      <w:rFonts w:ascii="Calibri" w:hAnsi="Calibri" w:cs="Calibri"/>
      <w:lang w:eastAsia="ru-RU"/>
    </w:rPr>
  </w:style>
  <w:style w:type="paragraph" w:customStyle="1" w:styleId="1">
    <w:name w:val="Без интервала1"/>
    <w:link w:val="NoSpacingChar"/>
    <w:rsid w:val="00B67EF0"/>
    <w:pPr>
      <w:spacing w:after="0" w:line="240" w:lineRule="auto"/>
    </w:pPr>
    <w:rPr>
      <w:rFonts w:ascii="Calibri" w:hAnsi="Calibri" w:cs="Calibri"/>
      <w:lang w:eastAsia="ru-RU"/>
    </w:rPr>
  </w:style>
  <w:style w:type="character" w:styleId="a3">
    <w:name w:val="Hyperlink"/>
    <w:basedOn w:val="a0"/>
    <w:rsid w:val="00B67EF0"/>
    <w:rPr>
      <w:color w:val="0000FF"/>
      <w:u w:val="single"/>
    </w:rPr>
  </w:style>
  <w:style w:type="character" w:customStyle="1" w:styleId="blk">
    <w:name w:val="blk"/>
    <w:basedOn w:val="a0"/>
    <w:rsid w:val="00B67EF0"/>
  </w:style>
  <w:style w:type="paragraph" w:customStyle="1" w:styleId="NoSpacing">
    <w:name w:val="No Spacing"/>
    <w:rsid w:val="00971C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971C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4338</Characters>
  <Application>Microsoft Office Word</Application>
  <DocSecurity>0</DocSecurity>
  <Lines>36</Lines>
  <Paragraphs>10</Paragraphs>
  <ScaleCrop>false</ScaleCrop>
  <Company>RL-TEAM.NET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2017-11-13T09:12:00Z</dcterms:created>
  <dcterms:modified xsi:type="dcterms:W3CDTF">2017-11-13T09:12:00Z</dcterms:modified>
</cp:coreProperties>
</file>