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A" w:rsidRPr="005403E2" w:rsidRDefault="00F77EDA" w:rsidP="00FF3CDB">
      <w:pPr>
        <w:pStyle w:val="NormalWeb"/>
        <w:shd w:val="clear" w:color="auto" w:fill="FFFFFF"/>
        <w:spacing w:after="0"/>
        <w:ind w:firstLine="540"/>
        <w:jc w:val="both"/>
        <w:rPr>
          <w:rStyle w:val="Strong"/>
          <w:i/>
          <w:color w:val="000000"/>
          <w:sz w:val="28"/>
          <w:szCs w:val="28"/>
        </w:rPr>
      </w:pPr>
      <w:r w:rsidRPr="005403E2">
        <w:rPr>
          <w:rStyle w:val="Strong"/>
          <w:i/>
          <w:color w:val="000000"/>
          <w:sz w:val="28"/>
          <w:szCs w:val="28"/>
        </w:rPr>
        <w:t>Каков порядок признания гражданина безвестно отсутствующим и об</w:t>
      </w:r>
      <w:r>
        <w:rPr>
          <w:rStyle w:val="Strong"/>
          <w:i/>
          <w:color w:val="000000"/>
          <w:sz w:val="28"/>
          <w:szCs w:val="28"/>
        </w:rPr>
        <w:t>ъявления его умершим и какие правовые последствия?</w:t>
      </w:r>
    </w:p>
    <w:p w:rsidR="00F77EDA" w:rsidRPr="00FF3CDB" w:rsidRDefault="00F77EDA" w:rsidP="00FF3CDB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Для того чтобы признать </w:t>
      </w:r>
      <w:r w:rsidRPr="00FF3CDB">
        <w:rPr>
          <w:rStyle w:val="Strong"/>
          <w:b w:val="0"/>
          <w:color w:val="000000"/>
          <w:sz w:val="28"/>
          <w:szCs w:val="28"/>
        </w:rPr>
        <w:t xml:space="preserve">безвестно отсутствующим или </w:t>
      </w:r>
      <w:r>
        <w:rPr>
          <w:rStyle w:val="Strong"/>
          <w:b w:val="0"/>
          <w:color w:val="000000"/>
          <w:sz w:val="28"/>
          <w:szCs w:val="28"/>
        </w:rPr>
        <w:t>объявить</w:t>
      </w:r>
      <w:r w:rsidRPr="00FF3CDB">
        <w:rPr>
          <w:rStyle w:val="Strong"/>
          <w:b w:val="0"/>
          <w:color w:val="000000"/>
          <w:sz w:val="28"/>
          <w:szCs w:val="28"/>
        </w:rPr>
        <w:t xml:space="preserve"> гражданина умершим </w:t>
      </w:r>
      <w:r>
        <w:rPr>
          <w:rStyle w:val="Strong"/>
          <w:b w:val="0"/>
          <w:color w:val="000000"/>
          <w:sz w:val="28"/>
          <w:szCs w:val="28"/>
        </w:rPr>
        <w:t>необходимо подать заявление</w:t>
      </w:r>
      <w:r w:rsidRPr="00FF3CDB">
        <w:rPr>
          <w:rStyle w:val="Strong"/>
          <w:b w:val="0"/>
          <w:color w:val="000000"/>
          <w:sz w:val="28"/>
          <w:szCs w:val="28"/>
        </w:rPr>
        <w:t xml:space="preserve"> в суд по месту жительства или месту на</w:t>
      </w:r>
      <w:r>
        <w:rPr>
          <w:rStyle w:val="Strong"/>
          <w:b w:val="0"/>
          <w:color w:val="000000"/>
          <w:sz w:val="28"/>
          <w:szCs w:val="28"/>
        </w:rPr>
        <w:t xml:space="preserve">хождения заинтересованного лица. </w:t>
      </w:r>
    </w:p>
    <w:p w:rsidR="00F77EDA" w:rsidRPr="00FF3CDB" w:rsidRDefault="00F77EDA" w:rsidP="00FF3CDB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rStyle w:val="Strong"/>
          <w:b w:val="0"/>
          <w:color w:val="000000"/>
          <w:sz w:val="28"/>
          <w:szCs w:val="28"/>
        </w:rPr>
      </w:pPr>
      <w:r w:rsidRPr="00FF3CDB">
        <w:rPr>
          <w:rStyle w:val="Strong"/>
          <w:b w:val="0"/>
          <w:color w:val="000000"/>
          <w:sz w:val="28"/>
          <w:szCs w:val="28"/>
        </w:rPr>
        <w:t>В заявлении обязательно должно быть указано</w:t>
      </w:r>
      <w:r>
        <w:rPr>
          <w:rStyle w:val="Strong"/>
          <w:b w:val="0"/>
          <w:color w:val="000000"/>
          <w:sz w:val="28"/>
          <w:szCs w:val="28"/>
        </w:rPr>
        <w:t xml:space="preserve"> (в соответствии со статьей 277 ГПК РФ)</w:t>
      </w:r>
      <w:r w:rsidRPr="00FF3CDB">
        <w:rPr>
          <w:rStyle w:val="Strong"/>
          <w:b w:val="0"/>
          <w:color w:val="000000"/>
          <w:sz w:val="28"/>
          <w:szCs w:val="28"/>
        </w:rPr>
        <w:t>:</w:t>
      </w:r>
    </w:p>
    <w:p w:rsidR="00F77EDA" w:rsidRPr="00FF3CDB" w:rsidRDefault="00F77EDA" w:rsidP="00FF3CDB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- </w:t>
      </w:r>
      <w:r w:rsidRPr="00FF3CDB">
        <w:rPr>
          <w:rStyle w:val="Strong"/>
          <w:b w:val="0"/>
          <w:color w:val="000000"/>
          <w:sz w:val="28"/>
          <w:szCs w:val="28"/>
        </w:rPr>
        <w:t>для какой цели необходимо заявителю признать гражданина безвестно отсутствующим или объявить его умершим;</w:t>
      </w:r>
    </w:p>
    <w:p w:rsidR="00F77EDA" w:rsidRPr="00FF3CDB" w:rsidRDefault="00F77EDA" w:rsidP="00FF3CDB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- </w:t>
      </w:r>
      <w:r w:rsidRPr="00FF3CDB">
        <w:rPr>
          <w:rStyle w:val="Strong"/>
          <w:b w:val="0"/>
          <w:color w:val="000000"/>
          <w:sz w:val="28"/>
          <w:szCs w:val="28"/>
        </w:rPr>
        <w:t>обстоятельства, подтверждающие безвестное отсутствие гражданина, либо обстоятельства, угрожавшие пропавшему без вести смертью или дающие основание предполагать его гибель от определенного несчастного случая;</w:t>
      </w:r>
    </w:p>
    <w:p w:rsidR="00F77EDA" w:rsidRPr="00FF3CDB" w:rsidRDefault="00F77EDA" w:rsidP="00FF3CDB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- </w:t>
      </w:r>
      <w:r w:rsidRPr="00FF3CDB">
        <w:rPr>
          <w:rStyle w:val="Strong"/>
          <w:b w:val="0"/>
          <w:color w:val="000000"/>
          <w:sz w:val="28"/>
          <w:szCs w:val="28"/>
        </w:rPr>
        <w:t>в отношении военнослужащих или иных граждан, пропавших без вести в связи с военными действиями, в заявлении указывается день окончания военных действий.</w:t>
      </w:r>
    </w:p>
    <w:p w:rsidR="00F77EDA" w:rsidRPr="00FF3CDB" w:rsidRDefault="00F77EDA" w:rsidP="00FF3CDB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>Р</w:t>
      </w:r>
      <w:r w:rsidRPr="00FF3CDB">
        <w:rPr>
          <w:rStyle w:val="Strong"/>
          <w:b w:val="0"/>
          <w:color w:val="000000"/>
          <w:sz w:val="28"/>
          <w:szCs w:val="28"/>
        </w:rPr>
        <w:t>ешение суда о признании гражданина безвестно отсутствующим является основанием для передачи его имущества лицу, с которым орган опеки и попечительства заключает договор доверительного управления этим имуществом при необходимости постоянного управления им. Решение суда, которым гражданин объявлен умершим, является основанием для внесения органом записи актов гражданского состояния записи о смерти в книгу государственной регистрации актов гражданского состояния.</w:t>
      </w:r>
    </w:p>
    <w:p w:rsidR="00F77EDA" w:rsidRDefault="00F77EDA" w:rsidP="00FF3CDB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rStyle w:val="Strong"/>
          <w:b w:val="0"/>
          <w:color w:val="000000"/>
          <w:sz w:val="28"/>
          <w:szCs w:val="28"/>
        </w:rPr>
      </w:pPr>
      <w:r w:rsidRPr="00FF3CDB">
        <w:rPr>
          <w:rStyle w:val="Strong"/>
          <w:b w:val="0"/>
          <w:color w:val="000000"/>
          <w:sz w:val="28"/>
          <w:szCs w:val="28"/>
        </w:rPr>
        <w:t xml:space="preserve">В случае явки или обнаружения места пребывания гражданина, признанного безвестно отсутствующим или объявленного умершим, суд новым решением отменяет свое ранее принятое решение. </w:t>
      </w:r>
    </w:p>
    <w:p w:rsidR="00F77EDA" w:rsidRDefault="00F77EDA" w:rsidP="00FF3CDB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rStyle w:val="Strong"/>
          <w:b w:val="0"/>
          <w:color w:val="000000"/>
          <w:sz w:val="28"/>
          <w:szCs w:val="28"/>
        </w:rPr>
      </w:pPr>
      <w:r w:rsidRPr="00FF3CDB">
        <w:rPr>
          <w:rStyle w:val="Strong"/>
          <w:b w:val="0"/>
          <w:color w:val="000000"/>
          <w:sz w:val="28"/>
          <w:szCs w:val="28"/>
        </w:rPr>
        <w:t>Новое решение суда является соответственно основанием для отмены управления имуществом гражданина и для аннулирования записи о смерти в книге государственной регистрации актов гражданского состояния (ст. 280 ГПК РФ).</w:t>
      </w:r>
    </w:p>
    <w:p w:rsidR="00F77EDA" w:rsidRDefault="00F77EDA" w:rsidP="00FF3CDB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rStyle w:val="Strong"/>
          <w:b w:val="0"/>
          <w:color w:val="000000"/>
          <w:sz w:val="28"/>
          <w:szCs w:val="28"/>
        </w:rPr>
      </w:pPr>
    </w:p>
    <w:p w:rsidR="00F77EDA" w:rsidRPr="00E30031" w:rsidRDefault="00F77EDA" w:rsidP="00E3003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0031">
        <w:rPr>
          <w:color w:val="000000"/>
          <w:sz w:val="28"/>
          <w:szCs w:val="28"/>
        </w:rPr>
        <w:t>Старший помощник прокурора района</w:t>
      </w:r>
    </w:p>
    <w:p w:rsidR="00F77EDA" w:rsidRPr="00FF3CDB" w:rsidRDefault="00F77EDA" w:rsidP="00E3003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0031">
        <w:rPr>
          <w:color w:val="000000"/>
          <w:sz w:val="28"/>
          <w:szCs w:val="28"/>
        </w:rPr>
        <w:t xml:space="preserve">юрист 2 класса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Л.И.Бикеева</w:t>
      </w:r>
    </w:p>
    <w:sectPr w:rsidR="00F77EDA" w:rsidRPr="00FF3CDB" w:rsidSect="0047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5EC"/>
    <w:rsid w:val="00037B4E"/>
    <w:rsid w:val="002D15EC"/>
    <w:rsid w:val="003809BD"/>
    <w:rsid w:val="00471BE2"/>
    <w:rsid w:val="005403E2"/>
    <w:rsid w:val="00727B52"/>
    <w:rsid w:val="0096637A"/>
    <w:rsid w:val="00E30031"/>
    <w:rsid w:val="00F77EDA"/>
    <w:rsid w:val="00FF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37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37B4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3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222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4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4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4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277</Words>
  <Characters>1583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2020-06-22T09:42:00Z</dcterms:created>
  <dcterms:modified xsi:type="dcterms:W3CDTF">2020-08-21T10:33:00Z</dcterms:modified>
</cp:coreProperties>
</file>