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rPr>
          <w:b/>
          <w:bCs/>
          <w:bdr w:val="none" w:sz="0" w:space="0" w:color="auto" w:frame="1"/>
        </w:rPr>
        <w:br/>
      </w:r>
      <w:r w:rsidRPr="00C24D61">
        <w:rPr>
          <w:rStyle w:val="a4"/>
          <w:bdr w:val="none" w:sz="0" w:space="0" w:color="auto" w:frame="1"/>
        </w:rPr>
        <w:t>Меры предосторожности при использовании электроприборов: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Внимательно изучите инструкцию по эксплуатации электроприбора, впоследствии не наруша</w:t>
      </w:r>
      <w:r w:rsidRPr="00C24D61">
        <w:t>йте</w:t>
      </w:r>
      <w:r w:rsidRPr="00C24D61">
        <w:t xml:space="preserve"> требовани</w:t>
      </w:r>
      <w:r w:rsidRPr="00C24D61">
        <w:t>я</w:t>
      </w:r>
      <w:r w:rsidRPr="00C24D61">
        <w:t>, изложенны</w:t>
      </w:r>
      <w:r w:rsidRPr="00C24D61">
        <w:t>е</w:t>
      </w:r>
      <w:r w:rsidRPr="00C24D61">
        <w:t xml:space="preserve">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Систематически проводите проверку исправности электропроводки, розеток, щитков и штепсельных вилок обогревателя.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Следует избегать перегрузки на электросеть, в случае включения сразу нескольких мощных потребителей энергии.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Убедитесь, что штекер вставлен в розетку плотно, иначе обогреватель может перегреться и стать причиной пожара.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Не оставляйте включенным электрообогреватели на ночь, не используйте их для сушки вещей.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Не позволяйте детям играть с такими устройствами.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 xml:space="preserve"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C24D61">
        <w:t>захламленных</w:t>
      </w:r>
      <w:proofErr w:type="gramEnd"/>
      <w:r w:rsidRPr="00C24D61">
        <w:t xml:space="preserve"> и замусоренных помещениях.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Регулярно очищайте обогреватель от пыли — она тоже может воспламениться.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Не размещайте сетевые провода обогревателя под ковры и другие покрытия.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24D61">
        <w:rPr>
          <w:rStyle w:val="a4"/>
          <w:bdr w:val="none" w:sz="0" w:space="0" w:color="auto" w:frame="1"/>
        </w:rPr>
        <w:t>Меры предосторожности при работе с печью, дымоходом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 xml:space="preserve">Перед началом отопительного сезона следует прочистить печи и дымоходы, отремонтировать и побелить известковым или </w:t>
      </w:r>
      <w:proofErr w:type="gramStart"/>
      <w:r w:rsidRPr="00C24D61">
        <w:t>глиняным раствором</w:t>
      </w:r>
      <w:proofErr w:type="gramEnd"/>
      <w:r w:rsidRPr="00C24D61">
        <w:t>, чтобы можно было заметить появившиеся черные, от проходящего через них дыма, трещины.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C24D61">
        <w:t>отступку</w:t>
      </w:r>
      <w:proofErr w:type="spellEnd"/>
      <w:r w:rsidRPr="00C24D61">
        <w:t>. На деревянном полу перед топкой необходимо прибить металлический (</w:t>
      </w:r>
      <w:proofErr w:type="spellStart"/>
      <w:r w:rsidRPr="00C24D61">
        <w:t>предтопо</w:t>
      </w:r>
      <w:bookmarkStart w:id="0" w:name="_GoBack"/>
      <w:bookmarkEnd w:id="0"/>
      <w:r w:rsidRPr="00C24D61">
        <w:t>чный</w:t>
      </w:r>
      <w:proofErr w:type="spellEnd"/>
      <w:r w:rsidRPr="00C24D61">
        <w:t>) лист размерами не менее 50 на 70 см.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Чрезвычайно опасно оставлять топящиеся печи без присмотра или на попечение малолетних детей.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Нельзя применять для розжига печей горючие и легковоспламеняющиеся жидкости.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lastRenderedPageBreak/>
        <w:t>Чтобы не допустить перекала печи рекомендуется топить ее два - три раза в день и не более чем по полтора часа.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За три часа до отхода ко сну топка печи должна быть прекращена.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 xml:space="preserve">Во </w:t>
      </w:r>
      <w:r w:rsidRPr="00C24D61">
        <w:t>избежание</w:t>
      </w:r>
      <w:r w:rsidRPr="00C24D61">
        <w:t xml:space="preserve"> образования трещин в кладке - периодически прочищайте дымоход от скапливающейся в нем сажи. Не реже 1 раза в три месяца привлек</w:t>
      </w:r>
      <w:r w:rsidRPr="00C24D61">
        <w:t>а</w:t>
      </w:r>
      <w:r w:rsidRPr="00C24D61">
        <w:t>йте печника-трубочиста очищать дымоходы от сажи.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Не следует сушить на печи вещи и сырые дрова.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Следите за тем, чтобы мебель, занавески находились не менее чем в полуметре от массива топящейся печи.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C24D61">
        <w:t xml:space="preserve">Помните, что от этого зависит Ваша жизнь, жизнь </w:t>
      </w:r>
      <w:proofErr w:type="gramStart"/>
      <w:r w:rsidRPr="00C24D61">
        <w:t>Ваших</w:t>
      </w:r>
      <w:proofErr w:type="gramEnd"/>
      <w:r w:rsidRPr="00C24D61">
        <w:t xml:space="preserve"> близких и сохранность имущества. В случае обнаружения пожара звоните по телефонам </w:t>
      </w:r>
      <w:r w:rsidRPr="00C24D61">
        <w:rPr>
          <w:rStyle w:val="a4"/>
          <w:bdr w:val="none" w:sz="0" w:space="0" w:color="auto" w:frame="1"/>
        </w:rPr>
        <w:t>«01» ,«101» или «112» </w:t>
      </w:r>
    </w:p>
    <w:p w:rsidR="00C24D61" w:rsidRPr="00C24D61" w:rsidRDefault="00C24D61" w:rsidP="00C24D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</w:p>
    <w:p w:rsidR="00F73659" w:rsidRPr="00C24D61" w:rsidRDefault="00F73659" w:rsidP="00C2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659" w:rsidRPr="00C24D61" w:rsidSect="00C24D6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44"/>
    <w:rsid w:val="00B71044"/>
    <w:rsid w:val="00C24D61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D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2021-09-27T06:44:00Z</dcterms:created>
  <dcterms:modified xsi:type="dcterms:W3CDTF">2021-09-27T06:50:00Z</dcterms:modified>
</cp:coreProperties>
</file>