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07" w:rsidRDefault="00E41C07" w:rsidP="00E41C07">
      <w:pPr>
        <w:jc w:val="center"/>
        <w:rPr>
          <w:b/>
          <w:sz w:val="28"/>
          <w:szCs w:val="28"/>
        </w:rPr>
      </w:pPr>
      <w:r>
        <w:rPr>
          <w:b/>
          <w:sz w:val="28"/>
          <w:szCs w:val="28"/>
        </w:rPr>
        <w:t>АДМИНИСТРАЦИЯ МУНИЦИПАЛЬНОГО ОБРАЗОВАНИЯ</w:t>
      </w:r>
    </w:p>
    <w:p w:rsidR="00E41C07" w:rsidRDefault="00E41C07" w:rsidP="00E41C07">
      <w:pPr>
        <w:jc w:val="center"/>
        <w:rPr>
          <w:b/>
          <w:sz w:val="28"/>
          <w:szCs w:val="28"/>
        </w:rPr>
      </w:pPr>
      <w:r>
        <w:rPr>
          <w:b/>
          <w:sz w:val="28"/>
          <w:szCs w:val="28"/>
        </w:rPr>
        <w:t>КРАСНОЧАБАНСКИЙ СЕЛЬСОВЕТ ДОМБАРОВСКОГО РАЙОНА ОРЕНБУРГСКОЙ ОБЛАСТИ</w:t>
      </w:r>
    </w:p>
    <w:p w:rsidR="00E41C07" w:rsidRDefault="00E41C07" w:rsidP="00E41C07">
      <w:pPr>
        <w:jc w:val="center"/>
        <w:rPr>
          <w:sz w:val="28"/>
          <w:szCs w:val="28"/>
        </w:rPr>
      </w:pPr>
    </w:p>
    <w:p w:rsidR="00E41C07" w:rsidRDefault="00E41C07" w:rsidP="00E41C07">
      <w:pPr>
        <w:jc w:val="center"/>
        <w:rPr>
          <w:b/>
          <w:sz w:val="28"/>
          <w:szCs w:val="28"/>
        </w:rPr>
      </w:pPr>
      <w:r>
        <w:rPr>
          <w:b/>
          <w:sz w:val="28"/>
          <w:szCs w:val="28"/>
        </w:rPr>
        <w:t>ПОСТАНОВЛЕНИЕ</w:t>
      </w:r>
    </w:p>
    <w:p w:rsidR="00E41C07" w:rsidRDefault="00E41C07" w:rsidP="00E41C07">
      <w:pPr>
        <w:jc w:val="center"/>
        <w:rPr>
          <w:b/>
          <w:sz w:val="28"/>
          <w:szCs w:val="28"/>
        </w:rPr>
      </w:pPr>
    </w:p>
    <w:p w:rsidR="00E41C07" w:rsidRDefault="00E41C07" w:rsidP="00E41C07">
      <w:pPr>
        <w:jc w:val="center"/>
        <w:rPr>
          <w:b/>
          <w:sz w:val="28"/>
          <w:szCs w:val="28"/>
        </w:rPr>
      </w:pPr>
    </w:p>
    <w:p w:rsidR="00E41C07" w:rsidRDefault="00323084" w:rsidP="00E41C07">
      <w:pPr>
        <w:jc w:val="center"/>
        <w:rPr>
          <w:b/>
          <w:sz w:val="28"/>
          <w:szCs w:val="28"/>
          <w:u w:val="single"/>
        </w:rPr>
      </w:pPr>
      <w:r>
        <w:rPr>
          <w:b/>
          <w:sz w:val="28"/>
          <w:szCs w:val="28"/>
        </w:rPr>
        <w:t>24</w:t>
      </w:r>
      <w:r w:rsidR="00E41C07">
        <w:rPr>
          <w:b/>
          <w:sz w:val="28"/>
          <w:szCs w:val="28"/>
        </w:rPr>
        <w:t xml:space="preserve">.11.2023             </w:t>
      </w:r>
      <w:r w:rsidR="00E41C07" w:rsidRPr="00E64AF8">
        <w:rPr>
          <w:b/>
          <w:sz w:val="28"/>
          <w:szCs w:val="28"/>
        </w:rPr>
        <w:t xml:space="preserve">          </w:t>
      </w:r>
      <w:r w:rsidR="00E41C07">
        <w:rPr>
          <w:b/>
          <w:sz w:val="28"/>
          <w:szCs w:val="28"/>
        </w:rPr>
        <w:t xml:space="preserve">                                              </w:t>
      </w:r>
      <w:r w:rsidR="00FB36BB">
        <w:rPr>
          <w:b/>
          <w:sz w:val="28"/>
          <w:szCs w:val="28"/>
        </w:rPr>
        <w:t xml:space="preserve">                          №   57</w:t>
      </w:r>
      <w:r w:rsidR="00E41C07">
        <w:rPr>
          <w:b/>
          <w:sz w:val="28"/>
          <w:szCs w:val="28"/>
        </w:rPr>
        <w:t>-п</w:t>
      </w:r>
    </w:p>
    <w:p w:rsidR="00FB36BB" w:rsidRDefault="00FB36BB" w:rsidP="00FB36BB">
      <w:pPr>
        <w:spacing w:after="4"/>
        <w:ind w:right="19"/>
        <w:rPr>
          <w:b/>
          <w:bCs/>
          <w:kern w:val="32"/>
          <w:sz w:val="28"/>
          <w:szCs w:val="28"/>
        </w:rPr>
      </w:pPr>
    </w:p>
    <w:p w:rsidR="00FB36BB" w:rsidRPr="00FB36BB" w:rsidRDefault="00FB36BB" w:rsidP="00FB36BB">
      <w:pPr>
        <w:spacing w:after="4"/>
        <w:ind w:right="19"/>
        <w:jc w:val="center"/>
        <w:rPr>
          <w:b/>
          <w:bCs/>
          <w:kern w:val="32"/>
          <w:sz w:val="28"/>
          <w:szCs w:val="28"/>
        </w:rPr>
      </w:pPr>
      <w:r w:rsidRPr="00FB36BB">
        <w:rPr>
          <w:b/>
          <w:bCs/>
          <w:kern w:val="32"/>
          <w:sz w:val="28"/>
          <w:szCs w:val="28"/>
        </w:rPr>
        <w:t>Об утверждении Регламента</w:t>
      </w:r>
    </w:p>
    <w:p w:rsidR="00FB36BB" w:rsidRPr="00FB36BB" w:rsidRDefault="00FB36BB" w:rsidP="00FB36BB">
      <w:pPr>
        <w:spacing w:after="4"/>
        <w:ind w:right="19"/>
        <w:jc w:val="center"/>
        <w:rPr>
          <w:b/>
          <w:bCs/>
          <w:kern w:val="32"/>
          <w:sz w:val="28"/>
          <w:szCs w:val="28"/>
        </w:rPr>
      </w:pPr>
      <w:r w:rsidRPr="00FB36BB">
        <w:rPr>
          <w:b/>
          <w:bCs/>
          <w:kern w:val="32"/>
          <w:sz w:val="28"/>
          <w:szCs w:val="28"/>
        </w:rPr>
        <w:t>реализации полномочий администратора</w:t>
      </w:r>
    </w:p>
    <w:p w:rsidR="00FB36BB" w:rsidRPr="00FB36BB" w:rsidRDefault="00FB36BB" w:rsidP="00FB36BB">
      <w:pPr>
        <w:spacing w:after="4"/>
        <w:ind w:right="19"/>
        <w:jc w:val="center"/>
        <w:rPr>
          <w:b/>
          <w:bCs/>
          <w:kern w:val="32"/>
          <w:sz w:val="28"/>
          <w:szCs w:val="28"/>
        </w:rPr>
      </w:pPr>
      <w:r w:rsidRPr="00FB36BB">
        <w:rPr>
          <w:b/>
          <w:bCs/>
          <w:kern w:val="32"/>
          <w:sz w:val="28"/>
          <w:szCs w:val="28"/>
        </w:rPr>
        <w:t>доходов бюджета по главе 018 Администрация муниципального</w:t>
      </w:r>
    </w:p>
    <w:p w:rsidR="00FB36BB" w:rsidRPr="00FB36BB" w:rsidRDefault="00FB36BB" w:rsidP="00FB36BB">
      <w:pPr>
        <w:spacing w:after="4"/>
        <w:ind w:right="19"/>
        <w:jc w:val="center"/>
        <w:rPr>
          <w:b/>
          <w:bCs/>
          <w:kern w:val="32"/>
          <w:sz w:val="28"/>
          <w:szCs w:val="28"/>
        </w:rPr>
      </w:pPr>
      <w:r w:rsidRPr="00FB36BB">
        <w:rPr>
          <w:b/>
          <w:bCs/>
          <w:kern w:val="32"/>
          <w:sz w:val="28"/>
          <w:szCs w:val="28"/>
        </w:rPr>
        <w:t>образования Красночабанский сельсовет Домбаровского района</w:t>
      </w:r>
    </w:p>
    <w:p w:rsidR="00FB36BB" w:rsidRPr="00FB36BB" w:rsidRDefault="00FB36BB" w:rsidP="00FB36BB">
      <w:pPr>
        <w:spacing w:after="4"/>
        <w:ind w:right="19"/>
        <w:jc w:val="center"/>
        <w:rPr>
          <w:b/>
          <w:bCs/>
          <w:kern w:val="32"/>
          <w:sz w:val="28"/>
          <w:szCs w:val="28"/>
        </w:rPr>
      </w:pPr>
      <w:r w:rsidRPr="00FB36BB">
        <w:rPr>
          <w:b/>
          <w:bCs/>
          <w:kern w:val="32"/>
          <w:sz w:val="28"/>
          <w:szCs w:val="28"/>
        </w:rPr>
        <w:t>Оренбургской области по взысканию</w:t>
      </w:r>
    </w:p>
    <w:p w:rsidR="00FB36BB" w:rsidRPr="00FB36BB" w:rsidRDefault="00FB36BB" w:rsidP="00FB36BB">
      <w:pPr>
        <w:spacing w:after="4"/>
        <w:ind w:right="19"/>
        <w:jc w:val="center"/>
        <w:rPr>
          <w:b/>
          <w:bCs/>
          <w:kern w:val="32"/>
          <w:sz w:val="28"/>
          <w:szCs w:val="28"/>
        </w:rPr>
      </w:pPr>
      <w:r w:rsidRPr="00FB36BB">
        <w:rPr>
          <w:b/>
          <w:bCs/>
          <w:kern w:val="32"/>
          <w:sz w:val="28"/>
          <w:szCs w:val="28"/>
        </w:rPr>
        <w:t>дебиторской задолженности по платежам</w:t>
      </w:r>
    </w:p>
    <w:p w:rsidR="00FB36BB" w:rsidRPr="00FB36BB" w:rsidRDefault="00FB36BB" w:rsidP="00FB36BB">
      <w:pPr>
        <w:spacing w:after="4"/>
        <w:ind w:right="19"/>
        <w:jc w:val="center"/>
        <w:rPr>
          <w:b/>
          <w:bCs/>
          <w:kern w:val="32"/>
          <w:sz w:val="28"/>
          <w:szCs w:val="28"/>
        </w:rPr>
      </w:pPr>
      <w:r w:rsidRPr="00FB36BB">
        <w:rPr>
          <w:b/>
          <w:bCs/>
          <w:kern w:val="32"/>
          <w:sz w:val="28"/>
          <w:szCs w:val="28"/>
        </w:rPr>
        <w:t>в бюджет, пеням и штрафам по ним в новой редакции</w:t>
      </w:r>
    </w:p>
    <w:p w:rsidR="00FB36BB" w:rsidRPr="00FB36BB" w:rsidRDefault="00FB36BB" w:rsidP="00FB36BB">
      <w:pPr>
        <w:pStyle w:val="a3"/>
        <w:ind w:left="0" w:firstLine="720"/>
        <w:jc w:val="center"/>
        <w:rPr>
          <w:b/>
          <w:bCs/>
        </w:rPr>
      </w:pPr>
    </w:p>
    <w:p w:rsidR="00FB36BB" w:rsidRPr="00FB36BB" w:rsidRDefault="00FB36BB" w:rsidP="00FB36BB">
      <w:pPr>
        <w:autoSpaceDE w:val="0"/>
        <w:autoSpaceDN w:val="0"/>
        <w:adjustRightInd w:val="0"/>
        <w:spacing w:line="360" w:lineRule="auto"/>
        <w:ind w:firstLine="709"/>
        <w:jc w:val="both"/>
        <w:rPr>
          <w:sz w:val="28"/>
          <w:szCs w:val="28"/>
        </w:rPr>
      </w:pPr>
      <w:r w:rsidRPr="00FB36BB">
        <w:rPr>
          <w:sz w:val="28"/>
          <w:szCs w:val="28"/>
        </w:rPr>
        <w:t xml:space="preserve"> </w:t>
      </w:r>
      <w:proofErr w:type="gramStart"/>
      <w:r w:rsidRPr="00FB36BB">
        <w:rPr>
          <w:sz w:val="28"/>
          <w:szCs w:val="28"/>
        </w:rPr>
        <w:t>В соответствии со статьей 160.1 Бюджетного кодекса Российской Федерации и приказа Министерства финансов Оренбургской области от 18 ноября 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обеспечения исполнения бюджета муниципального образования Красночабанский сельсовет Домбаровского района Оренбургской области и реализации</w:t>
      </w:r>
      <w:proofErr w:type="gramEnd"/>
      <w:r w:rsidRPr="00FB36BB">
        <w:rPr>
          <w:sz w:val="28"/>
          <w:szCs w:val="28"/>
        </w:rPr>
        <w:t xml:space="preserve"> полномочий по взысканию задолженности по платежам в бюджет муниципального образования Красночабанский сельсовет Домбаровского района Оренбургской области </w:t>
      </w:r>
    </w:p>
    <w:p w:rsidR="00FB36BB" w:rsidRPr="00FB36BB" w:rsidRDefault="00FB36BB" w:rsidP="00FB36BB">
      <w:pPr>
        <w:autoSpaceDE w:val="0"/>
        <w:autoSpaceDN w:val="0"/>
        <w:adjustRightInd w:val="0"/>
        <w:spacing w:line="360" w:lineRule="auto"/>
        <w:jc w:val="both"/>
        <w:rPr>
          <w:sz w:val="28"/>
          <w:szCs w:val="28"/>
        </w:rPr>
      </w:pPr>
      <w:r w:rsidRPr="00FB36BB">
        <w:rPr>
          <w:sz w:val="28"/>
          <w:szCs w:val="28"/>
        </w:rPr>
        <w:t>постановляю:</w:t>
      </w:r>
    </w:p>
    <w:p w:rsidR="00FB36BB" w:rsidRPr="00FB36BB" w:rsidRDefault="00FB36BB" w:rsidP="00FB36BB">
      <w:pPr>
        <w:pStyle w:val="a3"/>
        <w:spacing w:line="360" w:lineRule="auto"/>
        <w:ind w:left="0"/>
        <w:jc w:val="both"/>
        <w:rPr>
          <w:sz w:val="28"/>
        </w:rPr>
      </w:pPr>
      <w:r w:rsidRPr="00FB36BB">
        <w:rPr>
          <w:sz w:val="28"/>
        </w:rPr>
        <w:t xml:space="preserve">          1.Утвердить Регламент  </w:t>
      </w:r>
      <w:proofErr w:type="gramStart"/>
      <w:r w:rsidRPr="00FB36BB">
        <w:rPr>
          <w:sz w:val="28"/>
        </w:rPr>
        <w:t>реализации полномочий администратора доходов бюджета</w:t>
      </w:r>
      <w:proofErr w:type="gramEnd"/>
      <w:r w:rsidRPr="00FB36BB">
        <w:rPr>
          <w:sz w:val="28"/>
        </w:rPr>
        <w:t xml:space="preserve"> по главе 018 Администрация муниципального образования Красночабанский сельсовет Домбаровского района Оренбургской области по взысканию дебиторской задолженности по платежам в </w:t>
      </w:r>
      <w:r>
        <w:rPr>
          <w:sz w:val="28"/>
        </w:rPr>
        <w:t xml:space="preserve">бюджет, пеням и штрафам по ним согласно приложению </w:t>
      </w:r>
      <w:r w:rsidRPr="00FB36BB">
        <w:rPr>
          <w:sz w:val="28"/>
        </w:rPr>
        <w:t xml:space="preserve"> 1</w:t>
      </w:r>
      <w:r>
        <w:rPr>
          <w:sz w:val="28"/>
        </w:rPr>
        <w:t xml:space="preserve"> к настоящему постановлению</w:t>
      </w:r>
      <w:r w:rsidRPr="00FB36BB">
        <w:rPr>
          <w:sz w:val="28"/>
        </w:rPr>
        <w:t>.</w:t>
      </w:r>
    </w:p>
    <w:p w:rsidR="00FB36BB" w:rsidRPr="00FB36BB" w:rsidRDefault="00FB36BB" w:rsidP="007E5982">
      <w:pPr>
        <w:spacing w:after="4" w:line="360" w:lineRule="auto"/>
        <w:ind w:right="19"/>
        <w:jc w:val="both"/>
        <w:rPr>
          <w:bCs/>
          <w:kern w:val="32"/>
          <w:sz w:val="28"/>
          <w:szCs w:val="28"/>
        </w:rPr>
      </w:pPr>
      <w:r w:rsidRPr="00FB36BB">
        <w:rPr>
          <w:sz w:val="28"/>
        </w:rPr>
        <w:t xml:space="preserve">          2.</w:t>
      </w:r>
      <w:r>
        <w:rPr>
          <w:sz w:val="28"/>
        </w:rPr>
        <w:t xml:space="preserve"> Постановление администрации муниципального образования Красночабанский сельсовет Домбаровского района Оренбургской области № 27-п от 23.05.2023 г. «</w:t>
      </w:r>
      <w:r w:rsidRPr="00FB36BB">
        <w:rPr>
          <w:bCs/>
          <w:kern w:val="32"/>
          <w:sz w:val="28"/>
          <w:szCs w:val="28"/>
        </w:rPr>
        <w:t xml:space="preserve">Об утверждении </w:t>
      </w:r>
      <w:proofErr w:type="gramStart"/>
      <w:r w:rsidRPr="00FB36BB">
        <w:rPr>
          <w:bCs/>
          <w:kern w:val="32"/>
          <w:sz w:val="28"/>
          <w:szCs w:val="28"/>
        </w:rPr>
        <w:t>Регламента</w:t>
      </w:r>
      <w:r>
        <w:rPr>
          <w:bCs/>
          <w:kern w:val="32"/>
          <w:sz w:val="28"/>
          <w:szCs w:val="28"/>
        </w:rPr>
        <w:t xml:space="preserve"> </w:t>
      </w:r>
      <w:r w:rsidRPr="00FB36BB">
        <w:rPr>
          <w:bCs/>
          <w:kern w:val="32"/>
          <w:sz w:val="28"/>
          <w:szCs w:val="28"/>
        </w:rPr>
        <w:t xml:space="preserve">реализации полномочий </w:t>
      </w:r>
      <w:r w:rsidRPr="00FB36BB">
        <w:rPr>
          <w:bCs/>
          <w:kern w:val="32"/>
          <w:sz w:val="28"/>
          <w:szCs w:val="28"/>
        </w:rPr>
        <w:lastRenderedPageBreak/>
        <w:t>администратора</w:t>
      </w:r>
      <w:r>
        <w:rPr>
          <w:bCs/>
          <w:kern w:val="32"/>
          <w:sz w:val="28"/>
          <w:szCs w:val="28"/>
        </w:rPr>
        <w:t xml:space="preserve"> </w:t>
      </w:r>
      <w:r w:rsidRPr="00FB36BB">
        <w:rPr>
          <w:bCs/>
          <w:kern w:val="32"/>
          <w:sz w:val="28"/>
          <w:szCs w:val="28"/>
        </w:rPr>
        <w:t>доходов бюджета</w:t>
      </w:r>
      <w:proofErr w:type="gramEnd"/>
      <w:r w:rsidRPr="00FB36BB">
        <w:rPr>
          <w:bCs/>
          <w:kern w:val="32"/>
          <w:sz w:val="28"/>
          <w:szCs w:val="28"/>
        </w:rPr>
        <w:t xml:space="preserve"> по главе 018 Администрация муниципального</w:t>
      </w:r>
      <w:r>
        <w:rPr>
          <w:bCs/>
          <w:kern w:val="32"/>
          <w:sz w:val="28"/>
          <w:szCs w:val="28"/>
        </w:rPr>
        <w:t xml:space="preserve"> </w:t>
      </w:r>
      <w:r w:rsidRPr="00FB36BB">
        <w:rPr>
          <w:bCs/>
          <w:kern w:val="32"/>
          <w:sz w:val="28"/>
          <w:szCs w:val="28"/>
        </w:rPr>
        <w:t>образования Красночабанский сельсовет Домбаровского района</w:t>
      </w:r>
      <w:r>
        <w:rPr>
          <w:bCs/>
          <w:kern w:val="32"/>
          <w:sz w:val="28"/>
          <w:szCs w:val="28"/>
        </w:rPr>
        <w:t xml:space="preserve"> </w:t>
      </w:r>
      <w:r w:rsidRPr="00FB36BB">
        <w:rPr>
          <w:bCs/>
          <w:kern w:val="32"/>
          <w:sz w:val="28"/>
          <w:szCs w:val="28"/>
        </w:rPr>
        <w:t>Оренбургской области по взысканию</w:t>
      </w:r>
      <w:r>
        <w:rPr>
          <w:bCs/>
          <w:kern w:val="32"/>
          <w:sz w:val="28"/>
          <w:szCs w:val="28"/>
        </w:rPr>
        <w:t xml:space="preserve"> </w:t>
      </w:r>
      <w:r w:rsidRPr="00FB36BB">
        <w:rPr>
          <w:bCs/>
          <w:kern w:val="32"/>
          <w:sz w:val="28"/>
          <w:szCs w:val="28"/>
        </w:rPr>
        <w:t>дебиторской задолженности по платежам</w:t>
      </w:r>
      <w:r>
        <w:rPr>
          <w:bCs/>
          <w:kern w:val="32"/>
          <w:sz w:val="28"/>
          <w:szCs w:val="28"/>
        </w:rPr>
        <w:t xml:space="preserve"> </w:t>
      </w:r>
      <w:r w:rsidRPr="00FB36BB">
        <w:rPr>
          <w:bCs/>
          <w:kern w:val="32"/>
          <w:sz w:val="28"/>
          <w:szCs w:val="28"/>
        </w:rPr>
        <w:t>в бюджет, пеням и штрафам по ним</w:t>
      </w:r>
      <w:r>
        <w:rPr>
          <w:bCs/>
          <w:kern w:val="32"/>
          <w:sz w:val="28"/>
          <w:szCs w:val="28"/>
        </w:rPr>
        <w:t>» считать утратившим силу.</w:t>
      </w:r>
    </w:p>
    <w:p w:rsidR="00C508D9" w:rsidRDefault="00C508D9" w:rsidP="007E5982">
      <w:pPr>
        <w:pStyle w:val="a3"/>
        <w:spacing w:after="0" w:line="360" w:lineRule="auto"/>
        <w:ind w:left="0" w:firstLine="709"/>
        <w:jc w:val="both"/>
        <w:rPr>
          <w:sz w:val="28"/>
        </w:rPr>
      </w:pPr>
      <w:r>
        <w:rPr>
          <w:sz w:val="28"/>
        </w:rPr>
        <w:t xml:space="preserve">3. </w:t>
      </w:r>
      <w:proofErr w:type="gramStart"/>
      <w:r>
        <w:rPr>
          <w:sz w:val="28"/>
        </w:rPr>
        <w:t>Контроль за</w:t>
      </w:r>
      <w:proofErr w:type="gramEnd"/>
      <w:r>
        <w:rPr>
          <w:sz w:val="28"/>
        </w:rPr>
        <w:t xml:space="preserve"> настоящим постановлением оставляю за собой</w:t>
      </w:r>
      <w:r w:rsidR="00FB36BB">
        <w:rPr>
          <w:sz w:val="28"/>
        </w:rPr>
        <w:t xml:space="preserve">. </w:t>
      </w:r>
    </w:p>
    <w:p w:rsidR="007E5982" w:rsidRPr="00D80D90" w:rsidRDefault="00C508D9" w:rsidP="007E5982">
      <w:pPr>
        <w:spacing w:line="360" w:lineRule="auto"/>
        <w:ind w:firstLine="709"/>
        <w:jc w:val="both"/>
        <w:rPr>
          <w:sz w:val="28"/>
          <w:szCs w:val="28"/>
        </w:rPr>
      </w:pPr>
      <w:r>
        <w:rPr>
          <w:sz w:val="28"/>
        </w:rPr>
        <w:t xml:space="preserve">4. </w:t>
      </w:r>
      <w:r w:rsidR="007E5982">
        <w:rPr>
          <w:sz w:val="28"/>
        </w:rPr>
        <w:t xml:space="preserve">Настоящее постановление вступает в силу после его обнародования и подлежит размещению на официальном сайте </w:t>
      </w:r>
      <w:r w:rsidR="007E5982" w:rsidRPr="00D80D90">
        <w:rPr>
          <w:sz w:val="28"/>
          <w:szCs w:val="28"/>
        </w:rPr>
        <w:t>муниципального образования Красночабанский сельсовет Домбаровского района Оренбургской области.</w:t>
      </w:r>
    </w:p>
    <w:p w:rsidR="00FB36BB" w:rsidRPr="00FB36BB" w:rsidRDefault="00FB36BB" w:rsidP="007E5982">
      <w:pPr>
        <w:pStyle w:val="a3"/>
        <w:spacing w:after="0" w:line="360" w:lineRule="auto"/>
        <w:ind w:left="0" w:firstLine="709"/>
        <w:jc w:val="both"/>
        <w:rPr>
          <w:sz w:val="28"/>
        </w:rPr>
      </w:pPr>
    </w:p>
    <w:p w:rsidR="00FB36BB" w:rsidRDefault="00FB36BB" w:rsidP="00750CED">
      <w:pPr>
        <w:ind w:firstLine="709"/>
        <w:jc w:val="both"/>
        <w:rPr>
          <w:sz w:val="28"/>
          <w:szCs w:val="28"/>
        </w:rPr>
      </w:pPr>
    </w:p>
    <w:p w:rsidR="00323084" w:rsidRDefault="00323084" w:rsidP="00750CED">
      <w:pPr>
        <w:ind w:firstLine="709"/>
        <w:jc w:val="both"/>
        <w:rPr>
          <w:sz w:val="28"/>
          <w:szCs w:val="28"/>
        </w:rPr>
      </w:pPr>
    </w:p>
    <w:p w:rsidR="00FB36BB" w:rsidRDefault="00750CED" w:rsidP="00FB36BB">
      <w:pPr>
        <w:pStyle w:val="ConsPlusNormal"/>
        <w:jc w:val="both"/>
        <w:rPr>
          <w:rFonts w:ascii="Times New Roman OpenType" w:hAnsi="Times New Roman OpenType" w:cs="Times New Roman OpenType"/>
          <w:sz w:val="28"/>
          <w:szCs w:val="28"/>
        </w:rPr>
      </w:pPr>
      <w:r>
        <w:rPr>
          <w:rFonts w:ascii="Times New Roman OpenType" w:hAnsi="Times New Roman OpenType" w:cs="Times New Roman OpenType"/>
          <w:sz w:val="28"/>
          <w:szCs w:val="28"/>
        </w:rPr>
        <w:t>И.о. главы администрации</w:t>
      </w:r>
      <w:r w:rsidR="00FB36BB" w:rsidRPr="00FB36BB">
        <w:rPr>
          <w:rFonts w:ascii="Times New Roman OpenType" w:hAnsi="Times New Roman OpenType" w:cs="Times New Roman OpenType"/>
          <w:sz w:val="28"/>
          <w:szCs w:val="28"/>
        </w:rPr>
        <w:t xml:space="preserve"> </w:t>
      </w:r>
      <w:r w:rsidR="00FB36BB">
        <w:rPr>
          <w:rFonts w:ascii="Times New Roman OpenType" w:hAnsi="Times New Roman OpenType" w:cs="Times New Roman OpenType"/>
          <w:sz w:val="28"/>
          <w:szCs w:val="28"/>
        </w:rPr>
        <w:t xml:space="preserve">                                                                  А.Б. Капа</w:t>
      </w:r>
    </w:p>
    <w:p w:rsidR="00750CED" w:rsidRPr="00FB36BB" w:rsidRDefault="00750CED" w:rsidP="00FB36BB">
      <w:pPr>
        <w:pStyle w:val="ConsPlusNormal"/>
        <w:jc w:val="both"/>
        <w:rPr>
          <w:rFonts w:ascii="Times New Roman" w:hAnsi="Times New Roman" w:cs="Times New Roman"/>
          <w:sz w:val="28"/>
          <w:szCs w:val="28"/>
        </w:rPr>
      </w:pPr>
      <w:r w:rsidRPr="00C97C91">
        <w:rPr>
          <w:rFonts w:ascii="Times New Roman OpenType" w:hAnsi="Times New Roman OpenType" w:cs="Times New Roman OpenType"/>
          <w:sz w:val="28"/>
          <w:szCs w:val="28"/>
        </w:rPr>
        <w:t xml:space="preserve">МО </w:t>
      </w:r>
      <w:r>
        <w:rPr>
          <w:rFonts w:ascii="Times New Roman OpenType" w:hAnsi="Times New Roman OpenType" w:cs="Times New Roman OpenType"/>
          <w:sz w:val="28"/>
          <w:szCs w:val="28"/>
        </w:rPr>
        <w:t xml:space="preserve">Красночабанский сельсовет                                                             </w:t>
      </w:r>
    </w:p>
    <w:p w:rsidR="00750CED" w:rsidRDefault="00750CED" w:rsidP="00750CED">
      <w:pPr>
        <w:jc w:val="center"/>
        <w:rPr>
          <w:sz w:val="16"/>
          <w:szCs w:val="16"/>
        </w:rPr>
      </w:pPr>
      <w:r>
        <w:tab/>
      </w:r>
      <w:r w:rsidRPr="006D72F0">
        <w:rPr>
          <w:sz w:val="16"/>
          <w:szCs w:val="16"/>
        </w:rPr>
        <w:t xml:space="preserve">                                        </w:t>
      </w:r>
      <w:r>
        <w:rPr>
          <w:sz w:val="16"/>
          <w:szCs w:val="16"/>
        </w:rPr>
        <w:t xml:space="preserve">      </w:t>
      </w:r>
    </w:p>
    <w:p w:rsidR="00750CED" w:rsidRDefault="00750CED" w:rsidP="00750CED">
      <w:pPr>
        <w:jc w:val="center"/>
        <w:rPr>
          <w:sz w:val="16"/>
          <w:szCs w:val="16"/>
        </w:rPr>
      </w:pPr>
      <w:r>
        <w:rPr>
          <w:sz w:val="16"/>
          <w:szCs w:val="16"/>
        </w:rPr>
        <w:t xml:space="preserve">                                                            </w:t>
      </w:r>
      <w:r w:rsidRPr="006D72F0">
        <w:rPr>
          <w:sz w:val="16"/>
          <w:szCs w:val="16"/>
        </w:rPr>
        <w:t>[МЕСТО ДЛЯ ПОДПИСИ]</w:t>
      </w:r>
    </w:p>
    <w:p w:rsidR="00750CED" w:rsidRDefault="00750CED" w:rsidP="00750CED">
      <w:pPr>
        <w:rPr>
          <w:sz w:val="28"/>
          <w:szCs w:val="28"/>
        </w:rPr>
      </w:pPr>
    </w:p>
    <w:p w:rsidR="00E41C07" w:rsidRDefault="00E41C07" w:rsidP="00E41C07">
      <w:pPr>
        <w:jc w:val="both"/>
        <w:rPr>
          <w:sz w:val="22"/>
          <w:szCs w:val="22"/>
        </w:rPr>
      </w:pPr>
    </w:p>
    <w:p w:rsidR="00E41C07" w:rsidRDefault="00E41C07" w:rsidP="00E41C07">
      <w:pPr>
        <w:jc w:val="both"/>
        <w:rPr>
          <w:sz w:val="22"/>
          <w:szCs w:val="22"/>
        </w:rPr>
      </w:pPr>
    </w:p>
    <w:p w:rsidR="00E41C07" w:rsidRDefault="00E41C07" w:rsidP="00E41C07">
      <w:pPr>
        <w:jc w:val="both"/>
        <w:rPr>
          <w:sz w:val="22"/>
          <w:szCs w:val="22"/>
        </w:rPr>
      </w:pPr>
    </w:p>
    <w:p w:rsidR="00E41C07" w:rsidRDefault="00E41C07" w:rsidP="00E41C07">
      <w:pPr>
        <w:jc w:val="both"/>
        <w:rPr>
          <w:sz w:val="22"/>
          <w:szCs w:val="22"/>
        </w:rPr>
      </w:pPr>
    </w:p>
    <w:p w:rsidR="00E41C07" w:rsidRDefault="00E41C07" w:rsidP="00E41C07">
      <w:pPr>
        <w:jc w:val="both"/>
        <w:rPr>
          <w:sz w:val="22"/>
          <w:szCs w:val="22"/>
        </w:rPr>
      </w:pPr>
    </w:p>
    <w:p w:rsidR="00E41C07" w:rsidRDefault="00E41C07" w:rsidP="00E41C07">
      <w:pPr>
        <w:jc w:val="both"/>
        <w:rPr>
          <w:sz w:val="22"/>
          <w:szCs w:val="22"/>
        </w:rPr>
      </w:pPr>
    </w:p>
    <w:p w:rsidR="00E41C07" w:rsidRDefault="00E41C07" w:rsidP="00E41C07">
      <w:pPr>
        <w:jc w:val="both"/>
        <w:rPr>
          <w:sz w:val="22"/>
          <w:szCs w:val="22"/>
        </w:rPr>
      </w:pPr>
    </w:p>
    <w:p w:rsidR="00E41C07" w:rsidRDefault="00E41C07" w:rsidP="00E41C07">
      <w:pPr>
        <w:jc w:val="both"/>
        <w:rPr>
          <w:sz w:val="22"/>
          <w:szCs w:val="22"/>
        </w:rPr>
      </w:pPr>
    </w:p>
    <w:p w:rsidR="00E41C07" w:rsidRDefault="00E41C07" w:rsidP="00E41C07">
      <w:pPr>
        <w:jc w:val="both"/>
        <w:rPr>
          <w:sz w:val="22"/>
          <w:szCs w:val="22"/>
        </w:rPr>
      </w:pPr>
    </w:p>
    <w:p w:rsidR="00E41C07" w:rsidRDefault="00E41C07"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323084" w:rsidRDefault="00323084" w:rsidP="00E41C07">
      <w:pPr>
        <w:jc w:val="both"/>
        <w:rPr>
          <w:sz w:val="22"/>
          <w:szCs w:val="22"/>
        </w:rPr>
      </w:pPr>
    </w:p>
    <w:p w:rsidR="00FB36BB" w:rsidRDefault="00FB36BB" w:rsidP="00E41C07">
      <w:pPr>
        <w:jc w:val="both"/>
        <w:rPr>
          <w:sz w:val="22"/>
          <w:szCs w:val="22"/>
        </w:rPr>
      </w:pPr>
    </w:p>
    <w:p w:rsidR="00E41C07" w:rsidRDefault="00E41C07" w:rsidP="00E41C07">
      <w:pPr>
        <w:rPr>
          <w:sz w:val="28"/>
          <w:szCs w:val="28"/>
        </w:rPr>
      </w:pPr>
      <w:r>
        <w:rPr>
          <w:sz w:val="28"/>
          <w:szCs w:val="28"/>
        </w:rPr>
        <w:t>Разослано: бухгалтерии, районной администрации, районной прокуратуре, в дело.</w:t>
      </w:r>
    </w:p>
    <w:p w:rsidR="00FB36BB" w:rsidRDefault="00FB36BB" w:rsidP="00E41C07">
      <w:pPr>
        <w:rPr>
          <w:sz w:val="28"/>
          <w:szCs w:val="28"/>
        </w:rPr>
      </w:pPr>
    </w:p>
    <w:p w:rsidR="00FB36BB" w:rsidRPr="00FB36BB" w:rsidRDefault="00FB36BB" w:rsidP="00FB36BB">
      <w:pPr>
        <w:jc w:val="right"/>
        <w:rPr>
          <w:szCs w:val="28"/>
        </w:rPr>
      </w:pPr>
      <w:r w:rsidRPr="00FB36BB">
        <w:rPr>
          <w:szCs w:val="28"/>
        </w:rPr>
        <w:t>Приложение 1 к постановлению</w:t>
      </w:r>
    </w:p>
    <w:p w:rsidR="00FB36BB" w:rsidRPr="00FB36BB" w:rsidRDefault="00FB36BB" w:rsidP="00FB36BB">
      <w:pPr>
        <w:jc w:val="right"/>
        <w:rPr>
          <w:szCs w:val="28"/>
        </w:rPr>
      </w:pPr>
      <w:r w:rsidRPr="00FB36BB">
        <w:rPr>
          <w:szCs w:val="28"/>
        </w:rPr>
        <w:t xml:space="preserve">администрации муниципального образования </w:t>
      </w:r>
    </w:p>
    <w:p w:rsidR="00FB36BB" w:rsidRPr="00FB36BB" w:rsidRDefault="00FB36BB" w:rsidP="00FB36BB">
      <w:pPr>
        <w:jc w:val="right"/>
        <w:rPr>
          <w:szCs w:val="28"/>
        </w:rPr>
      </w:pPr>
      <w:r w:rsidRPr="00FB36BB">
        <w:rPr>
          <w:szCs w:val="28"/>
        </w:rPr>
        <w:t>Красночабанский сельсовет Домбаровского района</w:t>
      </w:r>
    </w:p>
    <w:p w:rsidR="00FB36BB" w:rsidRPr="00FB36BB" w:rsidRDefault="00FB36BB" w:rsidP="00FB36BB">
      <w:pPr>
        <w:jc w:val="right"/>
        <w:rPr>
          <w:szCs w:val="28"/>
        </w:rPr>
      </w:pPr>
      <w:r w:rsidRPr="00FB36BB">
        <w:rPr>
          <w:szCs w:val="28"/>
        </w:rPr>
        <w:t xml:space="preserve"> Оренбургской области № 57-п от 24.11.2023 г.</w:t>
      </w:r>
    </w:p>
    <w:p w:rsidR="00FB36BB" w:rsidRDefault="00FB36BB"/>
    <w:p w:rsidR="00FB36BB" w:rsidRPr="00FB36BB" w:rsidRDefault="00FB36BB" w:rsidP="00FB36BB"/>
    <w:p w:rsidR="00FB36BB" w:rsidRPr="00FB36BB" w:rsidRDefault="00FB36BB" w:rsidP="00FB36BB"/>
    <w:p w:rsidR="00FB36BB" w:rsidRDefault="00FB36BB" w:rsidP="00FB36BB"/>
    <w:p w:rsidR="00FB36BB" w:rsidRPr="00F422D1" w:rsidRDefault="00FB36BB" w:rsidP="00FB36BB">
      <w:pPr>
        <w:spacing w:after="4"/>
        <w:ind w:right="19"/>
        <w:jc w:val="center"/>
        <w:rPr>
          <w:b/>
          <w:bCs/>
          <w:kern w:val="32"/>
          <w:sz w:val="28"/>
          <w:szCs w:val="28"/>
        </w:rPr>
      </w:pPr>
      <w:r>
        <w:tab/>
      </w:r>
      <w:r w:rsidRPr="00F422D1">
        <w:rPr>
          <w:b/>
          <w:bCs/>
          <w:kern w:val="32"/>
          <w:sz w:val="28"/>
          <w:szCs w:val="28"/>
        </w:rPr>
        <w:t>РЕГЛАМЕНТ</w:t>
      </w:r>
    </w:p>
    <w:p w:rsidR="00FB36BB" w:rsidRDefault="00FB36BB" w:rsidP="00FB36BB">
      <w:pPr>
        <w:spacing w:after="4"/>
        <w:ind w:right="19"/>
        <w:jc w:val="center"/>
        <w:rPr>
          <w:b/>
          <w:bCs/>
          <w:kern w:val="32"/>
          <w:sz w:val="28"/>
          <w:szCs w:val="28"/>
        </w:rPr>
      </w:pPr>
      <w:r w:rsidRPr="00F422D1">
        <w:rPr>
          <w:b/>
          <w:bCs/>
          <w:kern w:val="32"/>
          <w:sz w:val="28"/>
          <w:szCs w:val="28"/>
        </w:rPr>
        <w:t xml:space="preserve">реализации полномочий администратора доходов бюджета по главе </w:t>
      </w:r>
      <w:r w:rsidRPr="006479AA">
        <w:rPr>
          <w:b/>
          <w:bCs/>
          <w:kern w:val="32"/>
          <w:sz w:val="28"/>
          <w:szCs w:val="28"/>
        </w:rPr>
        <w:t>018 Администрация муниципального образования Красночабанский сельсовет Домбаровского района Оренбургской</w:t>
      </w:r>
      <w:r w:rsidRPr="00F422D1">
        <w:rPr>
          <w:b/>
          <w:bCs/>
          <w:kern w:val="32"/>
          <w:sz w:val="28"/>
          <w:szCs w:val="28"/>
        </w:rPr>
        <w:t xml:space="preserve"> области</w:t>
      </w:r>
      <w:r>
        <w:rPr>
          <w:b/>
          <w:bCs/>
          <w:kern w:val="32"/>
          <w:sz w:val="28"/>
          <w:szCs w:val="28"/>
        </w:rPr>
        <w:t xml:space="preserve"> </w:t>
      </w:r>
      <w:r w:rsidRPr="00F422D1">
        <w:rPr>
          <w:b/>
          <w:bCs/>
          <w:kern w:val="32"/>
          <w:sz w:val="28"/>
          <w:szCs w:val="28"/>
        </w:rPr>
        <w:t xml:space="preserve">по взысканию </w:t>
      </w:r>
    </w:p>
    <w:p w:rsidR="00FB36BB" w:rsidRPr="00F422D1" w:rsidRDefault="00FB36BB" w:rsidP="00FB36BB">
      <w:pPr>
        <w:spacing w:after="4"/>
        <w:ind w:right="19"/>
        <w:jc w:val="center"/>
        <w:rPr>
          <w:b/>
          <w:bCs/>
          <w:kern w:val="32"/>
          <w:sz w:val="28"/>
          <w:szCs w:val="28"/>
        </w:rPr>
      </w:pPr>
      <w:r w:rsidRPr="00F422D1">
        <w:rPr>
          <w:b/>
          <w:bCs/>
          <w:kern w:val="32"/>
          <w:sz w:val="28"/>
          <w:szCs w:val="28"/>
        </w:rPr>
        <w:t>дебиторской задолженности по платежам в бюджет, пеням и штрафам по ним</w:t>
      </w:r>
    </w:p>
    <w:p w:rsidR="00FB36BB" w:rsidRPr="003E24B1" w:rsidRDefault="00FB36BB" w:rsidP="00FB36BB">
      <w:pPr>
        <w:spacing w:after="4"/>
        <w:ind w:left="561" w:right="19"/>
        <w:jc w:val="both"/>
        <w:rPr>
          <w:color w:val="000000"/>
          <w:sz w:val="28"/>
          <w:szCs w:val="28"/>
        </w:rPr>
      </w:pPr>
    </w:p>
    <w:p w:rsidR="00FB36BB" w:rsidRPr="00F422D1" w:rsidRDefault="00FB36BB" w:rsidP="00FB36BB">
      <w:pPr>
        <w:pStyle w:val="a5"/>
        <w:spacing w:line="240" w:lineRule="auto"/>
        <w:ind w:left="0" w:right="19"/>
        <w:jc w:val="center"/>
        <w:rPr>
          <w:rFonts w:ascii="Times New Roman" w:hAnsi="Times New Roman"/>
          <w:b/>
          <w:color w:val="000000"/>
          <w:sz w:val="28"/>
          <w:szCs w:val="28"/>
        </w:rPr>
      </w:pPr>
      <w:r w:rsidRPr="00F422D1">
        <w:rPr>
          <w:rFonts w:ascii="Times New Roman" w:hAnsi="Times New Roman"/>
          <w:b/>
          <w:color w:val="000000"/>
          <w:sz w:val="28"/>
          <w:szCs w:val="28"/>
        </w:rPr>
        <w:t>1. Общие положения</w:t>
      </w:r>
    </w:p>
    <w:p w:rsidR="00FB36BB" w:rsidRPr="002E30E1" w:rsidRDefault="00FB36BB" w:rsidP="00FB36BB">
      <w:pPr>
        <w:tabs>
          <w:tab w:val="left" w:pos="851"/>
        </w:tabs>
        <w:ind w:right="17" w:firstLine="709"/>
        <w:jc w:val="both"/>
        <w:rPr>
          <w:sz w:val="28"/>
          <w:szCs w:val="28"/>
        </w:rPr>
      </w:pPr>
      <w:proofErr w:type="gramStart"/>
      <w:r w:rsidRPr="002E30E1">
        <w:rPr>
          <w:sz w:val="28"/>
          <w:szCs w:val="28"/>
        </w:rPr>
        <w:t>В целях реализации настоящего регламента под дебиторской задолженностью понимается сумма задолженности по неналоговым доходам и иным платежам в бюджет, причитающейся администратору доходов со стороны юридических лиц, индивидуальных  предпринимателей, физических лиц (далее – должники), возникшей в результате неисполнения или ненадлежащего исполнения  должником обязательства в соответствии с договором (контрактом, соглашением), в том  числе в результате неисполнения или ненадлежащего исполнения  обязательств, предусмотренных государственными контрактами</w:t>
      </w:r>
      <w:proofErr w:type="gramEnd"/>
      <w:r w:rsidRPr="002E30E1">
        <w:rPr>
          <w:sz w:val="28"/>
          <w:szCs w:val="28"/>
        </w:rPr>
        <w:t xml:space="preserve"> и (или)  соглашениями, неисполнение или ненадлежащее исполнение обязательств по  которым влечет возникновение дебиторской задолженности, включая неисполнение или ненадлежащее исполнение обязательств по договору (контракту, соглашению), по которому предоставлен аванс (далее - дебиторская задолженность).</w:t>
      </w:r>
    </w:p>
    <w:p w:rsidR="00FB36BB" w:rsidRPr="002E30E1" w:rsidRDefault="00FB36BB" w:rsidP="00FB36BB">
      <w:pPr>
        <w:tabs>
          <w:tab w:val="left" w:pos="851"/>
        </w:tabs>
        <w:ind w:right="17" w:firstLine="709"/>
        <w:jc w:val="both"/>
        <w:rPr>
          <w:sz w:val="28"/>
          <w:szCs w:val="28"/>
        </w:rPr>
      </w:pPr>
      <w:r w:rsidRPr="002E30E1">
        <w:rPr>
          <w:sz w:val="28"/>
          <w:szCs w:val="28"/>
        </w:rPr>
        <w:t xml:space="preserve">Дебиторская задолженность подразделяется </w:t>
      </w:r>
      <w:proofErr w:type="gramStart"/>
      <w:r w:rsidRPr="002E30E1">
        <w:rPr>
          <w:sz w:val="28"/>
          <w:szCs w:val="28"/>
        </w:rPr>
        <w:t>на</w:t>
      </w:r>
      <w:proofErr w:type="gramEnd"/>
      <w:r w:rsidRPr="002E30E1">
        <w:rPr>
          <w:sz w:val="28"/>
          <w:szCs w:val="28"/>
        </w:rPr>
        <w:t>:</w:t>
      </w:r>
    </w:p>
    <w:p w:rsidR="00FB36BB" w:rsidRPr="002E30E1" w:rsidRDefault="00FB36BB" w:rsidP="00FB36BB">
      <w:pPr>
        <w:tabs>
          <w:tab w:val="left" w:pos="851"/>
        </w:tabs>
        <w:ind w:right="17" w:firstLine="709"/>
        <w:jc w:val="both"/>
        <w:rPr>
          <w:sz w:val="28"/>
          <w:szCs w:val="28"/>
        </w:rPr>
      </w:pPr>
      <w:r w:rsidRPr="002E30E1">
        <w:rPr>
          <w:sz w:val="28"/>
          <w:szCs w:val="28"/>
        </w:rPr>
        <w:t>текущую дебиторскую задолженность, срок погашения (оплаты) которой еще не наступил;</w:t>
      </w:r>
    </w:p>
    <w:p w:rsidR="00FB36BB" w:rsidRPr="002E30E1" w:rsidRDefault="00FB36BB" w:rsidP="00FB36BB">
      <w:pPr>
        <w:tabs>
          <w:tab w:val="left" w:pos="851"/>
        </w:tabs>
        <w:ind w:right="17" w:firstLine="709"/>
        <w:jc w:val="both"/>
        <w:rPr>
          <w:sz w:val="28"/>
          <w:szCs w:val="28"/>
        </w:rPr>
      </w:pPr>
      <w:r w:rsidRPr="002E30E1">
        <w:rPr>
          <w:sz w:val="28"/>
          <w:szCs w:val="28"/>
        </w:rPr>
        <w:t>просроченную дебиторскую задолженность, срок погашения (оплаты) которой в результате неисполнения или ненадлежащего исполнения обязательства истек;</w:t>
      </w:r>
    </w:p>
    <w:p w:rsidR="00FB36BB" w:rsidRDefault="00FB36BB" w:rsidP="00FB36BB">
      <w:pPr>
        <w:tabs>
          <w:tab w:val="left" w:pos="851"/>
        </w:tabs>
        <w:ind w:right="17" w:firstLine="709"/>
        <w:jc w:val="both"/>
        <w:rPr>
          <w:sz w:val="28"/>
          <w:szCs w:val="28"/>
        </w:rPr>
      </w:pPr>
      <w:r w:rsidRPr="002E30E1">
        <w:rPr>
          <w:sz w:val="28"/>
          <w:szCs w:val="28"/>
        </w:rPr>
        <w:t xml:space="preserve"> безнадежную к взысканию дебиторскую задолженность, дальнейшее взыскание которой осуществляется в соответствии с порядком, утвержденным администратором доходов.</w:t>
      </w:r>
    </w:p>
    <w:p w:rsidR="00FB36BB" w:rsidRPr="002E30E1" w:rsidRDefault="00FB36BB" w:rsidP="00FB36BB">
      <w:pPr>
        <w:tabs>
          <w:tab w:val="left" w:pos="851"/>
        </w:tabs>
        <w:ind w:right="17" w:firstLine="709"/>
        <w:jc w:val="both"/>
        <w:rPr>
          <w:sz w:val="28"/>
          <w:szCs w:val="28"/>
        </w:rPr>
      </w:pPr>
    </w:p>
    <w:p w:rsidR="00FB36BB" w:rsidRDefault="00FB36BB" w:rsidP="00FB36BB">
      <w:pPr>
        <w:pStyle w:val="a5"/>
        <w:tabs>
          <w:tab w:val="left" w:pos="0"/>
        </w:tabs>
        <w:spacing w:after="0" w:line="240" w:lineRule="auto"/>
        <w:ind w:left="0" w:right="17"/>
        <w:jc w:val="center"/>
        <w:rPr>
          <w:rFonts w:ascii="Times New Roman" w:hAnsi="Times New Roman"/>
          <w:b/>
          <w:sz w:val="28"/>
          <w:szCs w:val="28"/>
        </w:rPr>
      </w:pPr>
      <w:r>
        <w:rPr>
          <w:rFonts w:ascii="Times New Roman" w:hAnsi="Times New Roman"/>
          <w:sz w:val="28"/>
          <w:szCs w:val="28"/>
        </w:rPr>
        <w:t xml:space="preserve">                   2.</w:t>
      </w:r>
      <w:r w:rsidRPr="002E30E1">
        <w:rPr>
          <w:rFonts w:ascii="Times New Roman" w:hAnsi="Times New Roman"/>
          <w:sz w:val="28"/>
          <w:szCs w:val="28"/>
        </w:rPr>
        <w:t xml:space="preserve">  </w:t>
      </w:r>
      <w:r w:rsidRPr="002E30E1">
        <w:rPr>
          <w:rFonts w:ascii="Times New Roman" w:hAnsi="Times New Roman"/>
          <w:b/>
          <w:sz w:val="28"/>
          <w:szCs w:val="28"/>
        </w:rPr>
        <w:t xml:space="preserve">Перечень мероприятий по реализации </w:t>
      </w:r>
    </w:p>
    <w:p w:rsidR="00FB36BB" w:rsidRPr="00E14030" w:rsidRDefault="00FB36BB" w:rsidP="00E14030">
      <w:pPr>
        <w:pStyle w:val="a5"/>
        <w:tabs>
          <w:tab w:val="left" w:pos="0"/>
        </w:tabs>
        <w:spacing w:after="0" w:line="240" w:lineRule="auto"/>
        <w:ind w:left="0" w:right="17"/>
        <w:jc w:val="center"/>
        <w:rPr>
          <w:rFonts w:ascii="Times New Roman" w:hAnsi="Times New Roman"/>
          <w:b/>
          <w:sz w:val="28"/>
          <w:szCs w:val="28"/>
        </w:rPr>
      </w:pPr>
      <w:r w:rsidRPr="002E30E1">
        <w:rPr>
          <w:rFonts w:ascii="Times New Roman" w:hAnsi="Times New Roman"/>
          <w:b/>
          <w:sz w:val="28"/>
          <w:szCs w:val="28"/>
        </w:rPr>
        <w:t xml:space="preserve">администратором доходов бюджета </w:t>
      </w:r>
      <w:r w:rsidRPr="00F422D1">
        <w:rPr>
          <w:rFonts w:ascii="Times New Roman" w:hAnsi="Times New Roman"/>
          <w:b/>
          <w:bCs/>
          <w:kern w:val="32"/>
          <w:sz w:val="28"/>
          <w:szCs w:val="28"/>
        </w:rPr>
        <w:t>по главе</w:t>
      </w:r>
      <w:r>
        <w:rPr>
          <w:rFonts w:ascii="Times New Roman" w:hAnsi="Times New Roman"/>
          <w:b/>
          <w:bCs/>
          <w:kern w:val="32"/>
          <w:sz w:val="28"/>
          <w:szCs w:val="28"/>
        </w:rPr>
        <w:t xml:space="preserve"> </w:t>
      </w:r>
      <w:r w:rsidRPr="006F347D">
        <w:rPr>
          <w:rFonts w:ascii="Times New Roman" w:hAnsi="Times New Roman" w:cs="Times New Roman"/>
          <w:b/>
          <w:bCs/>
          <w:kern w:val="32"/>
          <w:sz w:val="28"/>
          <w:szCs w:val="28"/>
        </w:rPr>
        <w:t xml:space="preserve">018 Администрация муниципального образования Красночабанский сельсовет Домбаровского района Оренбургской области </w:t>
      </w:r>
      <w:r w:rsidRPr="002E30E1">
        <w:rPr>
          <w:rFonts w:ascii="Times New Roman" w:hAnsi="Times New Roman"/>
          <w:b/>
          <w:sz w:val="28"/>
          <w:szCs w:val="28"/>
        </w:rPr>
        <w:t xml:space="preserve">полномочий,  </w:t>
      </w:r>
      <w:r w:rsidRPr="002E30E1">
        <w:rPr>
          <w:rFonts w:ascii="Times New Roman" w:hAnsi="Times New Roman"/>
          <w:b/>
          <w:sz w:val="28"/>
          <w:szCs w:val="28"/>
        </w:rPr>
        <w:lastRenderedPageBreak/>
        <w:t xml:space="preserve">направленных на взыскание дебиторской задолженности по </w:t>
      </w:r>
      <w:r>
        <w:rPr>
          <w:rFonts w:ascii="Times New Roman" w:hAnsi="Times New Roman"/>
          <w:b/>
          <w:sz w:val="28"/>
          <w:szCs w:val="28"/>
        </w:rPr>
        <w:t>платежам в бюджет, пеням и штрафам по ним</w:t>
      </w:r>
    </w:p>
    <w:p w:rsidR="00FB36BB" w:rsidRPr="00AF3328" w:rsidRDefault="00FB36BB" w:rsidP="00FB36BB">
      <w:pPr>
        <w:pStyle w:val="a5"/>
        <w:tabs>
          <w:tab w:val="left" w:pos="993"/>
        </w:tabs>
        <w:spacing w:after="0" w:line="240" w:lineRule="auto"/>
        <w:ind w:left="0" w:right="17" w:firstLine="709"/>
        <w:jc w:val="both"/>
        <w:rPr>
          <w:rFonts w:ascii="Times New Roman" w:hAnsi="Times New Roman"/>
          <w:b/>
          <w:sz w:val="28"/>
          <w:szCs w:val="28"/>
        </w:rPr>
      </w:pPr>
      <w:r w:rsidRPr="00AF3328">
        <w:rPr>
          <w:rFonts w:ascii="Times New Roman" w:hAnsi="Times New Roman"/>
          <w:b/>
          <w:sz w:val="28"/>
          <w:szCs w:val="28"/>
        </w:rPr>
        <w:t>2.1.Мероприятия по недопущению образования просроченной дебиторской задолженности по неналоговым доходам, выявлению факторов, влияющих на образование просроченной дебиторской задолженности по неналоговым доходам, включают в себя:</w:t>
      </w:r>
    </w:p>
    <w:p w:rsidR="00FB36BB" w:rsidRPr="006F347D" w:rsidRDefault="00FB36BB" w:rsidP="00FB36BB">
      <w:pPr>
        <w:pStyle w:val="a5"/>
        <w:tabs>
          <w:tab w:val="left" w:pos="993"/>
        </w:tabs>
        <w:spacing w:after="0" w:line="240" w:lineRule="auto"/>
        <w:ind w:left="0" w:right="17" w:firstLine="709"/>
        <w:jc w:val="both"/>
        <w:rPr>
          <w:rFonts w:ascii="Times New Roman" w:hAnsi="Times New Roman"/>
          <w:sz w:val="28"/>
          <w:szCs w:val="28"/>
        </w:rPr>
      </w:pPr>
      <w:r w:rsidRPr="006F347D">
        <w:rPr>
          <w:rFonts w:ascii="Times New Roman" w:hAnsi="Times New Roman"/>
          <w:sz w:val="28"/>
          <w:szCs w:val="28"/>
        </w:rPr>
        <w:t xml:space="preserve">а) контроль  за правильностью исчисления, полнотой и своевременностью осуществления  платежей в бюджет муниципального образования Красночабанский сельсовет Домбаровского района Оренбургской области, пеням и штрафам по ним, </w:t>
      </w:r>
      <w:r>
        <w:rPr>
          <w:rFonts w:ascii="Times New Roman" w:hAnsi="Times New Roman"/>
          <w:sz w:val="28"/>
          <w:szCs w:val="28"/>
        </w:rPr>
        <w:t>по закрепленным источникам доходов за Администрацией муниципального образования Красночабанский сельсовет Домбаровского района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как за администратором доходов, </w:t>
      </w:r>
      <w:r w:rsidRPr="006F347D">
        <w:rPr>
          <w:rFonts w:ascii="Times New Roman" w:hAnsi="Times New Roman"/>
          <w:sz w:val="28"/>
          <w:szCs w:val="28"/>
        </w:rPr>
        <w:t>в том числе:</w:t>
      </w:r>
    </w:p>
    <w:p w:rsidR="00FB36BB" w:rsidRPr="00E14030" w:rsidRDefault="00FB36BB" w:rsidP="00FB36BB">
      <w:pPr>
        <w:pStyle w:val="a5"/>
        <w:tabs>
          <w:tab w:val="left" w:pos="993"/>
        </w:tabs>
        <w:spacing w:after="0" w:line="240" w:lineRule="auto"/>
        <w:ind w:left="0" w:right="17" w:firstLine="709"/>
        <w:jc w:val="both"/>
        <w:rPr>
          <w:rFonts w:ascii="Times New Roman" w:hAnsi="Times New Roman"/>
          <w:sz w:val="28"/>
          <w:szCs w:val="28"/>
        </w:rPr>
      </w:pPr>
      <w:r w:rsidRPr="006F347D">
        <w:rPr>
          <w:rFonts w:ascii="Times New Roman" w:hAnsi="Times New Roman"/>
          <w:sz w:val="28"/>
          <w:szCs w:val="28"/>
        </w:rPr>
        <w:t>за фактическим зачислением платежей в бюджет муниципального образования Красночабанский сельсовет Домбаровского района в размерах и сроках, установленные законод</w:t>
      </w:r>
      <w:r>
        <w:rPr>
          <w:rFonts w:ascii="Times New Roman" w:hAnsi="Times New Roman"/>
          <w:sz w:val="28"/>
          <w:szCs w:val="28"/>
        </w:rPr>
        <w:t>ательством Российской Федерации</w:t>
      </w:r>
      <w:r w:rsidRPr="006F347D">
        <w:rPr>
          <w:rFonts w:ascii="Times New Roman" w:hAnsi="Times New Roman"/>
          <w:sz w:val="28"/>
          <w:szCs w:val="28"/>
        </w:rPr>
        <w:t>, договором (контрактом</w:t>
      </w:r>
      <w:r w:rsidRPr="00E14030">
        <w:rPr>
          <w:rFonts w:ascii="Times New Roman" w:hAnsi="Times New Roman"/>
          <w:sz w:val="28"/>
          <w:szCs w:val="28"/>
        </w:rPr>
        <w:t>), соглашением;</w:t>
      </w:r>
    </w:p>
    <w:p w:rsidR="00FB36BB" w:rsidRPr="00E14030" w:rsidRDefault="00FB36BB" w:rsidP="00FB36BB">
      <w:pPr>
        <w:ind w:firstLine="432"/>
        <w:jc w:val="both"/>
        <w:rPr>
          <w:sz w:val="28"/>
          <w:szCs w:val="28"/>
        </w:rPr>
      </w:pPr>
      <w:r w:rsidRPr="00E14030">
        <w:rPr>
          <w:sz w:val="28"/>
          <w:szCs w:val="28"/>
        </w:rPr>
        <w:t xml:space="preserve"> </w:t>
      </w:r>
      <w:proofErr w:type="gramStart"/>
      <w:r w:rsidRPr="00E14030">
        <w:rPr>
          <w:sz w:val="28"/>
          <w:szCs w:val="28"/>
        </w:rPr>
        <w:t xml:space="preserve">за погашением (квитированием) начислений соответствующими платежами, являющимися источниками формирования доходов бюджета муниципального образования Красночабанский сельсовет Домбаровского района, в Государственной информационной системе о государственных и муниципальных платежах, предусмотренной </w:t>
      </w:r>
      <w:hyperlink r:id="rId6" w:history="1">
        <w:r w:rsidRPr="00E14030">
          <w:rPr>
            <w:sz w:val="28"/>
            <w:szCs w:val="28"/>
          </w:rPr>
          <w:t>статьей 21.3</w:t>
        </w:r>
      </w:hyperlink>
      <w:r w:rsidRPr="00E14030">
        <w:rPr>
          <w:sz w:val="28"/>
          <w:szCs w:val="28"/>
        </w:rPr>
        <w:t xml:space="preserve"> Федерального закона от 27 июля 2010 г. N 210-ФЗ "Об организации предоставления государственных и муниципальных услуг"  (далее - ГИС ГМП);</w:t>
      </w:r>
      <w:proofErr w:type="gramEnd"/>
    </w:p>
    <w:p w:rsidR="00FB36BB" w:rsidRDefault="00FB36BB" w:rsidP="00FB36BB">
      <w:pPr>
        <w:ind w:firstLine="432"/>
        <w:jc w:val="both"/>
      </w:pPr>
      <w:r w:rsidRPr="00E14030">
        <w:rPr>
          <w:sz w:val="28"/>
          <w:szCs w:val="28"/>
        </w:rPr>
        <w:t xml:space="preserve">  </w:t>
      </w:r>
      <w:r w:rsidR="00E14030" w:rsidRPr="00E14030">
        <w:rPr>
          <w:sz w:val="28"/>
          <w:szCs w:val="28"/>
        </w:rPr>
        <w:t>п</w:t>
      </w:r>
      <w:r w:rsidRPr="00E14030">
        <w:rPr>
          <w:sz w:val="28"/>
          <w:szCs w:val="28"/>
        </w:rPr>
        <w:t>огашение (квитирование) соответствующими платежами, являющимися источниками формирования доходов бюджета, в  ГИС ГМП осуществляется</w:t>
      </w:r>
      <w:r w:rsidR="00E14030" w:rsidRPr="00E14030">
        <w:rPr>
          <w:sz w:val="28"/>
          <w:szCs w:val="28"/>
        </w:rPr>
        <w:t xml:space="preserve"> специалистом </w:t>
      </w:r>
      <w:r w:rsidR="00E14030" w:rsidRPr="00E14030">
        <w:rPr>
          <w:sz w:val="28"/>
          <w:szCs w:val="28"/>
          <w:lang w:val="en-US"/>
        </w:rPr>
        <w:t>I</w:t>
      </w:r>
      <w:r w:rsidR="00E14030" w:rsidRPr="00E14030">
        <w:rPr>
          <w:sz w:val="28"/>
          <w:szCs w:val="28"/>
        </w:rPr>
        <w:t xml:space="preserve"> категории;</w:t>
      </w:r>
    </w:p>
    <w:p w:rsidR="00FB36BB" w:rsidRPr="006F347D" w:rsidRDefault="00FB36BB" w:rsidP="00FB36BB">
      <w:pPr>
        <w:ind w:firstLine="432"/>
        <w:jc w:val="both"/>
        <w:rPr>
          <w:sz w:val="28"/>
          <w:szCs w:val="28"/>
        </w:rPr>
      </w:pPr>
      <w:r w:rsidRPr="006F347D">
        <w:rPr>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неналоговым доходам, образовавшейся в связи с неисполнением графика уплаты платежей в бюджет муниципального образования  Красночабанский сельсовет Домбаровского района</w:t>
      </w:r>
      <w:proofErr w:type="gramStart"/>
      <w:r w:rsidRPr="006F347D">
        <w:rPr>
          <w:sz w:val="28"/>
          <w:szCs w:val="28"/>
        </w:rPr>
        <w:t xml:space="preserve"> ,</w:t>
      </w:r>
      <w:proofErr w:type="gramEnd"/>
      <w:r w:rsidRPr="006F347D">
        <w:rPr>
          <w:sz w:val="28"/>
          <w:szCs w:val="28"/>
        </w:rPr>
        <w:t xml:space="preserve"> а также за начислением процентов за предоставленную отсрочку или рассрочку и пени (штрафы) за просрочку уплаты платежей в бюджет муниципального образования Красночабанский сельсовет Домбаровского района  в порядке и случаях, предусмотренных законодательством Российской Федерации; </w:t>
      </w:r>
    </w:p>
    <w:p w:rsidR="00FB36BB" w:rsidRPr="006F347D" w:rsidRDefault="00FB36BB" w:rsidP="00FB36BB">
      <w:pPr>
        <w:ind w:firstLine="432"/>
        <w:jc w:val="both"/>
        <w:rPr>
          <w:sz w:val="28"/>
          <w:szCs w:val="28"/>
        </w:rPr>
      </w:pPr>
      <w:r w:rsidRPr="006F347D">
        <w:rPr>
          <w:sz w:val="28"/>
          <w:szCs w:val="28"/>
        </w:rPr>
        <w:t xml:space="preserve">за своевременным начислением неустойки (штрафов, пени); </w:t>
      </w:r>
    </w:p>
    <w:p w:rsidR="00FB36BB" w:rsidRPr="006F347D" w:rsidRDefault="00FB36BB" w:rsidP="00FB36BB">
      <w:pPr>
        <w:ind w:firstLine="432"/>
        <w:jc w:val="both"/>
        <w:rPr>
          <w:sz w:val="28"/>
          <w:szCs w:val="28"/>
        </w:rPr>
      </w:pPr>
      <w:r w:rsidRPr="006F347D">
        <w:rPr>
          <w:sz w:val="28"/>
          <w:szCs w:val="28"/>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(бухгалтер);</w:t>
      </w:r>
    </w:p>
    <w:p w:rsidR="00FB36BB" w:rsidRDefault="00FB36BB" w:rsidP="00FB36BB">
      <w:pPr>
        <w:ind w:firstLine="432"/>
        <w:jc w:val="both"/>
        <w:rPr>
          <w:sz w:val="28"/>
          <w:szCs w:val="28"/>
        </w:rPr>
      </w:pPr>
      <w:r w:rsidRPr="006F347D">
        <w:rPr>
          <w:sz w:val="28"/>
          <w:szCs w:val="28"/>
        </w:rPr>
        <w:t xml:space="preserve">б) проведение инвентаризации расчетов с должниками, включая сверку данных по доходам бюджета муниципального образования Красночабанский сельсовет Домбаровского района на основании информации о непогашенных начислениях, содержащейся в ГИС ГМП, в том числе в целях оценки </w:t>
      </w:r>
      <w:r w:rsidRPr="006F347D">
        <w:rPr>
          <w:sz w:val="28"/>
          <w:szCs w:val="28"/>
        </w:rPr>
        <w:lastRenderedPageBreak/>
        <w:t>ожидаемых результатов работы по взысканию дебиторской задолженности по доходам, признания дебиторской задолж</w:t>
      </w:r>
      <w:r w:rsidR="00E14030">
        <w:rPr>
          <w:sz w:val="28"/>
          <w:szCs w:val="28"/>
        </w:rPr>
        <w:t>енности по доходам сомнительной.</w:t>
      </w:r>
      <w:r w:rsidRPr="006F347D">
        <w:rPr>
          <w:sz w:val="28"/>
          <w:szCs w:val="28"/>
        </w:rPr>
        <w:t xml:space="preserve"> </w:t>
      </w:r>
    </w:p>
    <w:p w:rsidR="00FB36BB" w:rsidRPr="00E14030" w:rsidRDefault="00FB36BB" w:rsidP="00FB36BB">
      <w:pPr>
        <w:ind w:firstLine="432"/>
        <w:jc w:val="both"/>
      </w:pPr>
      <w:r w:rsidRPr="00E14030">
        <w:rPr>
          <w:sz w:val="28"/>
          <w:szCs w:val="28"/>
        </w:rPr>
        <w:t>Инвентаризация расчетов по доходам с должниками проводится ежегодно перед составлением годовой бюджетной отчетности инвентаризационной комиссией, назначенной распоряжением администрации муниципального образования Красночабанский сельсовет Домбаровского района Оренбургской области.</w:t>
      </w:r>
    </w:p>
    <w:p w:rsidR="00FB36BB" w:rsidRPr="006F347D" w:rsidRDefault="00FB36BB" w:rsidP="00FB36BB">
      <w:pPr>
        <w:ind w:firstLine="432"/>
        <w:jc w:val="both"/>
        <w:rPr>
          <w:sz w:val="28"/>
          <w:szCs w:val="28"/>
        </w:rPr>
      </w:pPr>
      <w:r w:rsidRPr="00E14030">
        <w:rPr>
          <w:sz w:val="28"/>
          <w:szCs w:val="28"/>
        </w:rPr>
        <w:t>в) регулярно, но не реже одного раза в квартал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r w:rsidRPr="006F347D">
        <w:rPr>
          <w:sz w:val="28"/>
          <w:szCs w:val="28"/>
        </w:rPr>
        <w:t xml:space="preserve"> </w:t>
      </w:r>
    </w:p>
    <w:p w:rsidR="00FB36BB" w:rsidRPr="006F347D" w:rsidRDefault="00FB36BB" w:rsidP="00FB36BB">
      <w:pPr>
        <w:ind w:firstLine="432"/>
        <w:jc w:val="both"/>
        <w:rPr>
          <w:sz w:val="28"/>
          <w:szCs w:val="28"/>
        </w:rPr>
      </w:pPr>
      <w:r w:rsidRPr="006F347D">
        <w:rPr>
          <w:sz w:val="28"/>
          <w:szCs w:val="28"/>
        </w:rPr>
        <w:t>наличия сведений о взыскании с должника денежных сре</w:t>
      </w:r>
      <w:proofErr w:type="gramStart"/>
      <w:r w:rsidRPr="006F347D">
        <w:rPr>
          <w:sz w:val="28"/>
          <w:szCs w:val="28"/>
        </w:rPr>
        <w:t>дств в р</w:t>
      </w:r>
      <w:proofErr w:type="gramEnd"/>
      <w:r w:rsidRPr="006F347D">
        <w:rPr>
          <w:sz w:val="28"/>
          <w:szCs w:val="28"/>
        </w:rPr>
        <w:t xml:space="preserve">амках исполнительного производства; </w:t>
      </w:r>
    </w:p>
    <w:p w:rsidR="00FB36BB" w:rsidRDefault="00FB36BB" w:rsidP="00FB36BB">
      <w:pPr>
        <w:ind w:firstLine="432"/>
        <w:jc w:val="both"/>
        <w:rPr>
          <w:sz w:val="28"/>
          <w:szCs w:val="28"/>
        </w:rPr>
      </w:pPr>
      <w:r w:rsidRPr="006F347D">
        <w:rPr>
          <w:sz w:val="28"/>
          <w:szCs w:val="28"/>
        </w:rPr>
        <w:t xml:space="preserve">наличия сведений о возбуждении в отношении должника дела о банкротстве; </w:t>
      </w:r>
    </w:p>
    <w:p w:rsidR="00FB36BB" w:rsidRPr="00E14030" w:rsidRDefault="00FB36BB" w:rsidP="00FB36BB">
      <w:pPr>
        <w:ind w:firstLine="432"/>
        <w:jc w:val="both"/>
        <w:rPr>
          <w:sz w:val="28"/>
          <w:szCs w:val="28"/>
        </w:rPr>
      </w:pPr>
      <w:r w:rsidRPr="00E14030">
        <w:rPr>
          <w:sz w:val="28"/>
          <w:szCs w:val="28"/>
        </w:rPr>
        <w:t>г</w:t>
      </w:r>
      <w:proofErr w:type="gramStart"/>
      <w:r w:rsidRPr="00E14030">
        <w:rPr>
          <w:sz w:val="28"/>
          <w:szCs w:val="28"/>
        </w:rPr>
        <w:t>)с</w:t>
      </w:r>
      <w:proofErr w:type="gramEnd"/>
      <w:r w:rsidRPr="00E14030">
        <w:rPr>
          <w:sz w:val="28"/>
          <w:szCs w:val="28"/>
        </w:rPr>
        <w:t>воевременное направление предложений в постоянно действующую комиссию по подготовке предложений о признании безнадежной к взысканию в бюджет муниципального образования и списании задолженности, для принятия решения о признании безнадежной к  взысканию задолженности по платежам в бюджет  муниципального образования и ее списании;</w:t>
      </w:r>
    </w:p>
    <w:p w:rsidR="00FB36BB" w:rsidRDefault="00FB36BB" w:rsidP="00FB36BB">
      <w:pPr>
        <w:ind w:firstLine="432"/>
        <w:jc w:val="both"/>
        <w:rPr>
          <w:sz w:val="28"/>
          <w:szCs w:val="28"/>
        </w:rPr>
      </w:pPr>
      <w:proofErr w:type="spellStart"/>
      <w:r>
        <w:rPr>
          <w:sz w:val="28"/>
          <w:szCs w:val="28"/>
        </w:rPr>
        <w:t>д</w:t>
      </w:r>
      <w:proofErr w:type="spellEnd"/>
      <w:r w:rsidRPr="006F347D">
        <w:rPr>
          <w:sz w:val="28"/>
          <w:szCs w:val="28"/>
        </w:rPr>
        <w:t xml:space="preserve">) иные мероприятия, проводимые по решению администратора доходов бюджета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w:t>
      </w:r>
    </w:p>
    <w:p w:rsidR="00E14030" w:rsidRPr="006F347D" w:rsidRDefault="00E14030" w:rsidP="00FB36BB">
      <w:pPr>
        <w:ind w:firstLine="432"/>
        <w:jc w:val="both"/>
        <w:rPr>
          <w:sz w:val="28"/>
          <w:szCs w:val="28"/>
        </w:rPr>
      </w:pPr>
    </w:p>
    <w:p w:rsidR="00E14030" w:rsidRPr="00F9464F" w:rsidRDefault="00FB36BB" w:rsidP="00E14030">
      <w:pPr>
        <w:ind w:firstLine="432"/>
        <w:jc w:val="both"/>
        <w:rPr>
          <w:b/>
          <w:sz w:val="28"/>
          <w:szCs w:val="28"/>
        </w:rPr>
      </w:pPr>
      <w:r w:rsidRPr="00F9464F">
        <w:rPr>
          <w:b/>
          <w:sz w:val="28"/>
          <w:szCs w:val="28"/>
        </w:rPr>
        <w:t xml:space="preserve">2.2.Мероприятия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муниципального образования Красночабанский сельсовет Домбаровского района (пеней, штрафов) до начала работы по их принудительному взысканию) включают в себя: </w:t>
      </w:r>
    </w:p>
    <w:p w:rsidR="00FB36BB" w:rsidRPr="002E30E1" w:rsidRDefault="00FB36BB" w:rsidP="00FB36BB">
      <w:pPr>
        <w:ind w:firstLine="432"/>
        <w:jc w:val="both"/>
        <w:rPr>
          <w:sz w:val="28"/>
          <w:szCs w:val="28"/>
        </w:rPr>
      </w:pPr>
      <w:r w:rsidRPr="006F347D">
        <w:rPr>
          <w:sz w:val="28"/>
          <w:szCs w:val="28"/>
        </w:rPr>
        <w:t>направление требования должнику о погашении образовавшейся</w:t>
      </w:r>
      <w:r w:rsidRPr="002E30E1">
        <w:rPr>
          <w:sz w:val="28"/>
          <w:szCs w:val="28"/>
        </w:rPr>
        <w:t xml:space="preserve">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w:t>
      </w:r>
    </w:p>
    <w:p w:rsidR="00FB36BB" w:rsidRPr="002E30E1" w:rsidRDefault="00FB36BB" w:rsidP="00FB36BB">
      <w:pPr>
        <w:ind w:firstLine="432"/>
        <w:jc w:val="both"/>
        <w:rPr>
          <w:sz w:val="28"/>
          <w:szCs w:val="28"/>
        </w:rPr>
      </w:pPr>
      <w:r w:rsidRPr="002E30E1">
        <w:rPr>
          <w:sz w:val="28"/>
          <w:szCs w:val="28"/>
        </w:rPr>
        <w:t xml:space="preserve">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 </w:t>
      </w:r>
    </w:p>
    <w:p w:rsidR="00FB36BB" w:rsidRPr="00E14030" w:rsidRDefault="00FB36BB" w:rsidP="00FB36BB">
      <w:pPr>
        <w:ind w:firstLine="432"/>
        <w:jc w:val="both"/>
        <w:rPr>
          <w:sz w:val="28"/>
          <w:szCs w:val="28"/>
        </w:rPr>
      </w:pPr>
      <w:r w:rsidRPr="002E30E1">
        <w:rPr>
          <w:sz w:val="28"/>
          <w:szCs w:val="28"/>
        </w:rPr>
        <w:t xml:space="preserve">рассмотрение вопроса о возможности расторжения договора (контракта), предоставления отсрочки (рассрочки) платежа, реструктуризации </w:t>
      </w:r>
      <w:r w:rsidRPr="002E30E1">
        <w:rPr>
          <w:sz w:val="28"/>
          <w:szCs w:val="28"/>
        </w:rPr>
        <w:lastRenderedPageBreak/>
        <w:t xml:space="preserve">дебиторской задолженности по доходам в порядке и случаях, </w:t>
      </w:r>
      <w:r w:rsidRPr="00E14030">
        <w:rPr>
          <w:sz w:val="28"/>
          <w:szCs w:val="28"/>
        </w:rPr>
        <w:t xml:space="preserve">предусмотренных законодательством Российской Федерации; </w:t>
      </w:r>
    </w:p>
    <w:p w:rsidR="00FB36BB" w:rsidRPr="00E14030" w:rsidRDefault="00E14030" w:rsidP="00E14030">
      <w:pPr>
        <w:ind w:firstLine="432"/>
        <w:jc w:val="both"/>
        <w:rPr>
          <w:sz w:val="28"/>
          <w:szCs w:val="28"/>
        </w:rPr>
      </w:pPr>
      <w:r w:rsidRPr="00E14030">
        <w:rPr>
          <w:sz w:val="28"/>
          <w:szCs w:val="28"/>
        </w:rPr>
        <w:t>у</w:t>
      </w:r>
      <w:r w:rsidR="00FB36BB" w:rsidRPr="00E14030">
        <w:rPr>
          <w:sz w:val="28"/>
          <w:szCs w:val="28"/>
        </w:rPr>
        <w:t>казанное мероприятие осуществляется</w:t>
      </w:r>
      <w:r w:rsidRPr="00E14030">
        <w:rPr>
          <w:sz w:val="28"/>
          <w:szCs w:val="28"/>
        </w:rPr>
        <w:t xml:space="preserve"> специалистом </w:t>
      </w:r>
      <w:r w:rsidRPr="00E14030">
        <w:rPr>
          <w:sz w:val="28"/>
          <w:szCs w:val="28"/>
          <w:lang w:val="en-US"/>
        </w:rPr>
        <w:t>I</w:t>
      </w:r>
      <w:r w:rsidRPr="00E14030">
        <w:rPr>
          <w:sz w:val="28"/>
          <w:szCs w:val="28"/>
        </w:rPr>
        <w:t xml:space="preserve"> категории </w:t>
      </w:r>
      <w:r w:rsidR="00FB36BB" w:rsidRPr="00E14030">
        <w:rPr>
          <w:sz w:val="28"/>
          <w:szCs w:val="28"/>
        </w:rPr>
        <w:t>в срок до принятия решения о принудительном взыскании дебиторской задолженности по доходам;</w:t>
      </w:r>
    </w:p>
    <w:p w:rsidR="00FB36BB" w:rsidRPr="00E14030" w:rsidRDefault="00FB36BB" w:rsidP="00FB36BB">
      <w:pPr>
        <w:pStyle w:val="ConsPlusNormal"/>
        <w:ind w:firstLine="540"/>
        <w:jc w:val="both"/>
        <w:rPr>
          <w:rFonts w:ascii="Times New Roman" w:hAnsi="Times New Roman" w:cs="Times New Roman"/>
          <w:sz w:val="28"/>
          <w:szCs w:val="28"/>
        </w:rPr>
      </w:pPr>
      <w:r w:rsidRPr="00E14030">
        <w:rPr>
          <w:rFonts w:ascii="Times New Roman" w:hAnsi="Times New Roman" w:cs="Times New Roman"/>
          <w:sz w:val="28"/>
          <w:szCs w:val="28"/>
        </w:rPr>
        <w:t>организация работы по выявлению задолженности по обязательным платежам или о задолженности по денежным обязательствам перед бюджетом муниципального образования Красночабанский сельсовет Домбаровского района при предъявлении требований в деле о банкротстве и в процедурах, применяемых в деле о банкротстве;</w:t>
      </w:r>
    </w:p>
    <w:p w:rsidR="00FB36BB" w:rsidRPr="00E14030" w:rsidRDefault="00FB36BB" w:rsidP="00FB36BB">
      <w:pPr>
        <w:pStyle w:val="ConsPlusNormal"/>
        <w:jc w:val="both"/>
        <w:rPr>
          <w:rFonts w:ascii="Times New Roman" w:hAnsi="Times New Roman" w:cs="Times New Roman"/>
          <w:sz w:val="28"/>
          <w:szCs w:val="28"/>
        </w:rPr>
      </w:pPr>
      <w:r w:rsidRPr="00E14030">
        <w:rPr>
          <w:rFonts w:ascii="Times New Roman" w:hAnsi="Times New Roman" w:cs="Times New Roman"/>
          <w:sz w:val="28"/>
          <w:szCs w:val="28"/>
        </w:rPr>
        <w:t xml:space="preserve">        уведомление должников (дебиторов) о переводе их задолженности  в </w:t>
      </w:r>
      <w:proofErr w:type="gramStart"/>
      <w:r w:rsidRPr="00E14030">
        <w:rPr>
          <w:rFonts w:ascii="Times New Roman" w:hAnsi="Times New Roman" w:cs="Times New Roman"/>
          <w:sz w:val="28"/>
          <w:szCs w:val="28"/>
        </w:rPr>
        <w:t>просроченную</w:t>
      </w:r>
      <w:proofErr w:type="gramEnd"/>
      <w:r w:rsidRPr="00E14030">
        <w:rPr>
          <w:rFonts w:ascii="Times New Roman" w:hAnsi="Times New Roman" w:cs="Times New Roman"/>
          <w:sz w:val="28"/>
          <w:szCs w:val="28"/>
        </w:rPr>
        <w:t xml:space="preserve"> в случае неуплаты или оплаты в неполном объеме платежей, предусмотренных претензиями и (или) требованиями;</w:t>
      </w:r>
    </w:p>
    <w:p w:rsidR="00FB36BB" w:rsidRPr="00E14030" w:rsidRDefault="00FB36BB" w:rsidP="00FB36BB">
      <w:pPr>
        <w:ind w:firstLine="432"/>
        <w:jc w:val="both"/>
      </w:pPr>
      <w:r w:rsidRPr="00E14030">
        <w:rPr>
          <w:sz w:val="28"/>
          <w:szCs w:val="28"/>
        </w:rPr>
        <w:t xml:space="preserve">иные мероприятия, проводимые по решению администратора доходов бюджета в целях погашения (урегулирования) дебиторской задолженности по доходам в досудебном порядке (при наличии). </w:t>
      </w:r>
    </w:p>
    <w:p w:rsidR="00FB36BB" w:rsidRPr="00E14030" w:rsidRDefault="00FB36BB" w:rsidP="00FB36BB">
      <w:pPr>
        <w:pStyle w:val="ConsPlusNormal"/>
        <w:jc w:val="both"/>
        <w:rPr>
          <w:rFonts w:ascii="Times New Roman" w:hAnsi="Times New Roman" w:cs="Times New Roman"/>
          <w:sz w:val="28"/>
          <w:szCs w:val="28"/>
        </w:rPr>
      </w:pPr>
      <w:r w:rsidRPr="00E14030">
        <w:rPr>
          <w:rFonts w:ascii="Times New Roman" w:hAnsi="Times New Roman" w:cs="Times New Roman"/>
          <w:sz w:val="28"/>
          <w:szCs w:val="28"/>
        </w:rPr>
        <w:t xml:space="preserve">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FB36BB" w:rsidRDefault="00FB36BB" w:rsidP="00FB36BB">
      <w:pPr>
        <w:pStyle w:val="ConsPlusNormal"/>
        <w:jc w:val="both"/>
        <w:rPr>
          <w:rFonts w:ascii="Times New Roman" w:hAnsi="Times New Roman" w:cs="Times New Roman"/>
          <w:sz w:val="28"/>
          <w:szCs w:val="28"/>
        </w:rPr>
      </w:pPr>
      <w:r w:rsidRPr="00E14030">
        <w:rPr>
          <w:rFonts w:ascii="Times New Roman" w:hAnsi="Times New Roman" w:cs="Times New Roman"/>
          <w:sz w:val="28"/>
          <w:szCs w:val="28"/>
        </w:rPr>
        <w:t xml:space="preserve">    При добровольном исполнении обязатель</w:t>
      </w:r>
      <w:proofErr w:type="gramStart"/>
      <w:r w:rsidRPr="00E14030">
        <w:rPr>
          <w:rFonts w:ascii="Times New Roman" w:hAnsi="Times New Roman" w:cs="Times New Roman"/>
          <w:sz w:val="28"/>
          <w:szCs w:val="28"/>
        </w:rPr>
        <w:t>ств в ср</w:t>
      </w:r>
      <w:proofErr w:type="gramEnd"/>
      <w:r w:rsidRPr="00E14030">
        <w:rPr>
          <w:rFonts w:ascii="Times New Roman" w:hAnsi="Times New Roman" w:cs="Times New Roman"/>
          <w:sz w:val="28"/>
          <w:szCs w:val="28"/>
        </w:rPr>
        <w:t>ок, указанный в требовании (претензии), претензионная работа в отношении должника прекращается.</w:t>
      </w:r>
    </w:p>
    <w:p w:rsidR="00E14030" w:rsidRPr="00E14030" w:rsidRDefault="00E14030" w:rsidP="00FB36BB">
      <w:pPr>
        <w:pStyle w:val="ConsPlusNormal"/>
        <w:jc w:val="both"/>
        <w:rPr>
          <w:rFonts w:ascii="Times New Roman" w:hAnsi="Times New Roman" w:cs="Times New Roman"/>
          <w:sz w:val="28"/>
          <w:szCs w:val="28"/>
        </w:rPr>
      </w:pPr>
    </w:p>
    <w:p w:rsidR="00E14030" w:rsidRPr="00F9464F" w:rsidRDefault="00FB36BB" w:rsidP="00E14030">
      <w:pPr>
        <w:ind w:firstLine="432"/>
        <w:jc w:val="both"/>
        <w:rPr>
          <w:b/>
          <w:sz w:val="28"/>
          <w:szCs w:val="28"/>
        </w:rPr>
      </w:pPr>
      <w:r w:rsidRPr="00E14030">
        <w:rPr>
          <w:b/>
          <w:sz w:val="28"/>
          <w:szCs w:val="28"/>
        </w:rPr>
        <w:t>2.3. Мероприятия</w:t>
      </w:r>
      <w:r w:rsidRPr="00F9464F">
        <w:rPr>
          <w:b/>
          <w:sz w:val="28"/>
          <w:szCs w:val="28"/>
        </w:rPr>
        <w:t xml:space="preserve"> по принудительному взысканию дебиторской задолженности по доходам</w:t>
      </w:r>
      <w:r>
        <w:rPr>
          <w:b/>
          <w:sz w:val="28"/>
          <w:szCs w:val="28"/>
        </w:rPr>
        <w:t>.</w:t>
      </w:r>
      <w:r w:rsidRPr="00F9464F">
        <w:rPr>
          <w:b/>
          <w:sz w:val="28"/>
          <w:szCs w:val="28"/>
        </w:rPr>
        <w:t xml:space="preserve"> </w:t>
      </w:r>
    </w:p>
    <w:p w:rsidR="00FB36BB" w:rsidRPr="00E14030" w:rsidRDefault="00E14030" w:rsidP="00FB36BB">
      <w:pPr>
        <w:ind w:firstLine="432"/>
        <w:jc w:val="both"/>
        <w:rPr>
          <w:sz w:val="28"/>
          <w:szCs w:val="28"/>
        </w:rPr>
      </w:pPr>
      <w:r w:rsidRPr="00E14030">
        <w:rPr>
          <w:sz w:val="28"/>
          <w:szCs w:val="28"/>
        </w:rPr>
        <w:t>а</w:t>
      </w:r>
      <w:proofErr w:type="gramStart"/>
      <w:r w:rsidRPr="00E14030">
        <w:rPr>
          <w:sz w:val="28"/>
          <w:szCs w:val="28"/>
        </w:rPr>
        <w:t>)п</w:t>
      </w:r>
      <w:proofErr w:type="gramEnd"/>
      <w:r w:rsidR="00FB36BB" w:rsidRPr="00E14030">
        <w:rPr>
          <w:sz w:val="28"/>
          <w:szCs w:val="28"/>
        </w:rPr>
        <w:t>ри отсутствии добровольного исполнения обязательств и (или) требования (претензии) должником в установленный для погашения задолженности срок, взыскание задолженност</w:t>
      </w:r>
      <w:r w:rsidRPr="00E14030">
        <w:rPr>
          <w:sz w:val="28"/>
          <w:szCs w:val="28"/>
        </w:rPr>
        <w:t>и проводится в судебном порядке;</w:t>
      </w:r>
    </w:p>
    <w:p w:rsidR="00FB36BB" w:rsidRPr="00E14030" w:rsidRDefault="00E14030" w:rsidP="00FB36BB">
      <w:pPr>
        <w:ind w:firstLine="432"/>
        <w:jc w:val="both"/>
        <w:rPr>
          <w:sz w:val="28"/>
          <w:szCs w:val="28"/>
        </w:rPr>
      </w:pPr>
      <w:r w:rsidRPr="00E14030">
        <w:rPr>
          <w:sz w:val="28"/>
          <w:szCs w:val="28"/>
        </w:rPr>
        <w:t>б</w:t>
      </w:r>
      <w:proofErr w:type="gramStart"/>
      <w:r w:rsidRPr="00E14030">
        <w:rPr>
          <w:sz w:val="28"/>
          <w:szCs w:val="28"/>
        </w:rPr>
        <w:t>)в</w:t>
      </w:r>
      <w:proofErr w:type="gramEnd"/>
      <w:r w:rsidR="00FB36BB" w:rsidRPr="00E14030">
        <w:rPr>
          <w:sz w:val="28"/>
          <w:szCs w:val="28"/>
        </w:rPr>
        <w:t xml:space="preserve">зыскание просроченной дебиторской задолженности  в судебном порядке осуществляется в сроки и порядке, установленные </w:t>
      </w:r>
      <w:proofErr w:type="spellStart"/>
      <w:r w:rsidR="00FB36BB" w:rsidRPr="00E14030">
        <w:rPr>
          <w:sz w:val="28"/>
          <w:szCs w:val="28"/>
        </w:rPr>
        <w:t>действущим</w:t>
      </w:r>
      <w:proofErr w:type="spellEnd"/>
      <w:r w:rsidR="00FB36BB" w:rsidRPr="00E14030">
        <w:rPr>
          <w:sz w:val="28"/>
          <w:szCs w:val="28"/>
        </w:rPr>
        <w:t xml:space="preserve"> законодательством Российской Федерации.</w:t>
      </w:r>
    </w:p>
    <w:p w:rsidR="00FB36BB" w:rsidRPr="00C60364" w:rsidRDefault="00FB36BB" w:rsidP="00FB36BB">
      <w:pPr>
        <w:ind w:firstLine="432"/>
        <w:jc w:val="both"/>
        <w:rPr>
          <w:sz w:val="28"/>
          <w:szCs w:val="28"/>
        </w:rPr>
      </w:pPr>
      <w:r w:rsidRPr="00E14030">
        <w:rPr>
          <w:sz w:val="28"/>
          <w:szCs w:val="28"/>
        </w:rPr>
        <w:t>Мероприятия по принудительному взысканию дебиторской задолженности по доходам включают в себя:</w:t>
      </w:r>
    </w:p>
    <w:p w:rsidR="00FB36BB" w:rsidRPr="002E30E1" w:rsidRDefault="00FB36BB" w:rsidP="00FB36BB">
      <w:pPr>
        <w:ind w:firstLine="432"/>
        <w:jc w:val="both"/>
        <w:rPr>
          <w:sz w:val="28"/>
          <w:szCs w:val="28"/>
        </w:rPr>
      </w:pPr>
      <w:r w:rsidRPr="002E30E1">
        <w:rPr>
          <w:sz w:val="28"/>
          <w:szCs w:val="28"/>
        </w:rPr>
        <w:t xml:space="preserve">подготовку необходимых материалов и документов, а также подачу искового заявления в суд; </w:t>
      </w:r>
    </w:p>
    <w:p w:rsidR="00FB36BB" w:rsidRPr="002E30E1" w:rsidRDefault="00FB36BB" w:rsidP="00FB36BB">
      <w:pPr>
        <w:ind w:firstLine="432"/>
        <w:jc w:val="both"/>
        <w:rPr>
          <w:sz w:val="28"/>
          <w:szCs w:val="28"/>
        </w:rPr>
      </w:pPr>
      <w:r w:rsidRPr="002E30E1">
        <w:rPr>
          <w:sz w:val="28"/>
          <w:szCs w:val="28"/>
        </w:rPr>
        <w:t xml:space="preserve">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 </w:t>
      </w:r>
    </w:p>
    <w:p w:rsidR="00FB36BB" w:rsidRPr="002E30E1" w:rsidRDefault="00FB36BB" w:rsidP="00FB36BB">
      <w:pPr>
        <w:ind w:firstLine="432"/>
        <w:jc w:val="both"/>
        <w:rPr>
          <w:sz w:val="28"/>
          <w:szCs w:val="28"/>
        </w:rPr>
      </w:pPr>
      <w:r w:rsidRPr="002E30E1">
        <w:rPr>
          <w:sz w:val="28"/>
          <w:szCs w:val="28"/>
        </w:rPr>
        <w:t xml:space="preserve">направление исполнительных документов на исполнение в случаях и порядке, установленных законодательством Российской Федерации; </w:t>
      </w:r>
    </w:p>
    <w:p w:rsidR="00FB36BB" w:rsidRPr="002E30E1" w:rsidRDefault="00FB36BB" w:rsidP="00FB36BB">
      <w:pPr>
        <w:ind w:firstLine="432"/>
        <w:jc w:val="both"/>
        <w:rPr>
          <w:sz w:val="28"/>
          <w:szCs w:val="28"/>
        </w:rPr>
      </w:pPr>
      <w:r w:rsidRPr="002E30E1">
        <w:rPr>
          <w:sz w:val="28"/>
          <w:szCs w:val="28"/>
        </w:rPr>
        <w:lastRenderedPageBreak/>
        <w:t xml:space="preserve">иные мероприятия, проводимые по решению администратора доходов бюджета в целях осуществления принудительного взыскания дебиторской задолженности </w:t>
      </w:r>
      <w:r w:rsidRPr="00F422D1">
        <w:rPr>
          <w:sz w:val="28"/>
          <w:szCs w:val="28"/>
        </w:rPr>
        <w:t>по доходам (при наличии).</w:t>
      </w:r>
      <w:r w:rsidRPr="002E30E1">
        <w:rPr>
          <w:sz w:val="28"/>
          <w:szCs w:val="28"/>
        </w:rPr>
        <w:t xml:space="preserve"> </w:t>
      </w:r>
    </w:p>
    <w:p w:rsidR="00FB36BB" w:rsidRDefault="00FB36BB" w:rsidP="00FB36BB">
      <w:pPr>
        <w:ind w:firstLine="432"/>
        <w:jc w:val="both"/>
        <w:rPr>
          <w:sz w:val="28"/>
          <w:szCs w:val="28"/>
        </w:rPr>
      </w:pPr>
      <w:r w:rsidRPr="002E30E1">
        <w:rPr>
          <w:sz w:val="28"/>
          <w:szCs w:val="28"/>
        </w:rPr>
        <w:t xml:space="preserve">  </w:t>
      </w:r>
    </w:p>
    <w:p w:rsidR="00FB36BB" w:rsidRPr="00E14030" w:rsidRDefault="00FB36BB" w:rsidP="00FB36BB">
      <w:pPr>
        <w:pStyle w:val="ConsPlusTitle"/>
        <w:jc w:val="center"/>
        <w:outlineLvl w:val="1"/>
        <w:rPr>
          <w:rFonts w:ascii="Times New Roman" w:hAnsi="Times New Roman" w:cs="Times New Roman"/>
          <w:sz w:val="28"/>
          <w:szCs w:val="28"/>
        </w:rPr>
      </w:pPr>
      <w:r>
        <w:rPr>
          <w:sz w:val="28"/>
          <w:szCs w:val="28"/>
        </w:rPr>
        <w:t xml:space="preserve">               </w:t>
      </w:r>
      <w:r w:rsidRPr="00E14030">
        <w:rPr>
          <w:rFonts w:ascii="Times New Roman" w:hAnsi="Times New Roman" w:cs="Times New Roman"/>
          <w:sz w:val="28"/>
          <w:szCs w:val="28"/>
        </w:rPr>
        <w:t>3. Мероприятия по наблюдению за платежеспособностью должника в целях обеспечения исполнения дебиторской задолженности</w:t>
      </w:r>
    </w:p>
    <w:p w:rsidR="00FB36BB" w:rsidRPr="00E14030" w:rsidRDefault="00FB36BB" w:rsidP="00FB36BB">
      <w:pPr>
        <w:pStyle w:val="ConsPlusTitle"/>
        <w:jc w:val="center"/>
        <w:rPr>
          <w:rFonts w:ascii="Times New Roman" w:hAnsi="Times New Roman" w:cs="Times New Roman"/>
          <w:sz w:val="28"/>
          <w:szCs w:val="28"/>
        </w:rPr>
      </w:pPr>
      <w:r w:rsidRPr="00E14030">
        <w:rPr>
          <w:rFonts w:ascii="Times New Roman" w:hAnsi="Times New Roman" w:cs="Times New Roman"/>
          <w:sz w:val="28"/>
          <w:szCs w:val="28"/>
        </w:rPr>
        <w:t>по доходам</w:t>
      </w:r>
    </w:p>
    <w:p w:rsidR="00FB36BB" w:rsidRPr="00E14030" w:rsidRDefault="00FB36BB" w:rsidP="00FB36BB">
      <w:pPr>
        <w:pStyle w:val="ConsPlusNormal"/>
        <w:jc w:val="both"/>
        <w:rPr>
          <w:rFonts w:ascii="Times New Roman" w:hAnsi="Times New Roman" w:cs="Times New Roman"/>
          <w:sz w:val="28"/>
          <w:szCs w:val="28"/>
        </w:rPr>
      </w:pPr>
    </w:p>
    <w:p w:rsidR="00FB36BB" w:rsidRPr="00E14030" w:rsidRDefault="00E14030" w:rsidP="00FB36BB">
      <w:pPr>
        <w:pStyle w:val="ConsPlusNormal"/>
        <w:ind w:firstLine="540"/>
        <w:jc w:val="both"/>
        <w:rPr>
          <w:rFonts w:ascii="Times New Roman" w:hAnsi="Times New Roman" w:cs="Times New Roman"/>
          <w:sz w:val="28"/>
          <w:szCs w:val="28"/>
        </w:rPr>
      </w:pPr>
      <w:r w:rsidRPr="00E14030">
        <w:rPr>
          <w:rFonts w:ascii="Times New Roman" w:hAnsi="Times New Roman" w:cs="Times New Roman"/>
          <w:sz w:val="28"/>
          <w:szCs w:val="28"/>
        </w:rPr>
        <w:t xml:space="preserve">Специалист </w:t>
      </w:r>
      <w:r w:rsidRPr="00E14030">
        <w:rPr>
          <w:rFonts w:ascii="Times New Roman" w:hAnsi="Times New Roman" w:cs="Times New Roman"/>
          <w:sz w:val="28"/>
          <w:szCs w:val="28"/>
          <w:lang w:val="en-US"/>
        </w:rPr>
        <w:t>I</w:t>
      </w:r>
      <w:r w:rsidRPr="00E14030">
        <w:rPr>
          <w:rFonts w:ascii="Times New Roman" w:hAnsi="Times New Roman" w:cs="Times New Roman"/>
          <w:sz w:val="28"/>
          <w:szCs w:val="28"/>
        </w:rPr>
        <w:t xml:space="preserve"> категории </w:t>
      </w:r>
      <w:r w:rsidR="00FB36BB" w:rsidRPr="00E14030">
        <w:rPr>
          <w:rFonts w:ascii="Times New Roman" w:hAnsi="Times New Roman" w:cs="Times New Roman"/>
          <w:sz w:val="28"/>
          <w:szCs w:val="28"/>
        </w:rPr>
        <w:t>проводит на регулярной основе, но не реже 1 раза в квартал следующие мероприятия по наблюдению за платежеспособностью должника в целях обеспечения исполнения дебиторской задолженности по доходам:</w:t>
      </w:r>
    </w:p>
    <w:p w:rsidR="00FB36BB" w:rsidRPr="00E14030" w:rsidRDefault="00FB36BB" w:rsidP="00FB36BB">
      <w:pPr>
        <w:pStyle w:val="ConsPlusNormal"/>
        <w:ind w:firstLine="540"/>
        <w:jc w:val="both"/>
        <w:rPr>
          <w:rFonts w:ascii="Times New Roman" w:hAnsi="Times New Roman" w:cs="Times New Roman"/>
          <w:sz w:val="28"/>
          <w:szCs w:val="28"/>
        </w:rPr>
      </w:pPr>
      <w:r w:rsidRPr="00E14030">
        <w:rPr>
          <w:rFonts w:ascii="Times New Roman" w:hAnsi="Times New Roman" w:cs="Times New Roman"/>
          <w:sz w:val="28"/>
          <w:szCs w:val="28"/>
        </w:rPr>
        <w:t xml:space="preserve"> проведение оперативного анализа официального сайта Федеральных арбитражных судов "</w:t>
      </w:r>
      <w:proofErr w:type="spellStart"/>
      <w:r w:rsidRPr="00E14030">
        <w:rPr>
          <w:rFonts w:ascii="Times New Roman" w:hAnsi="Times New Roman" w:cs="Times New Roman"/>
          <w:sz w:val="28"/>
          <w:szCs w:val="28"/>
        </w:rPr>
        <w:t>www.arbitr.ru</w:t>
      </w:r>
      <w:proofErr w:type="spellEnd"/>
      <w:r w:rsidRPr="00E14030">
        <w:rPr>
          <w:rFonts w:ascii="Times New Roman" w:hAnsi="Times New Roman" w:cs="Times New Roman"/>
          <w:sz w:val="28"/>
          <w:szCs w:val="28"/>
        </w:rPr>
        <w:t>" в целях своевременного получения информации о ходе дел о банкротстве должников и включении требований финансового отдела в реестр требований кредиторов;</w:t>
      </w:r>
    </w:p>
    <w:p w:rsidR="00FB36BB" w:rsidRPr="00E14030" w:rsidRDefault="00FB36BB" w:rsidP="00FB36BB">
      <w:pPr>
        <w:pStyle w:val="ConsPlusNormal"/>
        <w:ind w:firstLine="540"/>
        <w:jc w:val="both"/>
        <w:rPr>
          <w:rFonts w:ascii="Times New Roman" w:hAnsi="Times New Roman" w:cs="Times New Roman"/>
          <w:sz w:val="28"/>
          <w:szCs w:val="28"/>
        </w:rPr>
      </w:pPr>
      <w:r w:rsidRPr="00E14030">
        <w:rPr>
          <w:rFonts w:ascii="Times New Roman" w:hAnsi="Times New Roman" w:cs="Times New Roman"/>
          <w:sz w:val="28"/>
          <w:szCs w:val="28"/>
        </w:rPr>
        <w:t xml:space="preserve"> </w:t>
      </w:r>
      <w:proofErr w:type="gramStart"/>
      <w:r w:rsidRPr="00E14030">
        <w:rPr>
          <w:rFonts w:ascii="Times New Roman" w:hAnsi="Times New Roman" w:cs="Times New Roman"/>
          <w:sz w:val="28"/>
          <w:szCs w:val="28"/>
        </w:rPr>
        <w:t>осуществление контроля за изменением правового статуса должника, в том числе изменением сведений в ЕГРЮЛ и (или) ЕГРИП, мониторинг информации о предстоящих ликвидации, возбуждении дела о банкротстве в отношении должника с использованием общедоступных информационных ресурсов.</w:t>
      </w:r>
      <w:proofErr w:type="gramEnd"/>
    </w:p>
    <w:p w:rsidR="00FB36BB" w:rsidRPr="00E14030" w:rsidRDefault="00FB36BB" w:rsidP="00FB36BB">
      <w:pPr>
        <w:pStyle w:val="ConsPlusNormal"/>
        <w:ind w:firstLine="540"/>
        <w:jc w:val="both"/>
        <w:rPr>
          <w:rFonts w:ascii="Times New Roman" w:hAnsi="Times New Roman" w:cs="Times New Roman"/>
          <w:sz w:val="28"/>
          <w:szCs w:val="28"/>
        </w:rPr>
      </w:pPr>
      <w:r w:rsidRPr="00E14030">
        <w:rPr>
          <w:rFonts w:ascii="Times New Roman" w:hAnsi="Times New Roman" w:cs="Times New Roman"/>
          <w:sz w:val="28"/>
          <w:szCs w:val="28"/>
        </w:rPr>
        <w:t xml:space="preserve">В случае выявления изменений состояния платежеспособности должника, в целях обеспечения взыскания дебиторской задолженности меры применяются в соответствии с </w:t>
      </w:r>
      <w:hyperlink w:anchor="P73">
        <w:r w:rsidRPr="00E14030">
          <w:rPr>
            <w:rFonts w:ascii="Times New Roman" w:hAnsi="Times New Roman" w:cs="Times New Roman"/>
            <w:sz w:val="28"/>
            <w:szCs w:val="28"/>
          </w:rPr>
          <w:t xml:space="preserve">разделом </w:t>
        </w:r>
      </w:hyperlink>
      <w:r w:rsidRPr="00E14030">
        <w:rPr>
          <w:rFonts w:ascii="Times New Roman" w:hAnsi="Times New Roman" w:cs="Times New Roman"/>
          <w:sz w:val="28"/>
          <w:szCs w:val="28"/>
        </w:rPr>
        <w:t>2 настоящего Регламента.</w:t>
      </w:r>
    </w:p>
    <w:p w:rsidR="00FB36BB" w:rsidRPr="00E14030" w:rsidRDefault="00FB36BB" w:rsidP="00FB36BB">
      <w:pPr>
        <w:ind w:firstLine="432"/>
        <w:jc w:val="both"/>
        <w:rPr>
          <w:sz w:val="28"/>
          <w:szCs w:val="28"/>
        </w:rPr>
      </w:pPr>
    </w:p>
    <w:p w:rsidR="00FB36BB" w:rsidRPr="00E14030" w:rsidRDefault="00FB36BB" w:rsidP="00FB36BB">
      <w:pPr>
        <w:ind w:left="19" w:right="17" w:firstLine="470"/>
        <w:jc w:val="center"/>
        <w:rPr>
          <w:b/>
          <w:sz w:val="28"/>
          <w:szCs w:val="28"/>
        </w:rPr>
      </w:pPr>
      <w:r w:rsidRPr="00E14030">
        <w:rPr>
          <w:b/>
          <w:sz w:val="28"/>
          <w:szCs w:val="28"/>
        </w:rPr>
        <w:t xml:space="preserve">4.  Перечень структурных  подразделений (сотрудников), </w:t>
      </w:r>
    </w:p>
    <w:p w:rsidR="00FB36BB" w:rsidRPr="00E14030" w:rsidRDefault="00FB36BB" w:rsidP="00FB36BB">
      <w:pPr>
        <w:ind w:left="19" w:right="17" w:firstLine="470"/>
        <w:jc w:val="center"/>
        <w:rPr>
          <w:b/>
          <w:sz w:val="28"/>
          <w:szCs w:val="28"/>
        </w:rPr>
      </w:pPr>
      <w:r w:rsidRPr="00E14030">
        <w:rPr>
          <w:b/>
          <w:bCs/>
          <w:kern w:val="32"/>
          <w:sz w:val="28"/>
          <w:szCs w:val="28"/>
        </w:rPr>
        <w:t xml:space="preserve">Администрации муниципального образования Красночабанский сельсовет Домбаровского района Оренбургской области, </w:t>
      </w:r>
      <w:proofErr w:type="gramStart"/>
      <w:r w:rsidRPr="00E14030">
        <w:rPr>
          <w:b/>
          <w:bCs/>
          <w:kern w:val="32"/>
          <w:sz w:val="28"/>
          <w:szCs w:val="28"/>
        </w:rPr>
        <w:t>ответственных</w:t>
      </w:r>
      <w:proofErr w:type="gramEnd"/>
      <w:r w:rsidRPr="00E14030">
        <w:rPr>
          <w:b/>
          <w:bCs/>
          <w:kern w:val="32"/>
          <w:sz w:val="28"/>
          <w:szCs w:val="28"/>
        </w:rPr>
        <w:t xml:space="preserve"> за работу по взысканию дебиторской задолженности по платежам в бюджет, пеням и штрафам по ним</w:t>
      </w:r>
      <w:r w:rsidRPr="00E14030">
        <w:rPr>
          <w:b/>
          <w:sz w:val="28"/>
          <w:szCs w:val="28"/>
        </w:rPr>
        <w:t xml:space="preserve"> </w:t>
      </w:r>
    </w:p>
    <w:p w:rsidR="00FB36BB" w:rsidRPr="00F9464F" w:rsidRDefault="00FB36BB" w:rsidP="00FB36BB">
      <w:pPr>
        <w:ind w:left="19" w:right="17" w:firstLine="470"/>
        <w:jc w:val="center"/>
        <w:rPr>
          <w:sz w:val="28"/>
          <w:szCs w:val="2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8504"/>
      </w:tblGrid>
      <w:tr w:rsidR="00FB36BB" w:rsidRPr="00E14030" w:rsidTr="00476CBC">
        <w:tc>
          <w:tcPr>
            <w:tcW w:w="567" w:type="dxa"/>
            <w:tcBorders>
              <w:top w:val="single" w:sz="4" w:space="0" w:color="auto"/>
              <w:left w:val="single" w:sz="4" w:space="0" w:color="auto"/>
              <w:bottom w:val="single" w:sz="4" w:space="0" w:color="auto"/>
              <w:right w:val="single" w:sz="4" w:space="0" w:color="auto"/>
            </w:tcBorders>
            <w:hideMark/>
          </w:tcPr>
          <w:p w:rsidR="00FB36BB" w:rsidRPr="00E14030" w:rsidRDefault="00FB36BB" w:rsidP="00476CBC">
            <w:pPr>
              <w:pStyle w:val="ConsPlusNormal"/>
              <w:spacing w:line="276" w:lineRule="auto"/>
              <w:jc w:val="center"/>
              <w:rPr>
                <w:rFonts w:ascii="Times New Roman" w:hAnsi="Times New Roman" w:cs="Times New Roman"/>
                <w:sz w:val="28"/>
                <w:szCs w:val="28"/>
              </w:rPr>
            </w:pPr>
            <w:r w:rsidRPr="00E14030">
              <w:rPr>
                <w:rFonts w:ascii="Times New Roman" w:hAnsi="Times New Roman" w:cs="Times New Roman"/>
                <w:sz w:val="28"/>
                <w:szCs w:val="28"/>
              </w:rPr>
              <w:t xml:space="preserve">N </w:t>
            </w:r>
            <w:proofErr w:type="spellStart"/>
            <w:proofErr w:type="gramStart"/>
            <w:r w:rsidRPr="00E14030">
              <w:rPr>
                <w:rFonts w:ascii="Times New Roman" w:hAnsi="Times New Roman" w:cs="Times New Roman"/>
                <w:sz w:val="28"/>
                <w:szCs w:val="28"/>
              </w:rPr>
              <w:t>п</w:t>
            </w:r>
            <w:proofErr w:type="spellEnd"/>
            <w:proofErr w:type="gramEnd"/>
            <w:r w:rsidRPr="00E14030">
              <w:rPr>
                <w:rFonts w:ascii="Times New Roman" w:hAnsi="Times New Roman" w:cs="Times New Roman"/>
                <w:sz w:val="28"/>
                <w:szCs w:val="28"/>
              </w:rPr>
              <w:t>/</w:t>
            </w:r>
            <w:proofErr w:type="spellStart"/>
            <w:r w:rsidRPr="00E14030">
              <w:rPr>
                <w:rFonts w:ascii="Times New Roman" w:hAnsi="Times New Roman" w:cs="Times New Roman"/>
                <w:sz w:val="28"/>
                <w:szCs w:val="28"/>
              </w:rPr>
              <w:t>п</w:t>
            </w:r>
            <w:proofErr w:type="spellEnd"/>
          </w:p>
        </w:tc>
        <w:tc>
          <w:tcPr>
            <w:tcW w:w="8504" w:type="dxa"/>
            <w:tcBorders>
              <w:top w:val="single" w:sz="4" w:space="0" w:color="auto"/>
              <w:left w:val="single" w:sz="4" w:space="0" w:color="auto"/>
              <w:bottom w:val="single" w:sz="4" w:space="0" w:color="auto"/>
              <w:right w:val="single" w:sz="4" w:space="0" w:color="auto"/>
            </w:tcBorders>
            <w:hideMark/>
          </w:tcPr>
          <w:p w:rsidR="00FB36BB" w:rsidRPr="00E14030" w:rsidRDefault="00FB36BB" w:rsidP="00476CBC">
            <w:pPr>
              <w:pStyle w:val="ConsPlusNormal"/>
              <w:spacing w:line="276" w:lineRule="auto"/>
              <w:jc w:val="center"/>
              <w:rPr>
                <w:rFonts w:ascii="Times New Roman" w:hAnsi="Times New Roman" w:cs="Times New Roman"/>
                <w:sz w:val="28"/>
                <w:szCs w:val="28"/>
              </w:rPr>
            </w:pPr>
            <w:r w:rsidRPr="00E14030">
              <w:rPr>
                <w:rFonts w:ascii="Times New Roman" w:hAnsi="Times New Roman" w:cs="Times New Roman"/>
                <w:sz w:val="28"/>
                <w:szCs w:val="28"/>
              </w:rPr>
              <w:t>Наименование структурного подразделения (должность сотрудника)</w:t>
            </w:r>
          </w:p>
        </w:tc>
      </w:tr>
      <w:tr w:rsidR="00FB36BB" w:rsidRPr="00E14030" w:rsidTr="00476CBC">
        <w:tc>
          <w:tcPr>
            <w:tcW w:w="567" w:type="dxa"/>
            <w:tcBorders>
              <w:top w:val="single" w:sz="4" w:space="0" w:color="auto"/>
              <w:left w:val="single" w:sz="4" w:space="0" w:color="auto"/>
              <w:bottom w:val="single" w:sz="4" w:space="0" w:color="auto"/>
              <w:right w:val="single" w:sz="4" w:space="0" w:color="auto"/>
            </w:tcBorders>
            <w:hideMark/>
          </w:tcPr>
          <w:p w:rsidR="00FB36BB" w:rsidRPr="00E14030" w:rsidRDefault="00FB36BB" w:rsidP="00476CBC">
            <w:pPr>
              <w:pStyle w:val="ConsPlusNormal"/>
              <w:spacing w:line="276" w:lineRule="auto"/>
              <w:jc w:val="center"/>
              <w:rPr>
                <w:rFonts w:ascii="Times New Roman" w:hAnsi="Times New Roman" w:cs="Times New Roman"/>
                <w:sz w:val="28"/>
                <w:szCs w:val="28"/>
              </w:rPr>
            </w:pPr>
            <w:r w:rsidRPr="00E14030">
              <w:rPr>
                <w:rFonts w:ascii="Times New Roman" w:hAnsi="Times New Roman" w:cs="Times New Roman"/>
                <w:sz w:val="28"/>
                <w:szCs w:val="28"/>
              </w:rPr>
              <w:t>1.</w:t>
            </w:r>
          </w:p>
        </w:tc>
        <w:tc>
          <w:tcPr>
            <w:tcW w:w="8504" w:type="dxa"/>
            <w:tcBorders>
              <w:top w:val="single" w:sz="4" w:space="0" w:color="auto"/>
              <w:left w:val="single" w:sz="4" w:space="0" w:color="auto"/>
              <w:bottom w:val="single" w:sz="4" w:space="0" w:color="auto"/>
              <w:right w:val="single" w:sz="4" w:space="0" w:color="auto"/>
            </w:tcBorders>
            <w:hideMark/>
          </w:tcPr>
          <w:p w:rsidR="00FB36BB" w:rsidRPr="00E14030" w:rsidRDefault="00E14030" w:rsidP="00476CBC">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Специалист </w:t>
            </w:r>
            <w:r>
              <w:rPr>
                <w:rFonts w:ascii="Times New Roman" w:hAnsi="Times New Roman" w:cs="Times New Roman"/>
                <w:sz w:val="28"/>
                <w:szCs w:val="28"/>
                <w:lang w:val="en-US"/>
              </w:rPr>
              <w:t xml:space="preserve">I </w:t>
            </w:r>
            <w:r>
              <w:rPr>
                <w:rFonts w:ascii="Times New Roman" w:hAnsi="Times New Roman" w:cs="Times New Roman"/>
                <w:sz w:val="28"/>
                <w:szCs w:val="28"/>
              </w:rPr>
              <w:t>категории</w:t>
            </w:r>
          </w:p>
        </w:tc>
      </w:tr>
      <w:tr w:rsidR="00FB36BB" w:rsidTr="00476CBC">
        <w:tc>
          <w:tcPr>
            <w:tcW w:w="567" w:type="dxa"/>
            <w:tcBorders>
              <w:top w:val="single" w:sz="4" w:space="0" w:color="auto"/>
              <w:left w:val="single" w:sz="4" w:space="0" w:color="auto"/>
              <w:bottom w:val="single" w:sz="4" w:space="0" w:color="auto"/>
              <w:right w:val="single" w:sz="4" w:space="0" w:color="auto"/>
            </w:tcBorders>
            <w:hideMark/>
          </w:tcPr>
          <w:p w:rsidR="00FB36BB" w:rsidRPr="00E14030" w:rsidRDefault="00FB36BB" w:rsidP="00476CBC">
            <w:pPr>
              <w:pStyle w:val="ConsPlusNormal"/>
              <w:spacing w:line="276" w:lineRule="auto"/>
              <w:jc w:val="center"/>
              <w:rPr>
                <w:rFonts w:ascii="Times New Roman" w:hAnsi="Times New Roman" w:cs="Times New Roman"/>
                <w:sz w:val="28"/>
                <w:szCs w:val="28"/>
              </w:rPr>
            </w:pPr>
            <w:r w:rsidRPr="00E14030">
              <w:rPr>
                <w:rFonts w:ascii="Times New Roman" w:hAnsi="Times New Roman" w:cs="Times New Roman"/>
                <w:sz w:val="28"/>
                <w:szCs w:val="28"/>
              </w:rPr>
              <w:t>2.</w:t>
            </w:r>
          </w:p>
        </w:tc>
        <w:tc>
          <w:tcPr>
            <w:tcW w:w="8504" w:type="dxa"/>
            <w:tcBorders>
              <w:top w:val="single" w:sz="4" w:space="0" w:color="auto"/>
              <w:left w:val="single" w:sz="4" w:space="0" w:color="auto"/>
              <w:bottom w:val="single" w:sz="4" w:space="0" w:color="auto"/>
              <w:right w:val="single" w:sz="4" w:space="0" w:color="auto"/>
            </w:tcBorders>
          </w:tcPr>
          <w:p w:rsidR="00FB36BB" w:rsidRPr="00E14030" w:rsidRDefault="00E14030" w:rsidP="00476CBC">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 бухгалтер </w:t>
            </w:r>
            <w:r>
              <w:rPr>
                <w:rFonts w:ascii="Times New Roman" w:hAnsi="Times New Roman" w:cs="Times New Roman"/>
                <w:sz w:val="28"/>
                <w:szCs w:val="28"/>
                <w:lang w:val="en-US"/>
              </w:rPr>
              <w:t xml:space="preserve">I </w:t>
            </w:r>
            <w:r>
              <w:rPr>
                <w:rFonts w:ascii="Times New Roman" w:hAnsi="Times New Roman" w:cs="Times New Roman"/>
                <w:sz w:val="28"/>
                <w:szCs w:val="28"/>
              </w:rPr>
              <w:t>категории</w:t>
            </w:r>
          </w:p>
        </w:tc>
      </w:tr>
    </w:tbl>
    <w:p w:rsidR="00FB36BB" w:rsidRPr="00F9464F" w:rsidRDefault="00FB36BB" w:rsidP="00FB36BB">
      <w:pPr>
        <w:ind w:left="19" w:right="17" w:firstLine="470"/>
        <w:jc w:val="center"/>
        <w:rPr>
          <w:sz w:val="28"/>
          <w:szCs w:val="28"/>
          <w:highlight w:val="green"/>
        </w:rPr>
      </w:pPr>
    </w:p>
    <w:p w:rsidR="00A145C7" w:rsidRPr="00FB36BB" w:rsidRDefault="00A145C7" w:rsidP="00FB36BB">
      <w:pPr>
        <w:tabs>
          <w:tab w:val="left" w:pos="3900"/>
        </w:tabs>
      </w:pPr>
    </w:p>
    <w:sectPr w:rsidR="00A145C7" w:rsidRPr="00FB36BB" w:rsidSect="00E64AF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OpenType">
    <w:altName w:val="Times New Roman"/>
    <w:charset w:val="CC"/>
    <w:family w:val="roman"/>
    <w:pitch w:val="variable"/>
    <w:sig w:usb0="00000000"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F4698"/>
    <w:multiLevelType w:val="hybridMultilevel"/>
    <w:tmpl w:val="DEDE9D7A"/>
    <w:lvl w:ilvl="0" w:tplc="7F7C55C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41C07"/>
    <w:rsid w:val="000150CD"/>
    <w:rsid w:val="00034877"/>
    <w:rsid w:val="00070BE9"/>
    <w:rsid w:val="00190371"/>
    <w:rsid w:val="001E3DA2"/>
    <w:rsid w:val="00222F23"/>
    <w:rsid w:val="002911FB"/>
    <w:rsid w:val="002D6E28"/>
    <w:rsid w:val="00323084"/>
    <w:rsid w:val="00397F8D"/>
    <w:rsid w:val="003A5FF3"/>
    <w:rsid w:val="00406948"/>
    <w:rsid w:val="004976D5"/>
    <w:rsid w:val="005A48D4"/>
    <w:rsid w:val="00706EC1"/>
    <w:rsid w:val="00750CED"/>
    <w:rsid w:val="007546E2"/>
    <w:rsid w:val="007E5982"/>
    <w:rsid w:val="00847D1B"/>
    <w:rsid w:val="00917734"/>
    <w:rsid w:val="009219EC"/>
    <w:rsid w:val="009D5940"/>
    <w:rsid w:val="00A06B91"/>
    <w:rsid w:val="00A145C7"/>
    <w:rsid w:val="00AB4668"/>
    <w:rsid w:val="00AE26C7"/>
    <w:rsid w:val="00B65628"/>
    <w:rsid w:val="00BD21CB"/>
    <w:rsid w:val="00C501E0"/>
    <w:rsid w:val="00C508D9"/>
    <w:rsid w:val="00E14030"/>
    <w:rsid w:val="00E41C07"/>
    <w:rsid w:val="00F36F99"/>
    <w:rsid w:val="00F40992"/>
    <w:rsid w:val="00FB3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C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1C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cxspmiddlecxspmiddle">
    <w:name w:val="msonormalcxspmiddlecxspmiddle"/>
    <w:basedOn w:val="a"/>
    <w:rsid w:val="00E41C07"/>
    <w:pPr>
      <w:spacing w:before="100" w:beforeAutospacing="1" w:after="100" w:afterAutospacing="1"/>
    </w:pPr>
  </w:style>
  <w:style w:type="paragraph" w:customStyle="1" w:styleId="msonormalcxspmiddlecxspmiddlecxspmiddle">
    <w:name w:val="msonormalcxspmiddlecxspmiddlecxspmiddle"/>
    <w:basedOn w:val="a"/>
    <w:rsid w:val="00E41C07"/>
    <w:pPr>
      <w:spacing w:before="100" w:beforeAutospacing="1" w:after="100" w:afterAutospacing="1"/>
    </w:pPr>
  </w:style>
  <w:style w:type="paragraph" w:customStyle="1" w:styleId="ConsPlusNormal">
    <w:name w:val="ConsPlusNormal"/>
    <w:link w:val="ConsPlusNormal0"/>
    <w:rsid w:val="00750CED"/>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750CED"/>
    <w:rPr>
      <w:rFonts w:ascii="Arial" w:eastAsiaTheme="minorEastAsia" w:hAnsi="Arial" w:cs="Arial"/>
      <w:sz w:val="20"/>
      <w:lang w:eastAsia="ru-RU"/>
    </w:rPr>
  </w:style>
  <w:style w:type="paragraph" w:styleId="a3">
    <w:name w:val="Body Text Indent"/>
    <w:basedOn w:val="a"/>
    <w:link w:val="a4"/>
    <w:uiPriority w:val="99"/>
    <w:unhideWhenUsed/>
    <w:rsid w:val="00FB36BB"/>
    <w:pPr>
      <w:spacing w:after="120"/>
      <w:ind w:left="283"/>
    </w:pPr>
    <w:rPr>
      <w:sz w:val="20"/>
      <w:szCs w:val="20"/>
    </w:rPr>
  </w:style>
  <w:style w:type="character" w:customStyle="1" w:styleId="a4">
    <w:name w:val="Основной текст с отступом Знак"/>
    <w:basedOn w:val="a0"/>
    <w:link w:val="a3"/>
    <w:uiPriority w:val="99"/>
    <w:rsid w:val="00FB36BB"/>
    <w:rPr>
      <w:rFonts w:ascii="Times New Roman" w:eastAsia="Times New Roman" w:hAnsi="Times New Roman" w:cs="Times New Roman"/>
      <w:sz w:val="20"/>
      <w:szCs w:val="20"/>
      <w:lang w:eastAsia="ru-RU"/>
    </w:rPr>
  </w:style>
  <w:style w:type="paragraph" w:styleId="a5">
    <w:name w:val="List Paragraph"/>
    <w:basedOn w:val="a"/>
    <w:uiPriority w:val="34"/>
    <w:qFormat/>
    <w:rsid w:val="00FB36BB"/>
    <w:pPr>
      <w:spacing w:after="200" w:line="276" w:lineRule="auto"/>
      <w:ind w:left="720"/>
    </w:pPr>
    <w:rPr>
      <w:rFonts w:ascii="Calibri" w:hAnsi="Calibri" w:cs="Calibri"/>
      <w:sz w:val="22"/>
      <w:szCs w:val="22"/>
    </w:rPr>
  </w:style>
  <w:style w:type="paragraph" w:customStyle="1" w:styleId="ConsPlusTitle">
    <w:name w:val="ConsPlusTitle"/>
    <w:rsid w:val="00FB36BB"/>
    <w:pPr>
      <w:widowControl w:val="0"/>
      <w:autoSpaceDE w:val="0"/>
      <w:autoSpaceDN w:val="0"/>
      <w:spacing w:after="0" w:line="240" w:lineRule="auto"/>
    </w:pPr>
    <w:rPr>
      <w:rFonts w:ascii="Calibri" w:eastAsia="Times New Roman"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30635&amp;dst=126&amp;field=134&amp;date=31.03.20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63EA5-F080-4E2E-86EE-1373DD75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2103</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specialist</cp:lastModifiedBy>
  <cp:revision>5</cp:revision>
  <cp:lastPrinted>2023-11-28T09:37:00Z</cp:lastPrinted>
  <dcterms:created xsi:type="dcterms:W3CDTF">2023-11-24T10:02:00Z</dcterms:created>
  <dcterms:modified xsi:type="dcterms:W3CDTF">2023-11-28T09:44:00Z</dcterms:modified>
</cp:coreProperties>
</file>