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7E" w:rsidRPr="00147D27" w:rsidRDefault="00716B7E" w:rsidP="00716B7E">
      <w:pPr>
        <w:jc w:val="center"/>
        <w:rPr>
          <w:b/>
          <w:sz w:val="28"/>
          <w:szCs w:val="28"/>
        </w:rPr>
      </w:pPr>
      <w:r w:rsidRPr="00147D27">
        <w:rPr>
          <w:b/>
          <w:sz w:val="28"/>
          <w:szCs w:val="28"/>
        </w:rPr>
        <w:t>АДМИНИСТРАЦИЯ МУНИЦИПАЛЬНОГО ОБРАЗОВАНИЯ</w:t>
      </w:r>
    </w:p>
    <w:p w:rsidR="00716B7E" w:rsidRPr="00147D27" w:rsidRDefault="00716B7E" w:rsidP="00716B7E">
      <w:pPr>
        <w:jc w:val="center"/>
        <w:rPr>
          <w:b/>
          <w:sz w:val="28"/>
          <w:szCs w:val="28"/>
        </w:rPr>
      </w:pPr>
      <w:r w:rsidRPr="00147D27">
        <w:rPr>
          <w:b/>
          <w:sz w:val="28"/>
          <w:szCs w:val="28"/>
        </w:rPr>
        <w:t>КРАСНОЧАБАНСКИЙ СЕЛЬСОВЕТ ДОМБАРОВСКОГО РАЙОНА ОРЕНБУРГСКОЙ ОБЛАСТИ</w:t>
      </w:r>
    </w:p>
    <w:p w:rsidR="00716B7E" w:rsidRPr="00147D27" w:rsidRDefault="00716B7E" w:rsidP="00716B7E">
      <w:pPr>
        <w:rPr>
          <w:sz w:val="28"/>
          <w:szCs w:val="28"/>
        </w:rPr>
      </w:pPr>
      <w:r w:rsidRPr="00147D27">
        <w:rPr>
          <w:sz w:val="28"/>
          <w:szCs w:val="28"/>
        </w:rPr>
        <w:t xml:space="preserve">  </w:t>
      </w:r>
    </w:p>
    <w:p w:rsidR="00716B7E" w:rsidRPr="00147D27" w:rsidRDefault="00716B7E" w:rsidP="00716B7E">
      <w:pPr>
        <w:jc w:val="center"/>
        <w:rPr>
          <w:b/>
          <w:sz w:val="28"/>
          <w:szCs w:val="28"/>
        </w:rPr>
      </w:pPr>
      <w:r w:rsidRPr="00147D27">
        <w:rPr>
          <w:b/>
          <w:sz w:val="28"/>
          <w:szCs w:val="28"/>
        </w:rPr>
        <w:t>ПОСТАНОВЛЕНИЕ</w:t>
      </w:r>
    </w:p>
    <w:p w:rsidR="00716B7E" w:rsidRPr="00147D27" w:rsidRDefault="00716B7E" w:rsidP="00716B7E">
      <w:pPr>
        <w:jc w:val="center"/>
        <w:rPr>
          <w:b/>
          <w:sz w:val="28"/>
          <w:szCs w:val="28"/>
        </w:rPr>
      </w:pPr>
    </w:p>
    <w:p w:rsidR="00716B7E" w:rsidRPr="00147D27" w:rsidRDefault="00716B7E" w:rsidP="00716B7E">
      <w:pPr>
        <w:jc w:val="center"/>
        <w:rPr>
          <w:b/>
          <w:sz w:val="28"/>
          <w:szCs w:val="28"/>
        </w:rPr>
      </w:pPr>
    </w:p>
    <w:p w:rsidR="00716B7E" w:rsidRDefault="00716B7E" w:rsidP="00716B7E">
      <w:pPr>
        <w:rPr>
          <w:b/>
          <w:sz w:val="28"/>
          <w:szCs w:val="28"/>
        </w:rPr>
      </w:pPr>
      <w:r>
        <w:rPr>
          <w:b/>
          <w:sz w:val="28"/>
          <w:szCs w:val="28"/>
        </w:rPr>
        <w:t>25.12. 2019</w:t>
      </w:r>
      <w:r w:rsidRPr="00147D27">
        <w:rPr>
          <w:b/>
          <w:sz w:val="28"/>
          <w:szCs w:val="28"/>
        </w:rPr>
        <w:t xml:space="preserve">                                                                   </w:t>
      </w:r>
      <w:r>
        <w:rPr>
          <w:b/>
          <w:sz w:val="28"/>
          <w:szCs w:val="28"/>
        </w:rPr>
        <w:t xml:space="preserve">                            № 100</w:t>
      </w:r>
      <w:r w:rsidRPr="00147D27">
        <w:rPr>
          <w:b/>
          <w:sz w:val="28"/>
          <w:szCs w:val="28"/>
        </w:rPr>
        <w:t>-п</w:t>
      </w:r>
    </w:p>
    <w:p w:rsidR="00716B7E" w:rsidRPr="00147D27" w:rsidRDefault="00716B7E" w:rsidP="00716B7E">
      <w:pPr>
        <w:rPr>
          <w:b/>
          <w:sz w:val="28"/>
          <w:szCs w:val="28"/>
        </w:rPr>
      </w:pPr>
    </w:p>
    <w:p w:rsidR="00716B7E" w:rsidRPr="007D46A9" w:rsidRDefault="00716B7E" w:rsidP="00716B7E">
      <w:pPr>
        <w:pStyle w:val="af6"/>
        <w:ind w:left="0"/>
        <w:jc w:val="center"/>
        <w:rPr>
          <w:b/>
          <w:sz w:val="28"/>
          <w:szCs w:val="28"/>
        </w:rPr>
      </w:pPr>
      <w:r>
        <w:rPr>
          <w:b/>
          <w:sz w:val="28"/>
          <w:szCs w:val="28"/>
        </w:rPr>
        <w:t>Об утверждении комплексных мероприятий по профилактике экстремизма и терроризма в муниципальном образовании Красночабанский сельсовет в период с 2020 по 2021 год</w:t>
      </w:r>
    </w:p>
    <w:p w:rsidR="00716B7E" w:rsidRPr="0016182C" w:rsidRDefault="00716B7E" w:rsidP="00716B7E">
      <w:pPr>
        <w:autoSpaceDE w:val="0"/>
        <w:autoSpaceDN w:val="0"/>
        <w:adjustRightInd w:val="0"/>
        <w:ind w:firstLine="540"/>
        <w:jc w:val="both"/>
        <w:rPr>
          <w:sz w:val="28"/>
          <w:szCs w:val="28"/>
        </w:rPr>
      </w:pPr>
      <w:r w:rsidRPr="0016182C">
        <w:rPr>
          <w:sz w:val="28"/>
          <w:szCs w:val="28"/>
        </w:rPr>
        <w:t>В целях профила</w:t>
      </w:r>
      <w:r>
        <w:rPr>
          <w:sz w:val="28"/>
          <w:szCs w:val="28"/>
        </w:rPr>
        <w:t xml:space="preserve">ктики экстремизма и терроризма </w:t>
      </w:r>
      <w:r w:rsidRPr="0016182C">
        <w:rPr>
          <w:sz w:val="28"/>
          <w:szCs w:val="28"/>
        </w:rPr>
        <w:t xml:space="preserve">в муниципальном образовании Красночабанский сельсовет, укрепления законности и правопорядка, защиты законных прав, свобод и интересов граждан, в соответствии с Федеральными законами от 6 октября 2003 года N 131-ФЗ "Об общих принципах организации местного самоуправления в Российской Федерации", от 25 июля 2002 года </w:t>
      </w:r>
      <w:hyperlink r:id="rId4" w:history="1">
        <w:r w:rsidRPr="0016182C">
          <w:rPr>
            <w:sz w:val="28"/>
            <w:szCs w:val="28"/>
          </w:rPr>
          <w:t>N 114-ФЗ</w:t>
        </w:r>
      </w:hyperlink>
      <w:r w:rsidRPr="0016182C">
        <w:rPr>
          <w:sz w:val="28"/>
          <w:szCs w:val="28"/>
        </w:rPr>
        <w:t xml:space="preserve"> "О противодействии экстремистской деятельности" и от 6 марта 2006 года </w:t>
      </w:r>
      <w:hyperlink r:id="rId5" w:history="1">
        <w:r w:rsidRPr="0016182C">
          <w:rPr>
            <w:sz w:val="28"/>
            <w:szCs w:val="28"/>
          </w:rPr>
          <w:t>N 35-ФЗ</w:t>
        </w:r>
      </w:hyperlink>
      <w:r w:rsidRPr="0016182C">
        <w:rPr>
          <w:sz w:val="28"/>
          <w:szCs w:val="28"/>
        </w:rPr>
        <w:t xml:space="preserve"> "О противодействии терроризму", руководствуясь </w:t>
      </w:r>
      <w:r>
        <w:rPr>
          <w:sz w:val="28"/>
          <w:szCs w:val="28"/>
        </w:rPr>
        <w:t>Красночабанского сельсовета</w:t>
      </w:r>
      <w:r w:rsidRPr="0016182C">
        <w:rPr>
          <w:sz w:val="28"/>
          <w:szCs w:val="28"/>
        </w:rPr>
        <w:t>, постановляю:</w:t>
      </w:r>
    </w:p>
    <w:p w:rsidR="00716B7E" w:rsidRPr="0016182C" w:rsidRDefault="00716B7E" w:rsidP="00716B7E">
      <w:pPr>
        <w:autoSpaceDE w:val="0"/>
        <w:autoSpaceDN w:val="0"/>
        <w:adjustRightInd w:val="0"/>
        <w:jc w:val="both"/>
        <w:rPr>
          <w:sz w:val="28"/>
          <w:szCs w:val="28"/>
        </w:rPr>
      </w:pPr>
      <w:r>
        <w:rPr>
          <w:sz w:val="28"/>
          <w:szCs w:val="28"/>
        </w:rPr>
        <w:t>1.</w:t>
      </w:r>
      <w:r w:rsidRPr="0016182C">
        <w:rPr>
          <w:sz w:val="28"/>
          <w:szCs w:val="28"/>
        </w:rPr>
        <w:t xml:space="preserve">Утвердить прилагаемую </w:t>
      </w:r>
      <w:hyperlink r:id="rId6" w:history="1">
        <w:r w:rsidRPr="0016182C">
          <w:rPr>
            <w:sz w:val="28"/>
            <w:szCs w:val="28"/>
          </w:rPr>
          <w:t>Программу</w:t>
        </w:r>
      </w:hyperlink>
      <w:r w:rsidRPr="0016182C">
        <w:rPr>
          <w:sz w:val="28"/>
          <w:szCs w:val="28"/>
        </w:rPr>
        <w:t xml:space="preserve"> комплексных мероприятий по профилактике экстремизма и терроризма</w:t>
      </w:r>
      <w:r w:rsidRPr="0016182C">
        <w:rPr>
          <w:b/>
          <w:sz w:val="28"/>
          <w:szCs w:val="28"/>
        </w:rPr>
        <w:t xml:space="preserve"> </w:t>
      </w:r>
      <w:r w:rsidRPr="0016182C">
        <w:rPr>
          <w:sz w:val="28"/>
          <w:szCs w:val="28"/>
        </w:rPr>
        <w:t>в муниципальном образовании Красночабанский сельсовет в период с 20</w:t>
      </w:r>
      <w:r>
        <w:rPr>
          <w:sz w:val="28"/>
          <w:szCs w:val="28"/>
        </w:rPr>
        <w:t>20 по 2021</w:t>
      </w:r>
      <w:r w:rsidRPr="0016182C">
        <w:rPr>
          <w:sz w:val="28"/>
          <w:szCs w:val="28"/>
        </w:rPr>
        <w:t xml:space="preserve"> год.  </w:t>
      </w:r>
      <w:r>
        <w:rPr>
          <w:sz w:val="28"/>
          <w:szCs w:val="28"/>
        </w:rPr>
        <w:t xml:space="preserve">(приложение) </w:t>
      </w:r>
    </w:p>
    <w:p w:rsidR="00716B7E" w:rsidRPr="0016182C" w:rsidRDefault="00716B7E" w:rsidP="00716B7E">
      <w:pPr>
        <w:rPr>
          <w:sz w:val="28"/>
          <w:szCs w:val="28"/>
        </w:rPr>
      </w:pPr>
      <w:r w:rsidRPr="0016182C">
        <w:rPr>
          <w:sz w:val="28"/>
          <w:szCs w:val="28"/>
        </w:rPr>
        <w:t>2. Предложить руководителям предприятий и учреждений, действующих на территории  поселения, принять необходимые меры по реализации соответствующих мероприятий Программы</w:t>
      </w:r>
    </w:p>
    <w:p w:rsidR="00716B7E" w:rsidRPr="007D46A9" w:rsidRDefault="00716B7E" w:rsidP="00716B7E">
      <w:pPr>
        <w:pStyle w:val="23"/>
        <w:ind w:left="0" w:firstLine="0"/>
        <w:rPr>
          <w:sz w:val="28"/>
          <w:szCs w:val="28"/>
        </w:rPr>
      </w:pPr>
      <w:r>
        <w:t xml:space="preserve"> </w:t>
      </w:r>
      <w:r w:rsidRPr="007D46A9">
        <w:rPr>
          <w:sz w:val="28"/>
          <w:szCs w:val="28"/>
        </w:rPr>
        <w:t>3. Контроль за исполнением  данного постановления оставля</w:t>
      </w:r>
      <w:r>
        <w:rPr>
          <w:sz w:val="28"/>
          <w:szCs w:val="28"/>
        </w:rPr>
        <w:t>ю за собой.</w:t>
      </w:r>
      <w:r w:rsidRPr="007D46A9">
        <w:rPr>
          <w:sz w:val="28"/>
          <w:szCs w:val="28"/>
        </w:rPr>
        <w:t xml:space="preserve">                                                  </w:t>
      </w:r>
    </w:p>
    <w:p w:rsidR="00716B7E" w:rsidRDefault="00716B7E" w:rsidP="00716B7E">
      <w:pPr>
        <w:jc w:val="both"/>
        <w:rPr>
          <w:sz w:val="28"/>
          <w:szCs w:val="28"/>
        </w:rPr>
      </w:pPr>
      <w:r>
        <w:rPr>
          <w:sz w:val="28"/>
          <w:szCs w:val="28"/>
        </w:rPr>
        <w:t>4</w:t>
      </w:r>
      <w:r w:rsidRPr="00147D27">
        <w:rPr>
          <w:sz w:val="28"/>
          <w:szCs w:val="28"/>
        </w:rPr>
        <w:t>. Постановление вступ</w:t>
      </w:r>
      <w:r>
        <w:rPr>
          <w:sz w:val="28"/>
          <w:szCs w:val="28"/>
        </w:rPr>
        <w:t>ает в силу после его подписания</w:t>
      </w:r>
      <w:r w:rsidRPr="00147D27">
        <w:rPr>
          <w:sz w:val="28"/>
          <w:szCs w:val="28"/>
        </w:rPr>
        <w:t>.</w:t>
      </w:r>
    </w:p>
    <w:p w:rsidR="00716B7E" w:rsidRDefault="00716B7E" w:rsidP="00716B7E">
      <w:pPr>
        <w:jc w:val="both"/>
        <w:rPr>
          <w:sz w:val="28"/>
          <w:szCs w:val="28"/>
        </w:rPr>
      </w:pPr>
    </w:p>
    <w:p w:rsidR="00716B7E" w:rsidRDefault="00716B7E" w:rsidP="00716B7E">
      <w:pPr>
        <w:jc w:val="both"/>
        <w:rPr>
          <w:sz w:val="28"/>
          <w:szCs w:val="28"/>
        </w:rPr>
      </w:pPr>
    </w:p>
    <w:p w:rsidR="00716B7E" w:rsidRPr="00147D27" w:rsidRDefault="00716B7E" w:rsidP="00716B7E">
      <w:pPr>
        <w:jc w:val="both"/>
        <w:rPr>
          <w:sz w:val="28"/>
          <w:szCs w:val="28"/>
        </w:rPr>
      </w:pPr>
    </w:p>
    <w:p w:rsidR="00716B7E" w:rsidRPr="00147D27" w:rsidRDefault="00716B7E" w:rsidP="00716B7E">
      <w:pPr>
        <w:rPr>
          <w:sz w:val="28"/>
          <w:szCs w:val="28"/>
        </w:rPr>
      </w:pPr>
      <w:r>
        <w:rPr>
          <w:sz w:val="28"/>
          <w:szCs w:val="28"/>
        </w:rPr>
        <w:t xml:space="preserve">Глава </w:t>
      </w:r>
      <w:r w:rsidRPr="00147D27">
        <w:rPr>
          <w:sz w:val="28"/>
          <w:szCs w:val="28"/>
        </w:rPr>
        <w:t xml:space="preserve">муниципального образования                                                                              Красночабанский сельсовет                                                           М.З.Суенбаев       </w:t>
      </w:r>
    </w:p>
    <w:p w:rsidR="00716B7E" w:rsidRPr="00147D27" w:rsidRDefault="00716B7E" w:rsidP="00716B7E">
      <w:pPr>
        <w:rPr>
          <w:sz w:val="28"/>
          <w:szCs w:val="28"/>
        </w:rPr>
      </w:pPr>
    </w:p>
    <w:p w:rsidR="00716B7E" w:rsidRDefault="00716B7E" w:rsidP="00716B7E">
      <w:pPr>
        <w:rPr>
          <w:sz w:val="28"/>
          <w:szCs w:val="28"/>
        </w:rPr>
      </w:pPr>
    </w:p>
    <w:p w:rsidR="00716B7E" w:rsidRDefault="00716B7E" w:rsidP="00716B7E">
      <w:pPr>
        <w:rPr>
          <w:sz w:val="28"/>
          <w:szCs w:val="28"/>
        </w:rPr>
      </w:pPr>
    </w:p>
    <w:p w:rsidR="00716B7E" w:rsidRDefault="00716B7E" w:rsidP="00716B7E">
      <w:pPr>
        <w:rPr>
          <w:sz w:val="28"/>
          <w:szCs w:val="28"/>
        </w:rPr>
      </w:pPr>
    </w:p>
    <w:p w:rsidR="00716B7E" w:rsidRPr="00147D27" w:rsidRDefault="00716B7E" w:rsidP="00716B7E">
      <w:pPr>
        <w:rPr>
          <w:sz w:val="28"/>
          <w:szCs w:val="28"/>
        </w:rPr>
      </w:pPr>
    </w:p>
    <w:p w:rsidR="00716B7E" w:rsidRPr="00147D27" w:rsidRDefault="00716B7E" w:rsidP="00716B7E">
      <w:pPr>
        <w:rPr>
          <w:sz w:val="28"/>
          <w:szCs w:val="28"/>
        </w:rPr>
      </w:pPr>
    </w:p>
    <w:p w:rsidR="00716B7E" w:rsidRPr="000F4B03" w:rsidRDefault="00716B7E" w:rsidP="00716B7E">
      <w:pPr>
        <w:pStyle w:val="af4"/>
        <w:rPr>
          <w:sz w:val="28"/>
          <w:szCs w:val="28"/>
        </w:rPr>
      </w:pPr>
      <w:r w:rsidRPr="000F4B03">
        <w:rPr>
          <w:sz w:val="28"/>
          <w:szCs w:val="28"/>
        </w:rPr>
        <w:t>Разослано: администрации района, прокуратуре района, в дело</w:t>
      </w:r>
    </w:p>
    <w:p w:rsidR="00716B7E" w:rsidRPr="00147D27" w:rsidRDefault="00716B7E" w:rsidP="00716B7E">
      <w:pPr>
        <w:rPr>
          <w:sz w:val="28"/>
          <w:szCs w:val="28"/>
        </w:rPr>
      </w:pPr>
    </w:p>
    <w:p w:rsidR="00716B7E" w:rsidRDefault="00716B7E" w:rsidP="00716B7E">
      <w:pPr>
        <w:rPr>
          <w:sz w:val="28"/>
          <w:szCs w:val="28"/>
        </w:rPr>
      </w:pPr>
    </w:p>
    <w:p w:rsidR="00716B7E" w:rsidRDefault="00716B7E" w:rsidP="00716B7E">
      <w:pPr>
        <w:rPr>
          <w:sz w:val="28"/>
          <w:szCs w:val="28"/>
        </w:rPr>
      </w:pPr>
    </w:p>
    <w:p w:rsidR="00716B7E" w:rsidRDefault="00716B7E" w:rsidP="00716B7E">
      <w:pPr>
        <w:rPr>
          <w:sz w:val="28"/>
          <w:szCs w:val="28"/>
        </w:rPr>
      </w:pPr>
    </w:p>
    <w:p w:rsidR="00716B7E" w:rsidRPr="00FE701F" w:rsidRDefault="00716B7E" w:rsidP="00716B7E">
      <w:pPr>
        <w:autoSpaceDE w:val="0"/>
        <w:autoSpaceDN w:val="0"/>
        <w:adjustRightInd w:val="0"/>
        <w:jc w:val="right"/>
        <w:outlineLvl w:val="0"/>
        <w:rPr>
          <w:sz w:val="28"/>
          <w:szCs w:val="28"/>
        </w:rPr>
      </w:pPr>
      <w:r w:rsidRPr="00FE701F">
        <w:rPr>
          <w:sz w:val="28"/>
          <w:szCs w:val="28"/>
        </w:rPr>
        <w:t>Утверждена</w:t>
      </w:r>
    </w:p>
    <w:p w:rsidR="00716B7E" w:rsidRPr="00FE701F" w:rsidRDefault="00716B7E" w:rsidP="00716B7E">
      <w:pPr>
        <w:autoSpaceDE w:val="0"/>
        <w:autoSpaceDN w:val="0"/>
        <w:adjustRightInd w:val="0"/>
        <w:jc w:val="right"/>
        <w:rPr>
          <w:sz w:val="28"/>
          <w:szCs w:val="28"/>
        </w:rPr>
      </w:pPr>
      <w:r w:rsidRPr="00FE701F">
        <w:rPr>
          <w:sz w:val="28"/>
          <w:szCs w:val="28"/>
        </w:rPr>
        <w:t>Постановлением</w:t>
      </w:r>
      <w:r>
        <w:rPr>
          <w:sz w:val="28"/>
          <w:szCs w:val="28"/>
        </w:rPr>
        <w:t xml:space="preserve"> администрации</w:t>
      </w:r>
    </w:p>
    <w:p w:rsidR="00716B7E" w:rsidRDefault="00716B7E" w:rsidP="00716B7E">
      <w:pPr>
        <w:autoSpaceDE w:val="0"/>
        <w:autoSpaceDN w:val="0"/>
        <w:adjustRightInd w:val="0"/>
        <w:jc w:val="right"/>
        <w:rPr>
          <w:sz w:val="28"/>
          <w:szCs w:val="28"/>
        </w:rPr>
      </w:pPr>
      <w:r w:rsidRPr="00FE701F">
        <w:rPr>
          <w:sz w:val="28"/>
          <w:szCs w:val="28"/>
        </w:rPr>
        <w:t xml:space="preserve">от </w:t>
      </w:r>
      <w:r>
        <w:rPr>
          <w:sz w:val="28"/>
          <w:szCs w:val="28"/>
        </w:rPr>
        <w:t>.25.12.2019</w:t>
      </w:r>
      <w:r w:rsidRPr="00FE701F">
        <w:rPr>
          <w:sz w:val="28"/>
          <w:szCs w:val="28"/>
        </w:rPr>
        <w:t xml:space="preserve"> N </w:t>
      </w:r>
      <w:r>
        <w:rPr>
          <w:sz w:val="28"/>
          <w:szCs w:val="28"/>
        </w:rPr>
        <w:t>100-п</w:t>
      </w:r>
    </w:p>
    <w:p w:rsidR="00716B7E" w:rsidRDefault="00716B7E" w:rsidP="00716B7E">
      <w:pPr>
        <w:autoSpaceDE w:val="0"/>
        <w:autoSpaceDN w:val="0"/>
        <w:adjustRightInd w:val="0"/>
        <w:rPr>
          <w:sz w:val="28"/>
          <w:szCs w:val="28"/>
        </w:rPr>
      </w:pPr>
    </w:p>
    <w:p w:rsidR="00716B7E" w:rsidRDefault="00716B7E" w:rsidP="00716B7E">
      <w:pPr>
        <w:autoSpaceDE w:val="0"/>
        <w:autoSpaceDN w:val="0"/>
        <w:adjustRightInd w:val="0"/>
        <w:rPr>
          <w:sz w:val="28"/>
          <w:szCs w:val="28"/>
        </w:rPr>
      </w:pPr>
    </w:p>
    <w:p w:rsidR="00716B7E" w:rsidRDefault="00716B7E" w:rsidP="00716B7E">
      <w:pPr>
        <w:autoSpaceDE w:val="0"/>
        <w:autoSpaceDN w:val="0"/>
        <w:adjustRightInd w:val="0"/>
        <w:rPr>
          <w:sz w:val="28"/>
          <w:szCs w:val="28"/>
        </w:rPr>
      </w:pPr>
    </w:p>
    <w:p w:rsidR="00716B7E" w:rsidRDefault="00716B7E" w:rsidP="00716B7E">
      <w:pPr>
        <w:autoSpaceDE w:val="0"/>
        <w:autoSpaceDN w:val="0"/>
        <w:adjustRightInd w:val="0"/>
        <w:rPr>
          <w:sz w:val="28"/>
          <w:szCs w:val="28"/>
        </w:rPr>
      </w:pPr>
    </w:p>
    <w:p w:rsidR="00716B7E" w:rsidRPr="00FE701F" w:rsidRDefault="00716B7E" w:rsidP="00716B7E">
      <w:pPr>
        <w:autoSpaceDE w:val="0"/>
        <w:autoSpaceDN w:val="0"/>
        <w:adjustRightInd w:val="0"/>
        <w:rPr>
          <w:sz w:val="28"/>
          <w:szCs w:val="28"/>
        </w:rPr>
      </w:pPr>
    </w:p>
    <w:p w:rsidR="00716B7E" w:rsidRPr="00FE701F" w:rsidRDefault="00716B7E" w:rsidP="00716B7E">
      <w:pPr>
        <w:autoSpaceDE w:val="0"/>
        <w:autoSpaceDN w:val="0"/>
        <w:adjustRightInd w:val="0"/>
        <w:jc w:val="both"/>
        <w:rPr>
          <w:sz w:val="28"/>
          <w:szCs w:val="28"/>
        </w:rPr>
      </w:pPr>
    </w:p>
    <w:p w:rsidR="00716B7E" w:rsidRPr="00FE701F" w:rsidRDefault="00716B7E" w:rsidP="00716B7E">
      <w:pPr>
        <w:pStyle w:val="ConsPlusTitle"/>
        <w:jc w:val="center"/>
        <w:rPr>
          <w:sz w:val="28"/>
          <w:szCs w:val="28"/>
        </w:rPr>
      </w:pPr>
      <w:r w:rsidRPr="00FE701F">
        <w:rPr>
          <w:sz w:val="28"/>
          <w:szCs w:val="28"/>
        </w:rPr>
        <w:t>ПРОГРАММА</w:t>
      </w:r>
    </w:p>
    <w:p w:rsidR="00716B7E" w:rsidRPr="00FE701F" w:rsidRDefault="00716B7E" w:rsidP="00716B7E">
      <w:pPr>
        <w:pStyle w:val="ConsPlusTitle"/>
        <w:jc w:val="center"/>
        <w:rPr>
          <w:sz w:val="28"/>
          <w:szCs w:val="28"/>
        </w:rPr>
      </w:pPr>
      <w:r w:rsidRPr="00FE701F">
        <w:rPr>
          <w:sz w:val="28"/>
          <w:szCs w:val="28"/>
        </w:rPr>
        <w:t>комплексных мероприятий по профилактике экстремизма</w:t>
      </w:r>
    </w:p>
    <w:p w:rsidR="00716B7E" w:rsidRDefault="00716B7E" w:rsidP="00716B7E">
      <w:pPr>
        <w:pStyle w:val="ConsPlusTitle"/>
        <w:jc w:val="center"/>
        <w:rPr>
          <w:sz w:val="28"/>
          <w:szCs w:val="28"/>
        </w:rPr>
      </w:pPr>
      <w:r w:rsidRPr="00FE701F">
        <w:rPr>
          <w:sz w:val="28"/>
          <w:szCs w:val="28"/>
        </w:rPr>
        <w:t xml:space="preserve">и терроризма в муниципальном образовании </w:t>
      </w:r>
    </w:p>
    <w:p w:rsidR="00716B7E" w:rsidRDefault="00716B7E" w:rsidP="00716B7E">
      <w:pPr>
        <w:pStyle w:val="ConsPlusTitle"/>
        <w:jc w:val="center"/>
        <w:rPr>
          <w:sz w:val="28"/>
          <w:szCs w:val="28"/>
        </w:rPr>
      </w:pPr>
      <w:r w:rsidRPr="00FE701F">
        <w:rPr>
          <w:sz w:val="28"/>
          <w:szCs w:val="28"/>
        </w:rPr>
        <w:t>Красночаба</w:t>
      </w:r>
      <w:r>
        <w:rPr>
          <w:sz w:val="28"/>
          <w:szCs w:val="28"/>
        </w:rPr>
        <w:t>нский сельсовет в период с 2020 по 2021</w:t>
      </w:r>
      <w:r w:rsidRPr="00FE701F">
        <w:rPr>
          <w:sz w:val="28"/>
          <w:szCs w:val="28"/>
        </w:rPr>
        <w:t xml:space="preserve"> год</w:t>
      </w: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pStyle w:val="ConsPlusTitle"/>
        <w:jc w:val="center"/>
        <w:rPr>
          <w:sz w:val="28"/>
          <w:szCs w:val="28"/>
        </w:rPr>
      </w:pPr>
    </w:p>
    <w:p w:rsidR="00716B7E" w:rsidRDefault="00716B7E" w:rsidP="00716B7E">
      <w:pPr>
        <w:autoSpaceDE w:val="0"/>
        <w:autoSpaceDN w:val="0"/>
        <w:adjustRightInd w:val="0"/>
        <w:jc w:val="both"/>
        <w:outlineLvl w:val="1"/>
        <w:rPr>
          <w:sz w:val="28"/>
          <w:szCs w:val="28"/>
        </w:rPr>
        <w:sectPr w:rsidR="00716B7E" w:rsidSect="00AA46E9">
          <w:pgSz w:w="11906" w:h="16838"/>
          <w:pgMar w:top="1134" w:right="851" w:bottom="1134" w:left="1701" w:header="709" w:footer="709" w:gutter="0"/>
          <w:cols w:space="708"/>
          <w:docGrid w:linePitch="360"/>
        </w:sectPr>
      </w:pPr>
    </w:p>
    <w:p w:rsidR="00716B7E" w:rsidRPr="00AA46E9" w:rsidRDefault="00716B7E" w:rsidP="00716B7E">
      <w:pPr>
        <w:autoSpaceDE w:val="0"/>
        <w:autoSpaceDN w:val="0"/>
        <w:adjustRightInd w:val="0"/>
        <w:jc w:val="center"/>
        <w:outlineLvl w:val="1"/>
        <w:rPr>
          <w:sz w:val="28"/>
          <w:szCs w:val="28"/>
        </w:rPr>
      </w:pPr>
      <w:r w:rsidRPr="007D46A9">
        <w:rPr>
          <w:sz w:val="28"/>
          <w:szCs w:val="28"/>
        </w:rPr>
        <w:lastRenderedPageBreak/>
        <w:t xml:space="preserve">Раздел 1. </w:t>
      </w:r>
      <w:r w:rsidRPr="00AA46E9">
        <w:rPr>
          <w:sz w:val="28"/>
          <w:szCs w:val="28"/>
        </w:rPr>
        <w:t>ПАСПОРТ ПРОГРАММЫ КОМПЛЕКСНЫХ МЕРОПРИЯТИЙ</w:t>
      </w:r>
    </w:p>
    <w:p w:rsidR="00716B7E" w:rsidRPr="00AA46E9" w:rsidRDefault="00716B7E" w:rsidP="00716B7E">
      <w:pPr>
        <w:pStyle w:val="ConsPlusTitle"/>
        <w:jc w:val="center"/>
        <w:rPr>
          <w:rFonts w:ascii="Times New Roman" w:hAnsi="Times New Roman" w:cs="Times New Roman"/>
          <w:b w:val="0"/>
          <w:sz w:val="28"/>
          <w:szCs w:val="28"/>
        </w:rPr>
      </w:pPr>
      <w:r w:rsidRPr="00AA46E9">
        <w:rPr>
          <w:rFonts w:ascii="Times New Roman" w:hAnsi="Times New Roman" w:cs="Times New Roman"/>
          <w:b w:val="0"/>
          <w:sz w:val="28"/>
          <w:szCs w:val="28"/>
        </w:rPr>
        <w:t>ПО ПРОФИЛАКТИКЕ ЭКСТРЕМИЗМА И ТЕРРОРИЗМА в муниципальном образовании Красночаба</w:t>
      </w:r>
      <w:r>
        <w:rPr>
          <w:rFonts w:ascii="Times New Roman" w:hAnsi="Times New Roman" w:cs="Times New Roman"/>
          <w:b w:val="0"/>
          <w:sz w:val="28"/>
          <w:szCs w:val="28"/>
        </w:rPr>
        <w:t>нский сельсовет  в период с 2020 по 2021</w:t>
      </w:r>
      <w:r w:rsidRPr="00AA46E9">
        <w:rPr>
          <w:rFonts w:ascii="Times New Roman" w:hAnsi="Times New Roman" w:cs="Times New Roman"/>
          <w:b w:val="0"/>
          <w:sz w:val="28"/>
          <w:szCs w:val="28"/>
        </w:rPr>
        <w:t xml:space="preserve"> год</w:t>
      </w:r>
    </w:p>
    <w:p w:rsidR="00716B7E" w:rsidRPr="00510A63" w:rsidRDefault="00716B7E" w:rsidP="00716B7E">
      <w:pPr>
        <w:autoSpaceDE w:val="0"/>
        <w:autoSpaceDN w:val="0"/>
        <w:adjustRightInd w:val="0"/>
        <w:jc w:val="both"/>
      </w:pPr>
    </w:p>
    <w:p w:rsidR="00716B7E" w:rsidRPr="00510A63" w:rsidRDefault="00716B7E" w:rsidP="00716B7E">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2835"/>
        <w:gridCol w:w="7020"/>
      </w:tblGrid>
      <w:tr w:rsidR="00716B7E" w:rsidRPr="007D46A9" w:rsidTr="00B96752">
        <w:trPr>
          <w:cantSplit/>
          <w:trHeight w:val="480"/>
        </w:trPr>
        <w:tc>
          <w:tcPr>
            <w:tcW w:w="2835"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Наименование        </w:t>
            </w:r>
            <w:r w:rsidRPr="007D46A9">
              <w:rPr>
                <w:rFonts w:ascii="Times New Roman" w:hAnsi="Times New Roman" w:cs="Times New Roman"/>
                <w:sz w:val="28"/>
                <w:szCs w:val="28"/>
              </w:rPr>
              <w:br/>
              <w:t xml:space="preserve">Программы           </w:t>
            </w:r>
          </w:p>
        </w:tc>
        <w:tc>
          <w:tcPr>
            <w:tcW w:w="7020"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Программа комплексных мероприятий по профилактике  </w:t>
            </w:r>
            <w:r w:rsidRPr="007D46A9">
              <w:rPr>
                <w:rFonts w:ascii="Times New Roman" w:hAnsi="Times New Roman" w:cs="Times New Roman"/>
                <w:sz w:val="28"/>
                <w:szCs w:val="28"/>
              </w:rPr>
              <w:br/>
              <w:t>экстремизма и терроризма в  муниципальном образовании Красночабанский сельсовет  в период</w:t>
            </w:r>
            <w:r>
              <w:rPr>
                <w:rFonts w:ascii="Times New Roman" w:hAnsi="Times New Roman" w:cs="Times New Roman"/>
                <w:sz w:val="28"/>
                <w:szCs w:val="28"/>
              </w:rPr>
              <w:t xml:space="preserve"> с 2020 по 2021</w:t>
            </w:r>
            <w:r w:rsidRPr="007D46A9">
              <w:rPr>
                <w:rFonts w:ascii="Times New Roman" w:hAnsi="Times New Roman" w:cs="Times New Roman"/>
                <w:sz w:val="28"/>
                <w:szCs w:val="28"/>
              </w:rPr>
              <w:t xml:space="preserve"> год            </w:t>
            </w:r>
          </w:p>
        </w:tc>
      </w:tr>
      <w:tr w:rsidR="00716B7E" w:rsidRPr="007D46A9" w:rsidTr="00B96752">
        <w:trPr>
          <w:cantSplit/>
          <w:trHeight w:val="240"/>
        </w:trPr>
        <w:tc>
          <w:tcPr>
            <w:tcW w:w="2835"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Заказчик Программы  </w:t>
            </w:r>
          </w:p>
        </w:tc>
        <w:tc>
          <w:tcPr>
            <w:tcW w:w="7020"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Администрация  Красночабанского сельсовета                      </w:t>
            </w:r>
          </w:p>
        </w:tc>
      </w:tr>
      <w:tr w:rsidR="00716B7E" w:rsidRPr="007D46A9" w:rsidTr="00B96752">
        <w:trPr>
          <w:cantSplit/>
          <w:trHeight w:val="360"/>
        </w:trPr>
        <w:tc>
          <w:tcPr>
            <w:tcW w:w="2835"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Основные            </w:t>
            </w:r>
            <w:r w:rsidRPr="007D46A9">
              <w:rPr>
                <w:rFonts w:ascii="Times New Roman" w:hAnsi="Times New Roman" w:cs="Times New Roman"/>
                <w:sz w:val="28"/>
                <w:szCs w:val="28"/>
              </w:rPr>
              <w:br/>
              <w:t xml:space="preserve">разработчики        </w:t>
            </w:r>
          </w:p>
        </w:tc>
        <w:tc>
          <w:tcPr>
            <w:tcW w:w="7020"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Администрация Красночабанского сельсовета                                   </w:t>
            </w:r>
          </w:p>
        </w:tc>
      </w:tr>
      <w:tr w:rsidR="00716B7E" w:rsidRPr="007D46A9" w:rsidTr="00B96752">
        <w:trPr>
          <w:cantSplit/>
          <w:trHeight w:val="360"/>
        </w:trPr>
        <w:tc>
          <w:tcPr>
            <w:tcW w:w="2835"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Цели Программы      </w:t>
            </w:r>
          </w:p>
        </w:tc>
        <w:tc>
          <w:tcPr>
            <w:tcW w:w="7020"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Профилактика экстремизма и терроризма в              муниципальном образовании Красночабанский сельсовет                             </w:t>
            </w:r>
          </w:p>
        </w:tc>
      </w:tr>
      <w:tr w:rsidR="00716B7E" w:rsidRPr="007D46A9" w:rsidTr="00B96752">
        <w:trPr>
          <w:cantSplit/>
          <w:trHeight w:val="2160"/>
        </w:trPr>
        <w:tc>
          <w:tcPr>
            <w:tcW w:w="2835"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Задачи Программы    </w:t>
            </w:r>
          </w:p>
        </w:tc>
        <w:tc>
          <w:tcPr>
            <w:tcW w:w="7020"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Ведение профилактической работы по формированию у  </w:t>
            </w:r>
            <w:r w:rsidRPr="007D46A9">
              <w:rPr>
                <w:rFonts w:ascii="Times New Roman" w:hAnsi="Times New Roman" w:cs="Times New Roman"/>
                <w:sz w:val="28"/>
                <w:szCs w:val="28"/>
              </w:rPr>
              <w:br/>
              <w:t>населения муниципальном образовании Красноч</w:t>
            </w:r>
            <w:r>
              <w:rPr>
                <w:rFonts w:ascii="Times New Roman" w:hAnsi="Times New Roman" w:cs="Times New Roman"/>
                <w:sz w:val="28"/>
                <w:szCs w:val="28"/>
              </w:rPr>
              <w:t>абанский сельсовет</w:t>
            </w:r>
            <w:r w:rsidRPr="007D46A9">
              <w:rPr>
                <w:rFonts w:ascii="Times New Roman" w:hAnsi="Times New Roman" w:cs="Times New Roman"/>
                <w:sz w:val="28"/>
                <w:szCs w:val="28"/>
              </w:rPr>
              <w:t xml:space="preserve">, в том числе молодежной  среде, толерантного сознания и поведения,   обеспечивающей противодействие пропаганде экстремизма;                                       </w:t>
            </w:r>
            <w:r w:rsidRPr="007D46A9">
              <w:rPr>
                <w:rFonts w:ascii="Times New Roman" w:hAnsi="Times New Roman" w:cs="Times New Roman"/>
                <w:sz w:val="28"/>
                <w:szCs w:val="28"/>
              </w:rPr>
              <w:br/>
              <w:t xml:space="preserve">совершенствование системы профилактических мер     </w:t>
            </w:r>
            <w:r w:rsidRPr="007D46A9">
              <w:rPr>
                <w:rFonts w:ascii="Times New Roman" w:hAnsi="Times New Roman" w:cs="Times New Roman"/>
                <w:sz w:val="28"/>
                <w:szCs w:val="28"/>
              </w:rPr>
              <w:br/>
              <w:t xml:space="preserve">антитеррористической и антиэкстремистской  направленности;                                    </w:t>
            </w:r>
            <w:r w:rsidRPr="007D46A9">
              <w:rPr>
                <w:rFonts w:ascii="Times New Roman" w:hAnsi="Times New Roman" w:cs="Times New Roman"/>
                <w:sz w:val="28"/>
                <w:szCs w:val="28"/>
              </w:rPr>
              <w:br/>
              <w:t xml:space="preserve">реализация 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совершенствование антитеррористической             </w:t>
            </w:r>
            <w:r w:rsidRPr="007D46A9">
              <w:rPr>
                <w:rFonts w:ascii="Times New Roman" w:hAnsi="Times New Roman" w:cs="Times New Roman"/>
                <w:sz w:val="28"/>
                <w:szCs w:val="28"/>
              </w:rPr>
              <w:br/>
              <w:t xml:space="preserve">защищенности и технической укрепленности  муниципальных объектов и мест с массовым  пребыванием граждан                                </w:t>
            </w:r>
          </w:p>
        </w:tc>
      </w:tr>
      <w:tr w:rsidR="00716B7E" w:rsidRPr="007D46A9" w:rsidTr="00B96752">
        <w:trPr>
          <w:cantSplit/>
          <w:trHeight w:val="360"/>
        </w:trPr>
        <w:tc>
          <w:tcPr>
            <w:tcW w:w="2835"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Сроки реализации    </w:t>
            </w:r>
            <w:r w:rsidRPr="007D46A9">
              <w:rPr>
                <w:rFonts w:ascii="Times New Roman" w:hAnsi="Times New Roman" w:cs="Times New Roman"/>
                <w:sz w:val="28"/>
                <w:szCs w:val="28"/>
              </w:rPr>
              <w:br/>
              <w:t xml:space="preserve">Программы           </w:t>
            </w:r>
          </w:p>
        </w:tc>
        <w:tc>
          <w:tcPr>
            <w:tcW w:w="7020"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Pr>
                <w:rFonts w:ascii="Times New Roman" w:hAnsi="Times New Roman" w:cs="Times New Roman"/>
                <w:sz w:val="28"/>
                <w:szCs w:val="28"/>
              </w:rPr>
              <w:t>2020-2021</w:t>
            </w:r>
            <w:r w:rsidRPr="007D46A9">
              <w:rPr>
                <w:rFonts w:ascii="Times New Roman" w:hAnsi="Times New Roman" w:cs="Times New Roman"/>
                <w:sz w:val="28"/>
                <w:szCs w:val="28"/>
              </w:rPr>
              <w:t xml:space="preserve"> годы                                     </w:t>
            </w:r>
          </w:p>
        </w:tc>
      </w:tr>
      <w:tr w:rsidR="00716B7E" w:rsidRPr="007D46A9" w:rsidTr="00B96752">
        <w:trPr>
          <w:cantSplit/>
          <w:trHeight w:val="1064"/>
        </w:trPr>
        <w:tc>
          <w:tcPr>
            <w:tcW w:w="2835"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Основные            </w:t>
            </w:r>
            <w:r w:rsidRPr="007D46A9">
              <w:rPr>
                <w:rFonts w:ascii="Times New Roman" w:hAnsi="Times New Roman" w:cs="Times New Roman"/>
                <w:sz w:val="28"/>
                <w:szCs w:val="28"/>
              </w:rPr>
              <w:br/>
              <w:t xml:space="preserve">исполнители         </w:t>
            </w:r>
            <w:r w:rsidRPr="007D46A9">
              <w:rPr>
                <w:rFonts w:ascii="Times New Roman" w:hAnsi="Times New Roman" w:cs="Times New Roman"/>
                <w:sz w:val="28"/>
                <w:szCs w:val="28"/>
              </w:rPr>
              <w:br/>
              <w:t xml:space="preserve">мероприятий         </w:t>
            </w:r>
          </w:p>
        </w:tc>
        <w:tc>
          <w:tcPr>
            <w:tcW w:w="7020"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Администрация Красночабанского сельсовета, </w:t>
            </w:r>
          </w:p>
        </w:tc>
      </w:tr>
      <w:tr w:rsidR="00716B7E" w:rsidRPr="007D46A9" w:rsidTr="00B96752">
        <w:trPr>
          <w:cantSplit/>
          <w:trHeight w:val="2400"/>
        </w:trPr>
        <w:tc>
          <w:tcPr>
            <w:tcW w:w="2835"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lastRenderedPageBreak/>
              <w:t xml:space="preserve">Ожидаемые конечные  </w:t>
            </w:r>
            <w:r w:rsidRPr="007D46A9">
              <w:rPr>
                <w:rFonts w:ascii="Times New Roman" w:hAnsi="Times New Roman" w:cs="Times New Roman"/>
                <w:sz w:val="28"/>
                <w:szCs w:val="28"/>
              </w:rPr>
              <w:br/>
              <w:t xml:space="preserve">результаты          </w:t>
            </w:r>
            <w:r w:rsidRPr="007D46A9">
              <w:rPr>
                <w:rFonts w:ascii="Times New Roman" w:hAnsi="Times New Roman" w:cs="Times New Roman"/>
                <w:sz w:val="28"/>
                <w:szCs w:val="28"/>
              </w:rPr>
              <w:br/>
              <w:t xml:space="preserve">реализации          </w:t>
            </w:r>
            <w:r w:rsidRPr="007D46A9">
              <w:rPr>
                <w:rFonts w:ascii="Times New Roman" w:hAnsi="Times New Roman" w:cs="Times New Roman"/>
                <w:sz w:val="28"/>
                <w:szCs w:val="28"/>
              </w:rPr>
              <w:br/>
              <w:t xml:space="preserve">Программы           </w:t>
            </w:r>
          </w:p>
        </w:tc>
        <w:tc>
          <w:tcPr>
            <w:tcW w:w="7020" w:type="dxa"/>
            <w:tcBorders>
              <w:top w:val="single" w:sz="6" w:space="0" w:color="auto"/>
              <w:left w:val="single" w:sz="6" w:space="0" w:color="auto"/>
              <w:bottom w:val="single" w:sz="6" w:space="0" w:color="auto"/>
              <w:right w:val="single" w:sz="6" w:space="0" w:color="auto"/>
            </w:tcBorders>
          </w:tcPr>
          <w:p w:rsidR="00716B7E" w:rsidRPr="007D46A9" w:rsidRDefault="00716B7E" w:rsidP="00B96752">
            <w:pPr>
              <w:pStyle w:val="ConsPlusCell"/>
              <w:widowControl/>
              <w:rPr>
                <w:rFonts w:ascii="Times New Roman" w:hAnsi="Times New Roman" w:cs="Times New Roman"/>
                <w:sz w:val="28"/>
                <w:szCs w:val="28"/>
              </w:rPr>
            </w:pPr>
            <w:r w:rsidRPr="007D46A9">
              <w:rPr>
                <w:rFonts w:ascii="Times New Roman" w:hAnsi="Times New Roman" w:cs="Times New Roman"/>
                <w:sz w:val="28"/>
                <w:szCs w:val="28"/>
              </w:rPr>
              <w:t xml:space="preserve">Снижение возможности совершения актов              </w:t>
            </w:r>
            <w:r w:rsidRPr="007D46A9">
              <w:rPr>
                <w:rFonts w:ascii="Times New Roman" w:hAnsi="Times New Roman" w:cs="Times New Roman"/>
                <w:sz w:val="28"/>
                <w:szCs w:val="28"/>
              </w:rPr>
              <w:br/>
              <w:t xml:space="preserve">экстремистского и террористического характера на   </w:t>
            </w:r>
            <w:r w:rsidRPr="007D46A9">
              <w:rPr>
                <w:rFonts w:ascii="Times New Roman" w:hAnsi="Times New Roman" w:cs="Times New Roman"/>
                <w:sz w:val="28"/>
                <w:szCs w:val="28"/>
              </w:rPr>
              <w:br/>
              <w:t>территории муниципальном образова</w:t>
            </w:r>
            <w:r>
              <w:rPr>
                <w:rFonts w:ascii="Times New Roman" w:hAnsi="Times New Roman" w:cs="Times New Roman"/>
                <w:sz w:val="28"/>
                <w:szCs w:val="28"/>
              </w:rPr>
              <w:t>нии Красночабанский сельсовет</w:t>
            </w:r>
            <w:r w:rsidRPr="007D46A9">
              <w:rPr>
                <w:rFonts w:ascii="Times New Roman" w:hAnsi="Times New Roman" w:cs="Times New Roman"/>
                <w:sz w:val="28"/>
                <w:szCs w:val="28"/>
              </w:rPr>
              <w:t xml:space="preserve">;                        </w:t>
            </w:r>
            <w:r w:rsidRPr="007D46A9">
              <w:rPr>
                <w:rFonts w:ascii="Times New Roman" w:hAnsi="Times New Roman" w:cs="Times New Roman"/>
                <w:sz w:val="28"/>
                <w:szCs w:val="28"/>
              </w:rPr>
              <w:br/>
              <w:t xml:space="preserve">повышение эффективности органов местного самоуправления в реализации вопроса местного значения по </w:t>
            </w:r>
            <w:r w:rsidRPr="007D46A9">
              <w:rPr>
                <w:rFonts w:ascii="Times New Roman" w:hAnsi="Times New Roman" w:cs="Times New Roman"/>
                <w:sz w:val="28"/>
                <w:szCs w:val="28"/>
              </w:rPr>
              <w:br/>
              <w:t xml:space="preserve">участию в профилактике терроризма и экстремизма, а </w:t>
            </w:r>
            <w:r w:rsidRPr="007D46A9">
              <w:rPr>
                <w:rFonts w:ascii="Times New Roman" w:hAnsi="Times New Roman" w:cs="Times New Roman"/>
                <w:sz w:val="28"/>
                <w:szCs w:val="28"/>
              </w:rPr>
              <w:br/>
              <w:t xml:space="preserve">также минимизации (или) ликвидации их последствий; </w:t>
            </w:r>
            <w:r w:rsidRPr="007D46A9">
              <w:rPr>
                <w:rFonts w:ascii="Times New Roman" w:hAnsi="Times New Roman" w:cs="Times New Roman"/>
                <w:sz w:val="28"/>
                <w:szCs w:val="28"/>
              </w:rPr>
              <w:br/>
              <w:t xml:space="preserve">готовность к действиям при возникновении           </w:t>
            </w:r>
            <w:r w:rsidRPr="007D46A9">
              <w:rPr>
                <w:rFonts w:ascii="Times New Roman" w:hAnsi="Times New Roman" w:cs="Times New Roman"/>
                <w:sz w:val="28"/>
                <w:szCs w:val="28"/>
              </w:rPr>
              <w:br/>
              <w:t xml:space="preserve">чрезвычайных ситуаций;                             </w:t>
            </w:r>
            <w:r w:rsidRPr="007D46A9">
              <w:rPr>
                <w:rFonts w:ascii="Times New Roman" w:hAnsi="Times New Roman" w:cs="Times New Roman"/>
                <w:sz w:val="28"/>
                <w:szCs w:val="28"/>
              </w:rPr>
              <w:br/>
              <w:t xml:space="preserve">предупреждение зарождения националистического и    </w:t>
            </w:r>
            <w:r w:rsidRPr="007D46A9">
              <w:rPr>
                <w:rFonts w:ascii="Times New Roman" w:hAnsi="Times New Roman" w:cs="Times New Roman"/>
                <w:sz w:val="28"/>
                <w:szCs w:val="28"/>
              </w:rPr>
              <w:br/>
              <w:t xml:space="preserve">религиозного экстремизма;                          </w:t>
            </w:r>
            <w:r w:rsidRPr="007D46A9">
              <w:rPr>
                <w:rFonts w:ascii="Times New Roman" w:hAnsi="Times New Roman" w:cs="Times New Roman"/>
                <w:sz w:val="28"/>
                <w:szCs w:val="28"/>
              </w:rPr>
              <w:br/>
              <w:t xml:space="preserve">повышение антитеррористической защищенности и      </w:t>
            </w:r>
            <w:r w:rsidRPr="007D46A9">
              <w:rPr>
                <w:rFonts w:ascii="Times New Roman" w:hAnsi="Times New Roman" w:cs="Times New Roman"/>
                <w:sz w:val="28"/>
                <w:szCs w:val="28"/>
              </w:rPr>
              <w:br/>
              <w:t xml:space="preserve">технической укрепленности муниципальных объектов и </w:t>
            </w:r>
            <w:r w:rsidRPr="007D46A9">
              <w:rPr>
                <w:rFonts w:ascii="Times New Roman" w:hAnsi="Times New Roman" w:cs="Times New Roman"/>
                <w:sz w:val="28"/>
                <w:szCs w:val="28"/>
              </w:rPr>
              <w:br/>
              <w:t xml:space="preserve">мест с массовым пребыванием граждан                </w:t>
            </w:r>
          </w:p>
        </w:tc>
      </w:tr>
    </w:tbl>
    <w:p w:rsidR="00716B7E" w:rsidRPr="007D46A9" w:rsidRDefault="00716B7E" w:rsidP="00716B7E">
      <w:pPr>
        <w:autoSpaceDE w:val="0"/>
        <w:autoSpaceDN w:val="0"/>
        <w:adjustRightInd w:val="0"/>
        <w:rPr>
          <w:sz w:val="28"/>
          <w:szCs w:val="28"/>
        </w:rPr>
      </w:pPr>
    </w:p>
    <w:p w:rsidR="00716B7E" w:rsidRPr="007D46A9" w:rsidRDefault="00716B7E" w:rsidP="00716B7E">
      <w:pPr>
        <w:autoSpaceDE w:val="0"/>
        <w:autoSpaceDN w:val="0"/>
        <w:adjustRightInd w:val="0"/>
        <w:jc w:val="center"/>
        <w:outlineLvl w:val="1"/>
        <w:rPr>
          <w:sz w:val="28"/>
          <w:szCs w:val="28"/>
        </w:rPr>
        <w:sectPr w:rsidR="00716B7E" w:rsidRPr="007D46A9" w:rsidSect="00AA46E9">
          <w:pgSz w:w="11906" w:h="16838"/>
          <w:pgMar w:top="1134" w:right="851" w:bottom="1134" w:left="1361" w:header="709" w:footer="709" w:gutter="0"/>
          <w:cols w:space="708"/>
          <w:docGrid w:linePitch="360"/>
        </w:sectPr>
      </w:pPr>
    </w:p>
    <w:p w:rsidR="00716B7E" w:rsidRPr="007D46A9" w:rsidRDefault="00716B7E" w:rsidP="00716B7E">
      <w:pPr>
        <w:autoSpaceDE w:val="0"/>
        <w:autoSpaceDN w:val="0"/>
        <w:adjustRightInd w:val="0"/>
        <w:jc w:val="center"/>
        <w:outlineLvl w:val="1"/>
        <w:rPr>
          <w:sz w:val="28"/>
          <w:szCs w:val="28"/>
        </w:rPr>
      </w:pPr>
      <w:r w:rsidRPr="007D46A9">
        <w:rPr>
          <w:sz w:val="28"/>
          <w:szCs w:val="28"/>
        </w:rPr>
        <w:lastRenderedPageBreak/>
        <w:t>Раздел 2. ХАРАКТЕРИСТИКА ПРОБЛЕМЫ, НА РЕШЕНИЕ</w:t>
      </w:r>
    </w:p>
    <w:p w:rsidR="00716B7E" w:rsidRPr="007D46A9" w:rsidRDefault="00716B7E" w:rsidP="00716B7E">
      <w:pPr>
        <w:autoSpaceDE w:val="0"/>
        <w:autoSpaceDN w:val="0"/>
        <w:adjustRightInd w:val="0"/>
        <w:jc w:val="center"/>
        <w:rPr>
          <w:sz w:val="28"/>
          <w:szCs w:val="28"/>
        </w:rPr>
      </w:pPr>
      <w:r w:rsidRPr="007D46A9">
        <w:rPr>
          <w:sz w:val="28"/>
          <w:szCs w:val="28"/>
        </w:rPr>
        <w:t>КОТОРОЙ НАПРАВЛЕНА ПРОГРАММА</w:t>
      </w:r>
    </w:p>
    <w:p w:rsidR="00716B7E" w:rsidRPr="007D46A9" w:rsidRDefault="00716B7E" w:rsidP="00716B7E">
      <w:pPr>
        <w:autoSpaceDE w:val="0"/>
        <w:autoSpaceDN w:val="0"/>
        <w:adjustRightInd w:val="0"/>
        <w:ind w:firstLine="540"/>
        <w:jc w:val="center"/>
        <w:rPr>
          <w:sz w:val="28"/>
          <w:szCs w:val="28"/>
        </w:rPr>
      </w:pPr>
    </w:p>
    <w:p w:rsidR="00716B7E" w:rsidRPr="007D46A9" w:rsidRDefault="00716B7E" w:rsidP="00716B7E">
      <w:pPr>
        <w:autoSpaceDE w:val="0"/>
        <w:autoSpaceDN w:val="0"/>
        <w:adjustRightInd w:val="0"/>
        <w:ind w:firstLine="540"/>
        <w:jc w:val="both"/>
        <w:rPr>
          <w:sz w:val="28"/>
          <w:szCs w:val="28"/>
        </w:rPr>
      </w:pPr>
      <w:r w:rsidRPr="007D46A9">
        <w:rPr>
          <w:sz w:val="28"/>
          <w:szCs w:val="28"/>
        </w:rPr>
        <w:t>Изучение причин экстремизма и терроризма является одной из основных проблем при разработке и совершенствовании правовых мер борьбы с этими явлениями. От того, насколько точно будут установлены причины этих особо опасных преступлений, будет зависеть эффективность принимаемых мер по борьбе с ними и их дальнейшее совершенствование. В российской криминологической науке под причинами преступности, в том числе и различных видов экстремизма и терроризма, принято понимать те социальные явления, которые порождают преступность.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 характеризующие экстремизм и терроризм по содержанию или сферам социальной жизни. К таковым, как правило, относятся правовые, социально-экономические, организационно-управленческие, воспитательные, идеологические, психологические, социально-политические и другие причины и условия или процессы и явления, вызывающие преступность в этих сферах жизни. В основе этого сложнейшего и многоликого явления лежит множество причин: политических, экономических, религиозных, исторических, межгосударственных и т.п. Они редко проявляются в чистом виде, смешиваются, переплетаются, маскируются.</w:t>
      </w:r>
    </w:p>
    <w:p w:rsidR="00716B7E" w:rsidRDefault="00716B7E" w:rsidP="00716B7E">
      <w:pPr>
        <w:autoSpaceDE w:val="0"/>
        <w:autoSpaceDN w:val="0"/>
        <w:adjustRightInd w:val="0"/>
        <w:ind w:firstLine="540"/>
        <w:jc w:val="both"/>
        <w:rPr>
          <w:sz w:val="28"/>
          <w:szCs w:val="28"/>
        </w:rPr>
      </w:pPr>
      <w:r w:rsidRPr="007D46A9">
        <w:rPr>
          <w:sz w:val="28"/>
          <w:szCs w:val="28"/>
        </w:rPr>
        <w:t xml:space="preserve">В соответствии со </w:t>
      </w:r>
      <w:hyperlink r:id="rId7" w:history="1">
        <w:r w:rsidRPr="007D46A9">
          <w:rPr>
            <w:sz w:val="28"/>
            <w:szCs w:val="28"/>
          </w:rPr>
          <w:t>статьей 1</w:t>
        </w:r>
      </w:hyperlink>
      <w:r w:rsidRPr="007D46A9">
        <w:rPr>
          <w:sz w:val="28"/>
          <w:szCs w:val="28"/>
        </w:rPr>
        <w:t xml:space="preserve"> Федерального закона от 25 июля 2002 года N 114-ФЗ "О противодействии экстремистской деятельности"</w:t>
      </w:r>
      <w:r>
        <w:rPr>
          <w:sz w:val="28"/>
          <w:szCs w:val="28"/>
        </w:rPr>
        <w:t xml:space="preserve"> применяются следующие понятия:</w:t>
      </w:r>
    </w:p>
    <w:p w:rsidR="00716B7E" w:rsidRPr="007D46A9" w:rsidRDefault="00716B7E" w:rsidP="00716B7E">
      <w:pPr>
        <w:autoSpaceDE w:val="0"/>
        <w:autoSpaceDN w:val="0"/>
        <w:adjustRightInd w:val="0"/>
        <w:ind w:firstLine="540"/>
        <w:jc w:val="both"/>
        <w:rPr>
          <w:sz w:val="28"/>
          <w:szCs w:val="28"/>
        </w:rPr>
      </w:pPr>
      <w:r>
        <w:rPr>
          <w:sz w:val="28"/>
          <w:szCs w:val="28"/>
        </w:rPr>
        <w:t>1)</w:t>
      </w:r>
      <w:r w:rsidRPr="007D46A9">
        <w:rPr>
          <w:sz w:val="28"/>
          <w:szCs w:val="28"/>
        </w:rPr>
        <w:t xml:space="preserve"> экстремистская</w:t>
      </w:r>
      <w:r>
        <w:rPr>
          <w:sz w:val="28"/>
          <w:szCs w:val="28"/>
        </w:rPr>
        <w:t xml:space="preserve"> деятельность (экстремизм) </w:t>
      </w:r>
      <w:r w:rsidRPr="007D46A9">
        <w:rPr>
          <w:sz w:val="28"/>
          <w:szCs w:val="28"/>
        </w:rPr>
        <w:t>:</w:t>
      </w:r>
    </w:p>
    <w:p w:rsidR="00716B7E" w:rsidRPr="007D46A9" w:rsidRDefault="00716B7E" w:rsidP="00716B7E">
      <w:pPr>
        <w:autoSpaceDE w:val="0"/>
        <w:autoSpaceDN w:val="0"/>
        <w:adjustRightInd w:val="0"/>
        <w:ind w:firstLine="540"/>
        <w:jc w:val="both"/>
        <w:rPr>
          <w:sz w:val="28"/>
          <w:szCs w:val="28"/>
        </w:rPr>
      </w:pPr>
      <w:r w:rsidRPr="007D46A9">
        <w:rPr>
          <w:sz w:val="28"/>
          <w:szCs w:val="28"/>
        </w:rPr>
        <w:t>насильственное изменение основ конституционного строя и нарушение целостности Российской Федерации;</w:t>
      </w:r>
    </w:p>
    <w:p w:rsidR="00716B7E" w:rsidRPr="007D46A9" w:rsidRDefault="00716B7E" w:rsidP="00716B7E">
      <w:pPr>
        <w:autoSpaceDE w:val="0"/>
        <w:autoSpaceDN w:val="0"/>
        <w:adjustRightInd w:val="0"/>
        <w:ind w:firstLine="540"/>
        <w:jc w:val="both"/>
        <w:rPr>
          <w:sz w:val="28"/>
          <w:szCs w:val="28"/>
        </w:rPr>
      </w:pPr>
      <w:r w:rsidRPr="007D46A9">
        <w:rPr>
          <w:sz w:val="28"/>
          <w:szCs w:val="28"/>
        </w:rPr>
        <w:t>публичное оправдание терроризма и иная террористическая деятельность;</w:t>
      </w:r>
    </w:p>
    <w:p w:rsidR="00716B7E" w:rsidRPr="007D46A9" w:rsidRDefault="00716B7E" w:rsidP="00716B7E">
      <w:pPr>
        <w:autoSpaceDE w:val="0"/>
        <w:autoSpaceDN w:val="0"/>
        <w:adjustRightInd w:val="0"/>
        <w:ind w:firstLine="540"/>
        <w:jc w:val="both"/>
        <w:rPr>
          <w:sz w:val="28"/>
          <w:szCs w:val="28"/>
        </w:rPr>
      </w:pPr>
      <w:r w:rsidRPr="007D46A9">
        <w:rPr>
          <w:sz w:val="28"/>
          <w:szCs w:val="28"/>
        </w:rPr>
        <w:t>возбуждение социальной, расовой, национальной или религиозной розни;</w:t>
      </w:r>
    </w:p>
    <w:p w:rsidR="00716B7E" w:rsidRPr="007D46A9" w:rsidRDefault="00716B7E" w:rsidP="00716B7E">
      <w:pPr>
        <w:autoSpaceDE w:val="0"/>
        <w:autoSpaceDN w:val="0"/>
        <w:adjustRightInd w:val="0"/>
        <w:ind w:firstLine="540"/>
        <w:jc w:val="both"/>
        <w:rPr>
          <w:sz w:val="28"/>
          <w:szCs w:val="28"/>
        </w:rPr>
      </w:pPr>
      <w:r w:rsidRPr="007D46A9">
        <w:rPr>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16B7E" w:rsidRPr="007D46A9" w:rsidRDefault="00716B7E" w:rsidP="00716B7E">
      <w:pPr>
        <w:autoSpaceDE w:val="0"/>
        <w:autoSpaceDN w:val="0"/>
        <w:adjustRightInd w:val="0"/>
        <w:ind w:firstLine="540"/>
        <w:jc w:val="both"/>
        <w:rPr>
          <w:sz w:val="28"/>
          <w:szCs w:val="28"/>
        </w:rPr>
      </w:pPr>
      <w:r w:rsidRPr="007D46A9">
        <w:rPr>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716B7E" w:rsidRPr="007D46A9" w:rsidRDefault="00716B7E" w:rsidP="00716B7E">
      <w:pPr>
        <w:autoSpaceDE w:val="0"/>
        <w:autoSpaceDN w:val="0"/>
        <w:adjustRightInd w:val="0"/>
        <w:ind w:firstLine="540"/>
        <w:jc w:val="both"/>
        <w:rPr>
          <w:sz w:val="28"/>
          <w:szCs w:val="28"/>
        </w:rPr>
      </w:pPr>
      <w:r w:rsidRPr="007D46A9">
        <w:rPr>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716B7E" w:rsidRPr="007D46A9" w:rsidRDefault="00716B7E" w:rsidP="00716B7E">
      <w:pPr>
        <w:autoSpaceDE w:val="0"/>
        <w:autoSpaceDN w:val="0"/>
        <w:adjustRightInd w:val="0"/>
        <w:ind w:firstLine="540"/>
        <w:jc w:val="both"/>
        <w:rPr>
          <w:sz w:val="28"/>
          <w:szCs w:val="28"/>
        </w:rPr>
      </w:pPr>
      <w:r w:rsidRPr="007D46A9">
        <w:rPr>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16B7E" w:rsidRPr="007D46A9" w:rsidRDefault="00716B7E" w:rsidP="00716B7E">
      <w:pPr>
        <w:autoSpaceDE w:val="0"/>
        <w:autoSpaceDN w:val="0"/>
        <w:adjustRightInd w:val="0"/>
        <w:ind w:firstLine="540"/>
        <w:jc w:val="both"/>
        <w:rPr>
          <w:sz w:val="28"/>
          <w:szCs w:val="28"/>
        </w:rPr>
      </w:pPr>
      <w:r w:rsidRPr="007D46A9">
        <w:rPr>
          <w:sz w:val="28"/>
          <w:szCs w:val="28"/>
        </w:rPr>
        <w:lastRenderedPageBreak/>
        <w:t xml:space="preserve">совершение преступлений по мотивам, указанным в </w:t>
      </w:r>
      <w:hyperlink r:id="rId8" w:history="1">
        <w:r w:rsidRPr="007D46A9">
          <w:rPr>
            <w:sz w:val="28"/>
            <w:szCs w:val="28"/>
          </w:rPr>
          <w:t>пункте "е" части первой статьи 63</w:t>
        </w:r>
      </w:hyperlink>
      <w:r w:rsidRPr="007D46A9">
        <w:rPr>
          <w:sz w:val="28"/>
          <w:szCs w:val="28"/>
        </w:rPr>
        <w:t xml:space="preserve"> Уголовного кодекса Российской Федерации;</w:t>
      </w:r>
    </w:p>
    <w:p w:rsidR="00716B7E" w:rsidRPr="00820CB0" w:rsidRDefault="00716B7E" w:rsidP="00716B7E">
      <w:pPr>
        <w:autoSpaceDE w:val="0"/>
        <w:autoSpaceDN w:val="0"/>
        <w:adjustRightInd w:val="0"/>
        <w:ind w:firstLine="709"/>
        <w:jc w:val="both"/>
        <w:rPr>
          <w:sz w:val="28"/>
          <w:szCs w:val="28"/>
        </w:rPr>
      </w:pPr>
      <w:r w:rsidRPr="00820CB0">
        <w:rPr>
          <w:sz w:val="28"/>
          <w:szCs w:val="28"/>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716B7E" w:rsidRPr="00820CB0" w:rsidRDefault="00716B7E" w:rsidP="00716B7E">
      <w:pPr>
        <w:pStyle w:val="s1"/>
        <w:spacing w:before="0" w:beforeAutospacing="0" w:after="0" w:afterAutospacing="0"/>
        <w:ind w:firstLine="709"/>
        <w:jc w:val="both"/>
        <w:rPr>
          <w:sz w:val="28"/>
          <w:szCs w:val="28"/>
        </w:rPr>
      </w:pPr>
      <w:r w:rsidRPr="00820CB0">
        <w:rPr>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16B7E" w:rsidRPr="00820CB0" w:rsidRDefault="00716B7E" w:rsidP="00716B7E">
      <w:pPr>
        <w:pStyle w:val="s1"/>
        <w:spacing w:before="0" w:beforeAutospacing="0" w:after="0" w:afterAutospacing="0"/>
        <w:ind w:firstLine="709"/>
        <w:jc w:val="both"/>
        <w:rPr>
          <w:sz w:val="28"/>
          <w:szCs w:val="28"/>
        </w:rPr>
      </w:pPr>
      <w:r w:rsidRPr="00820CB0">
        <w:rPr>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16B7E" w:rsidRPr="00820CB0" w:rsidRDefault="00716B7E" w:rsidP="00716B7E">
      <w:pPr>
        <w:pStyle w:val="s1"/>
        <w:spacing w:before="0" w:beforeAutospacing="0" w:after="0" w:afterAutospacing="0"/>
        <w:ind w:firstLine="709"/>
        <w:jc w:val="both"/>
        <w:rPr>
          <w:sz w:val="28"/>
          <w:szCs w:val="28"/>
        </w:rPr>
      </w:pPr>
      <w:r w:rsidRPr="00820CB0">
        <w:rPr>
          <w:sz w:val="28"/>
          <w:szCs w:val="28"/>
        </w:rPr>
        <w:t>организация и подготовка указанных деяний, а также подстрекательство к их осуществлению;</w:t>
      </w:r>
    </w:p>
    <w:p w:rsidR="00716B7E" w:rsidRPr="00820CB0" w:rsidRDefault="00716B7E" w:rsidP="00716B7E">
      <w:pPr>
        <w:pStyle w:val="s1"/>
        <w:spacing w:before="0" w:beforeAutospacing="0" w:after="0" w:afterAutospacing="0"/>
        <w:ind w:firstLine="709"/>
        <w:jc w:val="both"/>
        <w:rPr>
          <w:sz w:val="28"/>
          <w:szCs w:val="28"/>
        </w:rPr>
      </w:pPr>
      <w:r w:rsidRPr="00820CB0">
        <w:rPr>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716B7E" w:rsidRPr="00820CB0" w:rsidRDefault="00716B7E" w:rsidP="00716B7E">
      <w:pPr>
        <w:pStyle w:val="s1"/>
        <w:spacing w:before="0" w:beforeAutospacing="0" w:after="0" w:afterAutospacing="0"/>
        <w:ind w:firstLine="709"/>
        <w:jc w:val="both"/>
        <w:rPr>
          <w:sz w:val="28"/>
          <w:szCs w:val="28"/>
        </w:rPr>
      </w:pPr>
      <w:r w:rsidRPr="00820CB0">
        <w:rPr>
          <w:sz w:val="28"/>
          <w:szCs w:val="28"/>
        </w:rPr>
        <w:t xml:space="preserve">2) </w:t>
      </w:r>
      <w:r w:rsidRPr="00820CB0">
        <w:rPr>
          <w:rStyle w:val="s10"/>
          <w:sz w:val="28"/>
          <w:szCs w:val="28"/>
        </w:rPr>
        <w:t>экстремистская организация</w:t>
      </w:r>
      <w:r w:rsidRPr="00820CB0">
        <w:rPr>
          <w:sz w:val="28"/>
          <w:szCs w:val="28"/>
        </w:rPr>
        <w:t xml:space="preserve"> - общественное или религиозное объединение либо иная организация, в отношении которых по основаниям, предусмотренным настоящим </w:t>
      </w:r>
      <w:hyperlink r:id="rId9" w:anchor="/document/12127578/entry/0" w:history="1">
        <w:r w:rsidRPr="00820CB0">
          <w:rPr>
            <w:rStyle w:val="af8"/>
            <w:sz w:val="28"/>
            <w:szCs w:val="28"/>
          </w:rPr>
          <w:t>Федеральным законом</w:t>
        </w:r>
      </w:hyperlink>
      <w:r w:rsidRPr="00820CB0">
        <w:rPr>
          <w:sz w:val="28"/>
          <w:szCs w:val="28"/>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16B7E" w:rsidRPr="00820CB0" w:rsidRDefault="00716B7E" w:rsidP="00716B7E">
      <w:pPr>
        <w:pStyle w:val="s1"/>
        <w:spacing w:before="0" w:beforeAutospacing="0" w:after="0" w:afterAutospacing="0"/>
        <w:ind w:firstLine="709"/>
        <w:jc w:val="both"/>
        <w:rPr>
          <w:sz w:val="28"/>
          <w:szCs w:val="28"/>
        </w:rPr>
      </w:pPr>
      <w:r w:rsidRPr="00820CB0">
        <w:rPr>
          <w:sz w:val="28"/>
          <w:szCs w:val="28"/>
        </w:rPr>
        <w:t xml:space="preserve">3) </w:t>
      </w:r>
      <w:r w:rsidRPr="00820CB0">
        <w:rPr>
          <w:rStyle w:val="s10"/>
          <w:sz w:val="28"/>
          <w:szCs w:val="28"/>
        </w:rPr>
        <w:t>экстремистские материалы</w:t>
      </w:r>
      <w:r w:rsidRPr="00820CB0">
        <w:rPr>
          <w:sz w:val="28"/>
          <w:szCs w:val="28"/>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716B7E" w:rsidRPr="00820CB0" w:rsidRDefault="00716B7E" w:rsidP="00716B7E">
      <w:pPr>
        <w:pStyle w:val="s1"/>
        <w:spacing w:before="0" w:beforeAutospacing="0" w:after="0" w:afterAutospacing="0"/>
        <w:ind w:firstLine="709"/>
        <w:jc w:val="both"/>
        <w:rPr>
          <w:sz w:val="28"/>
          <w:szCs w:val="28"/>
        </w:rPr>
      </w:pPr>
      <w:r w:rsidRPr="00820CB0">
        <w:rPr>
          <w:sz w:val="28"/>
          <w:szCs w:val="28"/>
        </w:rPr>
        <w:t xml:space="preserve">4) </w:t>
      </w:r>
      <w:r w:rsidRPr="00820CB0">
        <w:rPr>
          <w:rStyle w:val="s10"/>
          <w:rFonts w:eastAsiaTheme="majorEastAsia"/>
          <w:sz w:val="28"/>
          <w:szCs w:val="28"/>
        </w:rPr>
        <w:t>символика экстремистской организации</w:t>
      </w:r>
      <w:r w:rsidRPr="00820CB0">
        <w:rPr>
          <w:sz w:val="28"/>
          <w:szCs w:val="28"/>
        </w:rPr>
        <w:t xml:space="preserve">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w:t>
      </w:r>
      <w:r w:rsidRPr="00820CB0">
        <w:rPr>
          <w:sz w:val="28"/>
          <w:szCs w:val="28"/>
        </w:rPr>
        <w:lastRenderedPageBreak/>
        <w:t>или запрете деятельности в связи с осуществлением экстремистской деятельности.</w:t>
      </w:r>
    </w:p>
    <w:p w:rsidR="00716B7E" w:rsidRPr="007D46A9" w:rsidRDefault="00716B7E" w:rsidP="00716B7E">
      <w:pPr>
        <w:pStyle w:val="s1"/>
        <w:spacing w:before="0" w:beforeAutospacing="0" w:after="0" w:afterAutospacing="0"/>
        <w:rPr>
          <w:sz w:val="28"/>
          <w:szCs w:val="28"/>
        </w:rPr>
      </w:pPr>
      <w:r w:rsidRPr="007D46A9">
        <w:rPr>
          <w:sz w:val="28"/>
          <w:szCs w:val="28"/>
        </w:rPr>
        <w:t>Под экстремизмом (экстремистской деятельностью) в российской правовой доктрине понимается:</w:t>
      </w:r>
    </w:p>
    <w:p w:rsidR="00716B7E" w:rsidRPr="007D46A9" w:rsidRDefault="00716B7E" w:rsidP="00716B7E">
      <w:pPr>
        <w:autoSpaceDE w:val="0"/>
        <w:autoSpaceDN w:val="0"/>
        <w:adjustRightInd w:val="0"/>
        <w:ind w:firstLine="540"/>
        <w:jc w:val="both"/>
        <w:rPr>
          <w:sz w:val="28"/>
          <w:szCs w:val="28"/>
        </w:rPr>
      </w:pPr>
      <w:r w:rsidRPr="007D46A9">
        <w:rPr>
          <w:sz w:val="28"/>
          <w:szCs w:val="28"/>
        </w:rPr>
        <w:t>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страны, захват или присвоение властных полномочий, создание незаконных вооруженных формирований, осуществление террористической деятельности и т.д.;</w:t>
      </w:r>
    </w:p>
    <w:p w:rsidR="00716B7E" w:rsidRPr="007D46A9" w:rsidRDefault="00716B7E" w:rsidP="00716B7E">
      <w:pPr>
        <w:autoSpaceDE w:val="0"/>
        <w:autoSpaceDN w:val="0"/>
        <w:adjustRightInd w:val="0"/>
        <w:ind w:firstLine="540"/>
        <w:jc w:val="both"/>
        <w:rPr>
          <w:sz w:val="28"/>
          <w:szCs w:val="28"/>
        </w:rPr>
      </w:pPr>
      <w:r w:rsidRPr="007D46A9">
        <w:rPr>
          <w:sz w:val="28"/>
          <w:szCs w:val="28"/>
        </w:rPr>
        <w:t>пропаганда и публичная демонстрация нацистской и сходной с ней атрибутики или символики;</w:t>
      </w:r>
    </w:p>
    <w:p w:rsidR="00716B7E" w:rsidRPr="007D46A9" w:rsidRDefault="00716B7E" w:rsidP="00716B7E">
      <w:pPr>
        <w:autoSpaceDE w:val="0"/>
        <w:autoSpaceDN w:val="0"/>
        <w:adjustRightInd w:val="0"/>
        <w:ind w:firstLine="540"/>
        <w:jc w:val="both"/>
        <w:rPr>
          <w:sz w:val="28"/>
          <w:szCs w:val="28"/>
        </w:rPr>
      </w:pPr>
      <w:r w:rsidRPr="007D46A9">
        <w:rPr>
          <w:sz w:val="28"/>
          <w:szCs w:val="28"/>
        </w:rPr>
        <w:t>публичные призывы к указанной деятельности;</w:t>
      </w:r>
    </w:p>
    <w:p w:rsidR="00716B7E" w:rsidRPr="007D46A9" w:rsidRDefault="00716B7E" w:rsidP="00716B7E">
      <w:pPr>
        <w:autoSpaceDE w:val="0"/>
        <w:autoSpaceDN w:val="0"/>
        <w:adjustRightInd w:val="0"/>
        <w:ind w:firstLine="540"/>
        <w:jc w:val="both"/>
        <w:rPr>
          <w:sz w:val="28"/>
          <w:szCs w:val="28"/>
        </w:rPr>
      </w:pPr>
      <w:r w:rsidRPr="007D46A9">
        <w:rPr>
          <w:sz w:val="28"/>
          <w:szCs w:val="28"/>
        </w:rPr>
        <w:t>финансирование указанной деятельности.</w:t>
      </w:r>
    </w:p>
    <w:p w:rsidR="00716B7E" w:rsidRPr="00901C65" w:rsidRDefault="00716B7E" w:rsidP="00716B7E">
      <w:pPr>
        <w:autoSpaceDE w:val="0"/>
        <w:autoSpaceDN w:val="0"/>
        <w:adjustRightInd w:val="0"/>
        <w:ind w:firstLine="540"/>
        <w:jc w:val="both"/>
        <w:rPr>
          <w:sz w:val="28"/>
          <w:szCs w:val="28"/>
        </w:rPr>
      </w:pPr>
      <w:r w:rsidRPr="007D46A9">
        <w:rPr>
          <w:sz w:val="28"/>
          <w:szCs w:val="28"/>
        </w:rPr>
        <w:t xml:space="preserve">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опасен, его проявления - от хулиганских действий до актов вандализма и насилия - опираются, как </w:t>
      </w:r>
      <w:r w:rsidRPr="00901C65">
        <w:rPr>
          <w:sz w:val="28"/>
          <w:szCs w:val="28"/>
        </w:rPr>
        <w:t>правило, на системные идеологические воззрения.</w:t>
      </w:r>
    </w:p>
    <w:p w:rsidR="00716B7E" w:rsidRPr="00901C65" w:rsidRDefault="00716B7E" w:rsidP="00716B7E">
      <w:pPr>
        <w:pStyle w:val="s15"/>
        <w:spacing w:before="0" w:beforeAutospacing="0" w:after="0" w:afterAutospacing="0"/>
        <w:jc w:val="both"/>
        <w:rPr>
          <w:sz w:val="28"/>
          <w:szCs w:val="28"/>
        </w:rPr>
      </w:pPr>
      <w:r w:rsidRPr="00901C65">
        <w:rPr>
          <w:sz w:val="28"/>
          <w:szCs w:val="28"/>
        </w:rPr>
        <w:t>В соответствии со статьей 3Федерального закона от 25 июля 2002 года N 114-ФЗ "О противодействии экстремистской деятельности" Основные направления противодействия экстремистской деятельности</w:t>
      </w:r>
    </w:p>
    <w:p w:rsidR="00716B7E" w:rsidRPr="00901C65" w:rsidRDefault="00716B7E" w:rsidP="00716B7E">
      <w:pPr>
        <w:pStyle w:val="s1"/>
        <w:spacing w:before="0" w:beforeAutospacing="0" w:after="0" w:afterAutospacing="0"/>
        <w:jc w:val="both"/>
        <w:rPr>
          <w:sz w:val="28"/>
          <w:szCs w:val="28"/>
        </w:rPr>
      </w:pPr>
      <w:r w:rsidRPr="00901C65">
        <w:rPr>
          <w:sz w:val="28"/>
          <w:szCs w:val="28"/>
        </w:rPr>
        <w:t>Противодействие экстремистской деятельности осуществляется по следующим основным направлениям:</w:t>
      </w:r>
    </w:p>
    <w:p w:rsidR="00716B7E" w:rsidRPr="00901C65" w:rsidRDefault="00716B7E" w:rsidP="00716B7E">
      <w:pPr>
        <w:pStyle w:val="s1"/>
        <w:spacing w:before="0" w:beforeAutospacing="0" w:after="0" w:afterAutospacing="0"/>
        <w:jc w:val="both"/>
        <w:rPr>
          <w:sz w:val="28"/>
          <w:szCs w:val="28"/>
        </w:rPr>
      </w:pPr>
      <w:r w:rsidRPr="00901C65">
        <w:rPr>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716B7E" w:rsidRPr="00901C65" w:rsidRDefault="00716B7E" w:rsidP="00716B7E">
      <w:pPr>
        <w:pStyle w:val="s1"/>
        <w:spacing w:before="0" w:beforeAutospacing="0" w:after="0" w:afterAutospacing="0"/>
        <w:jc w:val="both"/>
        <w:rPr>
          <w:sz w:val="28"/>
          <w:szCs w:val="28"/>
        </w:rPr>
      </w:pPr>
      <w:r w:rsidRPr="00901C65">
        <w:rPr>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716B7E" w:rsidRPr="007D46A9" w:rsidRDefault="00716B7E" w:rsidP="00716B7E">
      <w:pPr>
        <w:autoSpaceDE w:val="0"/>
        <w:autoSpaceDN w:val="0"/>
        <w:adjustRightInd w:val="0"/>
        <w:ind w:firstLine="540"/>
        <w:jc w:val="both"/>
        <w:rPr>
          <w:sz w:val="28"/>
          <w:szCs w:val="28"/>
        </w:rPr>
      </w:pPr>
      <w:r w:rsidRPr="00901C65">
        <w:rPr>
          <w:sz w:val="28"/>
          <w:szCs w:val="28"/>
        </w:rPr>
        <w:t xml:space="preserve">Согласно </w:t>
      </w:r>
      <w:hyperlink r:id="rId10" w:history="1">
        <w:r w:rsidRPr="00901C65">
          <w:rPr>
            <w:sz w:val="28"/>
            <w:szCs w:val="28"/>
          </w:rPr>
          <w:t>статье 3</w:t>
        </w:r>
      </w:hyperlink>
      <w:r w:rsidRPr="00901C65">
        <w:rPr>
          <w:sz w:val="28"/>
          <w:szCs w:val="28"/>
        </w:rPr>
        <w:t xml:space="preserve"> Федерального закона от 6 марта 2006 года N 35-ФЗ "О противодействии терроризму" противодействие терроризму - деятельность</w:t>
      </w:r>
      <w:r w:rsidRPr="007D46A9">
        <w:rPr>
          <w:sz w:val="28"/>
          <w:szCs w:val="28"/>
        </w:rPr>
        <w:t xml:space="preserve"> органов государственной власти и органов местного самоуправления по:</w:t>
      </w:r>
    </w:p>
    <w:p w:rsidR="00716B7E" w:rsidRPr="007D46A9" w:rsidRDefault="00716B7E" w:rsidP="00716B7E">
      <w:pPr>
        <w:autoSpaceDE w:val="0"/>
        <w:autoSpaceDN w:val="0"/>
        <w:adjustRightInd w:val="0"/>
        <w:ind w:firstLine="540"/>
        <w:jc w:val="both"/>
        <w:rPr>
          <w:sz w:val="28"/>
          <w:szCs w:val="28"/>
        </w:rPr>
      </w:pPr>
      <w:r w:rsidRPr="007D46A9">
        <w:rPr>
          <w:sz w:val="28"/>
          <w:szCs w:val="28"/>
        </w:rPr>
        <w:t>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16B7E" w:rsidRPr="007D46A9" w:rsidRDefault="00716B7E" w:rsidP="00716B7E">
      <w:pPr>
        <w:autoSpaceDE w:val="0"/>
        <w:autoSpaceDN w:val="0"/>
        <w:adjustRightInd w:val="0"/>
        <w:ind w:firstLine="540"/>
        <w:jc w:val="both"/>
        <w:rPr>
          <w:sz w:val="28"/>
          <w:szCs w:val="28"/>
        </w:rPr>
      </w:pPr>
      <w:r w:rsidRPr="007D46A9">
        <w:rPr>
          <w:sz w:val="28"/>
          <w:szCs w:val="28"/>
        </w:rPr>
        <w:t>выявлению, предупреждению, пресечению, раскрытию и расследованию террористического акта (борьба с терроризмом);</w:t>
      </w:r>
    </w:p>
    <w:p w:rsidR="00716B7E" w:rsidRPr="007D46A9" w:rsidRDefault="00716B7E" w:rsidP="00716B7E">
      <w:pPr>
        <w:autoSpaceDE w:val="0"/>
        <w:autoSpaceDN w:val="0"/>
        <w:adjustRightInd w:val="0"/>
        <w:ind w:firstLine="540"/>
        <w:jc w:val="both"/>
        <w:rPr>
          <w:sz w:val="28"/>
          <w:szCs w:val="28"/>
        </w:rPr>
      </w:pPr>
      <w:r w:rsidRPr="007D46A9">
        <w:rPr>
          <w:sz w:val="28"/>
          <w:szCs w:val="28"/>
        </w:rPr>
        <w:t>минимизации и (или) ликвидации последствий проявлений терроризма.</w:t>
      </w:r>
    </w:p>
    <w:p w:rsidR="00716B7E" w:rsidRPr="007D46A9" w:rsidRDefault="00716B7E" w:rsidP="00716B7E">
      <w:pPr>
        <w:autoSpaceDE w:val="0"/>
        <w:autoSpaceDN w:val="0"/>
        <w:adjustRightInd w:val="0"/>
        <w:ind w:firstLine="540"/>
        <w:jc w:val="both"/>
        <w:rPr>
          <w:sz w:val="28"/>
          <w:szCs w:val="28"/>
        </w:rPr>
      </w:pPr>
      <w:r w:rsidRPr="007D46A9">
        <w:rPr>
          <w:sz w:val="28"/>
          <w:szCs w:val="28"/>
        </w:rPr>
        <w:t xml:space="preserve">Анализ большинства террористических актов показывает,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 так </w:t>
      </w:r>
      <w:r w:rsidRPr="007D46A9">
        <w:rPr>
          <w:sz w:val="28"/>
          <w:szCs w:val="28"/>
        </w:rPr>
        <w:lastRenderedPageBreak/>
        <w:t>и населения. Понятно, что не 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w:t>
      </w:r>
    </w:p>
    <w:p w:rsidR="00716B7E" w:rsidRPr="007D46A9" w:rsidRDefault="00716B7E" w:rsidP="00716B7E">
      <w:pPr>
        <w:autoSpaceDE w:val="0"/>
        <w:autoSpaceDN w:val="0"/>
        <w:adjustRightInd w:val="0"/>
        <w:ind w:firstLine="540"/>
        <w:jc w:val="both"/>
        <w:rPr>
          <w:sz w:val="28"/>
          <w:szCs w:val="28"/>
        </w:rPr>
      </w:pPr>
      <w:r w:rsidRPr="007D46A9">
        <w:rPr>
          <w:sz w:val="28"/>
          <w:szCs w:val="28"/>
        </w:rPr>
        <w:t>Необходимо отметить, что в отечественной юридической литературе терроризм рассматривается как крайняя форма проявления экстремизма.</w:t>
      </w:r>
    </w:p>
    <w:p w:rsidR="00716B7E" w:rsidRPr="007D46A9" w:rsidRDefault="00716B7E" w:rsidP="00716B7E">
      <w:pPr>
        <w:autoSpaceDE w:val="0"/>
        <w:autoSpaceDN w:val="0"/>
        <w:adjustRightInd w:val="0"/>
        <w:ind w:firstLine="540"/>
        <w:jc w:val="both"/>
        <w:rPr>
          <w:sz w:val="28"/>
          <w:szCs w:val="28"/>
        </w:rPr>
      </w:pPr>
      <w:r w:rsidRPr="007D46A9">
        <w:rPr>
          <w:sz w:val="28"/>
          <w:szCs w:val="28"/>
        </w:rPr>
        <w:t>Важнейшее место в борьбе с экстремизмом и терроризмом занимает предупреждение его проявлений.</w:t>
      </w:r>
    </w:p>
    <w:p w:rsidR="00716B7E" w:rsidRPr="007D46A9" w:rsidRDefault="00716B7E" w:rsidP="00716B7E">
      <w:pPr>
        <w:autoSpaceDE w:val="0"/>
        <w:autoSpaceDN w:val="0"/>
        <w:adjustRightInd w:val="0"/>
        <w:ind w:firstLine="540"/>
        <w:jc w:val="both"/>
        <w:rPr>
          <w:sz w:val="28"/>
          <w:szCs w:val="28"/>
        </w:rPr>
      </w:pPr>
      <w:r w:rsidRPr="007D46A9">
        <w:rPr>
          <w:sz w:val="28"/>
          <w:szCs w:val="28"/>
        </w:rPr>
        <w:t>Предупредить - значит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проявлениями - одна из первостепенных задач любого современного государства. Во-вторых, предупреждение есть комплексная система мер социально-экономического, политического и юридического характера, направленная на предотвращение возникновения террористических и экстремистских организаций (группировок), совершения противоправных акций, целью которых является обеспечение общественной безопасности населения, защита политических, экономических и международных интересов государства.</w:t>
      </w:r>
    </w:p>
    <w:p w:rsidR="00716B7E" w:rsidRPr="007D46A9" w:rsidRDefault="00716B7E" w:rsidP="00716B7E">
      <w:pPr>
        <w:autoSpaceDE w:val="0"/>
        <w:autoSpaceDN w:val="0"/>
        <w:adjustRightInd w:val="0"/>
        <w:ind w:firstLine="540"/>
        <w:jc w:val="both"/>
        <w:rPr>
          <w:sz w:val="28"/>
          <w:szCs w:val="28"/>
        </w:rPr>
      </w:pPr>
      <w:r w:rsidRPr="007D46A9">
        <w:rPr>
          <w:sz w:val="28"/>
          <w:szCs w:val="28"/>
        </w:rPr>
        <w:t>Необходима грамотная превентивная политика по борьбе с экстремизмом и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экстремизм и терроризм, либо им благоприятствуют. Профилактика должна осуществляться на до 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экстремистской и террористической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w:t>
      </w:r>
    </w:p>
    <w:p w:rsidR="00716B7E" w:rsidRPr="007D46A9" w:rsidRDefault="00716B7E" w:rsidP="00716B7E">
      <w:pPr>
        <w:autoSpaceDE w:val="0"/>
        <w:autoSpaceDN w:val="0"/>
        <w:adjustRightInd w:val="0"/>
        <w:ind w:firstLine="540"/>
        <w:jc w:val="both"/>
        <w:rPr>
          <w:sz w:val="28"/>
          <w:szCs w:val="28"/>
        </w:rPr>
      </w:pPr>
      <w:r w:rsidRPr="007D46A9">
        <w:rPr>
          <w:sz w:val="28"/>
          <w:szCs w:val="28"/>
        </w:rPr>
        <w:t>Перечисленные проблемы явились основанием для разработки Программы комплексных мер профилактики экстремизма и терроризма в муниципальном образовании Красночаба</w:t>
      </w:r>
      <w:r>
        <w:rPr>
          <w:sz w:val="28"/>
          <w:szCs w:val="28"/>
        </w:rPr>
        <w:t>нский сельсовет  в период с 2020 по 2021</w:t>
      </w:r>
      <w:r w:rsidRPr="007D46A9">
        <w:rPr>
          <w:sz w:val="28"/>
          <w:szCs w:val="28"/>
        </w:rPr>
        <w:t xml:space="preserve"> год.</w:t>
      </w:r>
    </w:p>
    <w:p w:rsidR="00716B7E" w:rsidRPr="007D46A9" w:rsidRDefault="00716B7E" w:rsidP="00716B7E">
      <w:pPr>
        <w:autoSpaceDE w:val="0"/>
        <w:autoSpaceDN w:val="0"/>
        <w:adjustRightInd w:val="0"/>
        <w:jc w:val="both"/>
        <w:rPr>
          <w:sz w:val="28"/>
          <w:szCs w:val="28"/>
        </w:rPr>
      </w:pPr>
    </w:p>
    <w:p w:rsidR="00716B7E" w:rsidRPr="007D46A9" w:rsidRDefault="00716B7E" w:rsidP="00716B7E">
      <w:pPr>
        <w:autoSpaceDE w:val="0"/>
        <w:autoSpaceDN w:val="0"/>
        <w:adjustRightInd w:val="0"/>
        <w:jc w:val="center"/>
        <w:outlineLvl w:val="1"/>
        <w:rPr>
          <w:sz w:val="28"/>
          <w:szCs w:val="28"/>
        </w:rPr>
      </w:pPr>
      <w:r w:rsidRPr="007D46A9">
        <w:rPr>
          <w:sz w:val="28"/>
          <w:szCs w:val="28"/>
        </w:rPr>
        <w:t>Раздел 3. ОСНОВНЫЕ ЦЕЛИ И ЗАДАЧИ ПРОГРАММЫ,</w:t>
      </w:r>
    </w:p>
    <w:p w:rsidR="00716B7E" w:rsidRPr="007D46A9" w:rsidRDefault="00716B7E" w:rsidP="00716B7E">
      <w:pPr>
        <w:autoSpaceDE w:val="0"/>
        <w:autoSpaceDN w:val="0"/>
        <w:adjustRightInd w:val="0"/>
        <w:jc w:val="center"/>
        <w:rPr>
          <w:sz w:val="28"/>
          <w:szCs w:val="28"/>
        </w:rPr>
      </w:pPr>
      <w:r w:rsidRPr="007D46A9">
        <w:rPr>
          <w:sz w:val="28"/>
          <w:szCs w:val="28"/>
        </w:rPr>
        <w:t>СРОКИ РЕАЛИЗАЦИИ ПРОГРАММЫ</w:t>
      </w:r>
    </w:p>
    <w:p w:rsidR="00716B7E" w:rsidRPr="007D46A9" w:rsidRDefault="00716B7E" w:rsidP="00716B7E">
      <w:pPr>
        <w:autoSpaceDE w:val="0"/>
        <w:autoSpaceDN w:val="0"/>
        <w:adjustRightInd w:val="0"/>
        <w:jc w:val="both"/>
        <w:rPr>
          <w:sz w:val="28"/>
          <w:szCs w:val="28"/>
        </w:rPr>
      </w:pPr>
    </w:p>
    <w:p w:rsidR="00716B7E" w:rsidRPr="007D46A9" w:rsidRDefault="00716B7E" w:rsidP="00716B7E">
      <w:pPr>
        <w:autoSpaceDE w:val="0"/>
        <w:autoSpaceDN w:val="0"/>
        <w:adjustRightInd w:val="0"/>
        <w:ind w:firstLine="540"/>
        <w:jc w:val="both"/>
        <w:rPr>
          <w:sz w:val="28"/>
          <w:szCs w:val="28"/>
        </w:rPr>
      </w:pPr>
      <w:r w:rsidRPr="007D46A9">
        <w:rPr>
          <w:sz w:val="28"/>
          <w:szCs w:val="28"/>
        </w:rPr>
        <w:lastRenderedPageBreak/>
        <w:t>Основной целью Программы является профилактика экстремизма и терроризма на территории муниципальном образовании Красночабанский сельсовет  .</w:t>
      </w:r>
    </w:p>
    <w:p w:rsidR="00716B7E" w:rsidRPr="007D46A9" w:rsidRDefault="00716B7E" w:rsidP="00716B7E">
      <w:pPr>
        <w:autoSpaceDE w:val="0"/>
        <w:autoSpaceDN w:val="0"/>
        <w:adjustRightInd w:val="0"/>
        <w:ind w:firstLine="540"/>
        <w:jc w:val="both"/>
        <w:rPr>
          <w:sz w:val="28"/>
          <w:szCs w:val="28"/>
        </w:rPr>
      </w:pPr>
      <w:r w:rsidRPr="007D46A9">
        <w:rPr>
          <w:sz w:val="28"/>
          <w:szCs w:val="28"/>
        </w:rPr>
        <w:t>Для достижения поставленной цели предусматривается решение следующих задач:</w:t>
      </w:r>
    </w:p>
    <w:p w:rsidR="00716B7E" w:rsidRPr="007D46A9" w:rsidRDefault="00716B7E" w:rsidP="00716B7E">
      <w:pPr>
        <w:autoSpaceDE w:val="0"/>
        <w:autoSpaceDN w:val="0"/>
        <w:adjustRightInd w:val="0"/>
        <w:ind w:firstLine="540"/>
        <w:jc w:val="both"/>
        <w:rPr>
          <w:sz w:val="28"/>
          <w:szCs w:val="28"/>
        </w:rPr>
      </w:pPr>
      <w:r w:rsidRPr="007D46A9">
        <w:rPr>
          <w:sz w:val="28"/>
          <w:szCs w:val="28"/>
        </w:rPr>
        <w:t>ведение профилактической работы по формированию у населения муниципальном образовании Красночабанский сельсовет  , в том числе молодежной среде, толерантного сознания и поведения, обеспечивающих противодействие пропаганде экстремизма;</w:t>
      </w:r>
    </w:p>
    <w:p w:rsidR="00716B7E" w:rsidRPr="007D46A9" w:rsidRDefault="00716B7E" w:rsidP="00716B7E">
      <w:pPr>
        <w:autoSpaceDE w:val="0"/>
        <w:autoSpaceDN w:val="0"/>
        <w:adjustRightInd w:val="0"/>
        <w:ind w:firstLine="540"/>
        <w:jc w:val="both"/>
        <w:rPr>
          <w:sz w:val="28"/>
          <w:szCs w:val="28"/>
        </w:rPr>
      </w:pPr>
      <w:r w:rsidRPr="007D46A9">
        <w:rPr>
          <w:sz w:val="28"/>
          <w:szCs w:val="28"/>
        </w:rPr>
        <w:t>совершенствование системы профилактических мер антитеррористической и антиэкстремистской направленности;</w:t>
      </w:r>
    </w:p>
    <w:p w:rsidR="00716B7E" w:rsidRPr="007D46A9" w:rsidRDefault="00716B7E" w:rsidP="00716B7E">
      <w:pPr>
        <w:autoSpaceDE w:val="0"/>
        <w:autoSpaceDN w:val="0"/>
        <w:adjustRightInd w:val="0"/>
        <w:ind w:firstLine="540"/>
        <w:jc w:val="both"/>
        <w:rPr>
          <w:sz w:val="28"/>
          <w:szCs w:val="28"/>
        </w:rPr>
      </w:pPr>
      <w:r w:rsidRPr="007D46A9">
        <w:rPr>
          <w:sz w:val="28"/>
          <w:szCs w:val="28"/>
        </w:rPr>
        <w:t>реализация 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w:t>
      </w:r>
    </w:p>
    <w:p w:rsidR="00716B7E" w:rsidRPr="007D46A9" w:rsidRDefault="00716B7E" w:rsidP="00716B7E">
      <w:pPr>
        <w:autoSpaceDE w:val="0"/>
        <w:autoSpaceDN w:val="0"/>
        <w:adjustRightInd w:val="0"/>
        <w:ind w:firstLine="540"/>
        <w:jc w:val="both"/>
        <w:rPr>
          <w:sz w:val="28"/>
          <w:szCs w:val="28"/>
        </w:rPr>
      </w:pPr>
      <w:r w:rsidRPr="007D46A9">
        <w:rPr>
          <w:sz w:val="28"/>
          <w:szCs w:val="28"/>
        </w:rPr>
        <w:t>совершенствование антитеррористической защищенности и технической укрепленности муниципальных объектов и мест с массовым пребыванием граждан.</w:t>
      </w:r>
    </w:p>
    <w:p w:rsidR="00716B7E" w:rsidRPr="007D46A9" w:rsidRDefault="00716B7E" w:rsidP="00716B7E">
      <w:pPr>
        <w:autoSpaceDE w:val="0"/>
        <w:autoSpaceDN w:val="0"/>
        <w:adjustRightInd w:val="0"/>
        <w:ind w:firstLine="540"/>
        <w:jc w:val="both"/>
        <w:rPr>
          <w:sz w:val="28"/>
          <w:szCs w:val="28"/>
        </w:rPr>
      </w:pPr>
      <w:r w:rsidRPr="007D46A9">
        <w:rPr>
          <w:sz w:val="28"/>
          <w:szCs w:val="28"/>
        </w:rPr>
        <w:t>Мероприятия, предусмотренные Программой, предполага</w:t>
      </w:r>
      <w:r>
        <w:rPr>
          <w:sz w:val="28"/>
          <w:szCs w:val="28"/>
        </w:rPr>
        <w:t>ется осуществить в период с 2020 по 2021</w:t>
      </w:r>
      <w:r w:rsidRPr="007D46A9">
        <w:rPr>
          <w:sz w:val="28"/>
          <w:szCs w:val="28"/>
        </w:rPr>
        <w:t xml:space="preserve"> год.</w:t>
      </w:r>
    </w:p>
    <w:p w:rsidR="00716B7E" w:rsidRPr="007D46A9" w:rsidRDefault="00716B7E" w:rsidP="00716B7E">
      <w:pPr>
        <w:autoSpaceDE w:val="0"/>
        <w:autoSpaceDN w:val="0"/>
        <w:adjustRightInd w:val="0"/>
        <w:ind w:firstLine="540"/>
        <w:jc w:val="both"/>
        <w:rPr>
          <w:sz w:val="28"/>
          <w:szCs w:val="28"/>
        </w:rPr>
      </w:pPr>
    </w:p>
    <w:p w:rsidR="00716B7E" w:rsidRPr="007D46A9" w:rsidRDefault="00716B7E" w:rsidP="00716B7E">
      <w:pPr>
        <w:autoSpaceDE w:val="0"/>
        <w:autoSpaceDN w:val="0"/>
        <w:adjustRightInd w:val="0"/>
        <w:jc w:val="center"/>
        <w:outlineLvl w:val="1"/>
        <w:rPr>
          <w:sz w:val="28"/>
          <w:szCs w:val="28"/>
        </w:rPr>
      </w:pPr>
      <w:r w:rsidRPr="007D46A9">
        <w:rPr>
          <w:sz w:val="28"/>
          <w:szCs w:val="28"/>
        </w:rPr>
        <w:t>Раздел 4. РЕСУРСНОЕ ОБЕСПЕЧЕНИЕ ПРОГРАММЫ</w:t>
      </w:r>
    </w:p>
    <w:p w:rsidR="00716B7E" w:rsidRPr="007D46A9" w:rsidRDefault="00716B7E" w:rsidP="00716B7E">
      <w:pPr>
        <w:autoSpaceDE w:val="0"/>
        <w:autoSpaceDN w:val="0"/>
        <w:adjustRightInd w:val="0"/>
        <w:ind w:firstLine="540"/>
        <w:jc w:val="both"/>
        <w:rPr>
          <w:sz w:val="28"/>
          <w:szCs w:val="28"/>
        </w:rPr>
      </w:pPr>
    </w:p>
    <w:p w:rsidR="00716B7E" w:rsidRPr="007D46A9" w:rsidRDefault="00716B7E" w:rsidP="00716B7E">
      <w:pPr>
        <w:autoSpaceDE w:val="0"/>
        <w:autoSpaceDN w:val="0"/>
        <w:adjustRightInd w:val="0"/>
        <w:ind w:firstLine="540"/>
        <w:jc w:val="both"/>
        <w:rPr>
          <w:sz w:val="28"/>
          <w:szCs w:val="28"/>
        </w:rPr>
      </w:pPr>
      <w:r w:rsidRPr="007D46A9">
        <w:rPr>
          <w:sz w:val="28"/>
          <w:szCs w:val="28"/>
        </w:rPr>
        <w:t>Реализация мероприятий Программы, не  предусматривает  финансовое обеспечение.</w:t>
      </w:r>
    </w:p>
    <w:p w:rsidR="00716B7E" w:rsidRPr="007D46A9" w:rsidRDefault="00716B7E" w:rsidP="00716B7E">
      <w:pPr>
        <w:autoSpaceDE w:val="0"/>
        <w:autoSpaceDN w:val="0"/>
        <w:adjustRightInd w:val="0"/>
        <w:jc w:val="both"/>
        <w:rPr>
          <w:sz w:val="28"/>
          <w:szCs w:val="28"/>
        </w:rPr>
      </w:pPr>
    </w:p>
    <w:p w:rsidR="00716B7E" w:rsidRPr="007D46A9" w:rsidRDefault="00716B7E" w:rsidP="00716B7E">
      <w:pPr>
        <w:autoSpaceDE w:val="0"/>
        <w:autoSpaceDN w:val="0"/>
        <w:adjustRightInd w:val="0"/>
        <w:jc w:val="center"/>
        <w:outlineLvl w:val="1"/>
        <w:rPr>
          <w:sz w:val="28"/>
          <w:szCs w:val="28"/>
        </w:rPr>
      </w:pPr>
      <w:r w:rsidRPr="007D46A9">
        <w:rPr>
          <w:sz w:val="28"/>
          <w:szCs w:val="28"/>
        </w:rPr>
        <w:t>Раздел 5. ОРГАНИЗАЦИЯ УПРАВЛЕНИЯ ПРОГРАММОЙ</w:t>
      </w:r>
    </w:p>
    <w:p w:rsidR="00716B7E" w:rsidRPr="007D46A9" w:rsidRDefault="00716B7E" w:rsidP="00716B7E">
      <w:pPr>
        <w:autoSpaceDE w:val="0"/>
        <w:autoSpaceDN w:val="0"/>
        <w:adjustRightInd w:val="0"/>
        <w:jc w:val="center"/>
        <w:rPr>
          <w:sz w:val="28"/>
          <w:szCs w:val="28"/>
        </w:rPr>
      </w:pPr>
      <w:r w:rsidRPr="007D46A9">
        <w:rPr>
          <w:sz w:val="28"/>
          <w:szCs w:val="28"/>
        </w:rPr>
        <w:t>И КОНТРОЛЬ ЗА ХОДОМ ЕЕ РЕАЛИЗАЦИИ</w:t>
      </w:r>
    </w:p>
    <w:p w:rsidR="00716B7E" w:rsidRPr="007D46A9" w:rsidRDefault="00716B7E" w:rsidP="00716B7E">
      <w:pPr>
        <w:autoSpaceDE w:val="0"/>
        <w:autoSpaceDN w:val="0"/>
        <w:adjustRightInd w:val="0"/>
        <w:ind w:firstLine="540"/>
        <w:jc w:val="both"/>
        <w:rPr>
          <w:sz w:val="28"/>
          <w:szCs w:val="28"/>
        </w:rPr>
      </w:pPr>
    </w:p>
    <w:p w:rsidR="00716B7E" w:rsidRPr="007D46A9" w:rsidRDefault="00716B7E" w:rsidP="00716B7E">
      <w:pPr>
        <w:autoSpaceDE w:val="0"/>
        <w:autoSpaceDN w:val="0"/>
        <w:adjustRightInd w:val="0"/>
        <w:ind w:firstLine="540"/>
        <w:jc w:val="both"/>
        <w:rPr>
          <w:sz w:val="28"/>
          <w:szCs w:val="28"/>
        </w:rPr>
      </w:pPr>
      <w:r w:rsidRPr="007D46A9">
        <w:rPr>
          <w:sz w:val="28"/>
          <w:szCs w:val="28"/>
        </w:rPr>
        <w:t>Администраци</w:t>
      </w:r>
      <w:r>
        <w:rPr>
          <w:sz w:val="28"/>
          <w:szCs w:val="28"/>
        </w:rPr>
        <w:t xml:space="preserve">я Красночабанского сельсовета </w:t>
      </w:r>
      <w:r w:rsidRPr="007D46A9">
        <w:rPr>
          <w:sz w:val="28"/>
          <w:szCs w:val="28"/>
        </w:rPr>
        <w:t>осуществляет организационное руководство по исполнению мероприятий Программы. Координатором реализации мероприятий Программы является антитеррористическая комиссия  Красночабанского сельсовета.</w:t>
      </w:r>
    </w:p>
    <w:p w:rsidR="00716B7E" w:rsidRPr="007D46A9" w:rsidRDefault="00716B7E" w:rsidP="00716B7E">
      <w:pPr>
        <w:autoSpaceDE w:val="0"/>
        <w:autoSpaceDN w:val="0"/>
        <w:adjustRightInd w:val="0"/>
        <w:ind w:firstLine="540"/>
        <w:jc w:val="both"/>
        <w:rPr>
          <w:sz w:val="28"/>
          <w:szCs w:val="28"/>
        </w:rPr>
      </w:pPr>
      <w:r w:rsidRPr="007D46A9">
        <w:rPr>
          <w:sz w:val="28"/>
          <w:szCs w:val="28"/>
        </w:rPr>
        <w:t>Непосредственное участие в реализации Программы принимает администрация Красночабанского сельсовета.</w:t>
      </w:r>
    </w:p>
    <w:p w:rsidR="00716B7E" w:rsidRPr="007D46A9" w:rsidRDefault="00716B7E" w:rsidP="00716B7E">
      <w:pPr>
        <w:autoSpaceDE w:val="0"/>
        <w:autoSpaceDN w:val="0"/>
        <w:adjustRightInd w:val="0"/>
        <w:ind w:firstLine="540"/>
        <w:jc w:val="both"/>
        <w:rPr>
          <w:sz w:val="28"/>
          <w:szCs w:val="28"/>
        </w:rPr>
      </w:pPr>
    </w:p>
    <w:p w:rsidR="00716B7E" w:rsidRPr="007D46A9" w:rsidRDefault="00716B7E" w:rsidP="00716B7E">
      <w:pPr>
        <w:autoSpaceDE w:val="0"/>
        <w:autoSpaceDN w:val="0"/>
        <w:adjustRightInd w:val="0"/>
        <w:jc w:val="center"/>
        <w:outlineLvl w:val="1"/>
        <w:rPr>
          <w:sz w:val="28"/>
          <w:szCs w:val="28"/>
        </w:rPr>
      </w:pPr>
      <w:r w:rsidRPr="007D46A9">
        <w:rPr>
          <w:sz w:val="28"/>
          <w:szCs w:val="28"/>
        </w:rPr>
        <w:t>Раздел 6. ОЦЕНКА ЭФФЕКТИВНОСТИ РЕАЛИЗАЦИИ ПРОГРАММЫ</w:t>
      </w:r>
    </w:p>
    <w:p w:rsidR="00716B7E" w:rsidRPr="007D46A9" w:rsidRDefault="00716B7E" w:rsidP="00716B7E">
      <w:pPr>
        <w:autoSpaceDE w:val="0"/>
        <w:autoSpaceDN w:val="0"/>
        <w:adjustRightInd w:val="0"/>
        <w:ind w:firstLine="540"/>
        <w:jc w:val="both"/>
        <w:rPr>
          <w:sz w:val="28"/>
          <w:szCs w:val="28"/>
        </w:rPr>
      </w:pPr>
    </w:p>
    <w:p w:rsidR="00716B7E" w:rsidRPr="007D46A9" w:rsidRDefault="00716B7E" w:rsidP="00716B7E">
      <w:pPr>
        <w:autoSpaceDE w:val="0"/>
        <w:autoSpaceDN w:val="0"/>
        <w:adjustRightInd w:val="0"/>
        <w:ind w:firstLine="540"/>
        <w:jc w:val="both"/>
        <w:rPr>
          <w:sz w:val="28"/>
          <w:szCs w:val="28"/>
        </w:rPr>
      </w:pPr>
      <w:r w:rsidRPr="007D46A9">
        <w:rPr>
          <w:sz w:val="28"/>
          <w:szCs w:val="28"/>
        </w:rPr>
        <w:t>Комиссия Красночабанского сельсовета  ежегодно обобщает и анализирует ход реализации Программы.</w:t>
      </w:r>
    </w:p>
    <w:p w:rsidR="00716B7E" w:rsidRPr="007D46A9" w:rsidRDefault="00716B7E" w:rsidP="00716B7E">
      <w:pPr>
        <w:autoSpaceDE w:val="0"/>
        <w:autoSpaceDN w:val="0"/>
        <w:adjustRightInd w:val="0"/>
        <w:ind w:firstLine="540"/>
        <w:jc w:val="both"/>
        <w:rPr>
          <w:sz w:val="28"/>
          <w:szCs w:val="28"/>
        </w:rPr>
      </w:pPr>
      <w:r w:rsidRPr="007D46A9">
        <w:rPr>
          <w:sz w:val="28"/>
          <w:szCs w:val="28"/>
        </w:rPr>
        <w:t>Оценка эффективности реализации Программы осуществляется путем сопоставления запланированных и фактически исполненных программных мероприятий.</w:t>
      </w:r>
    </w:p>
    <w:p w:rsidR="00716B7E" w:rsidRPr="007D46A9" w:rsidRDefault="00716B7E" w:rsidP="00716B7E">
      <w:pPr>
        <w:autoSpaceDE w:val="0"/>
        <w:autoSpaceDN w:val="0"/>
        <w:adjustRightInd w:val="0"/>
        <w:jc w:val="both"/>
        <w:rPr>
          <w:sz w:val="28"/>
          <w:szCs w:val="28"/>
        </w:rPr>
      </w:pPr>
    </w:p>
    <w:p w:rsidR="00716B7E" w:rsidRPr="007D46A9" w:rsidRDefault="00716B7E" w:rsidP="00716B7E">
      <w:pPr>
        <w:autoSpaceDE w:val="0"/>
        <w:autoSpaceDN w:val="0"/>
        <w:adjustRightInd w:val="0"/>
        <w:jc w:val="center"/>
        <w:outlineLvl w:val="1"/>
        <w:rPr>
          <w:sz w:val="28"/>
          <w:szCs w:val="28"/>
        </w:rPr>
      </w:pPr>
      <w:r w:rsidRPr="007D46A9">
        <w:rPr>
          <w:sz w:val="28"/>
          <w:szCs w:val="28"/>
        </w:rPr>
        <w:lastRenderedPageBreak/>
        <w:t>Раздел 7. МЕРОПРИЯТИЯ ПО ПРОФИЛАКТИКЕ ЭКСТРЕМИЗМА И ТЕРРОРИЗМА</w:t>
      </w:r>
      <w:r>
        <w:rPr>
          <w:sz w:val="28"/>
          <w:szCs w:val="28"/>
        </w:rPr>
        <w:t xml:space="preserve"> В МУНИЦИПАЛЬНОМ ОБРАЗОВАНИИ КРАСНОЧАБАНСКИЙ СЕЛЬСОВЕТ В ПЕРИОД С 2020 ПО 2021</w:t>
      </w:r>
      <w:r w:rsidRPr="007D46A9">
        <w:rPr>
          <w:sz w:val="28"/>
          <w:szCs w:val="28"/>
        </w:rPr>
        <w:t xml:space="preserve"> ГОД</w:t>
      </w:r>
    </w:p>
    <w:p w:rsidR="00716B7E" w:rsidRPr="007D46A9" w:rsidRDefault="00716B7E" w:rsidP="00716B7E">
      <w:pPr>
        <w:autoSpaceDE w:val="0"/>
        <w:autoSpaceDN w:val="0"/>
        <w:adjustRightInd w:val="0"/>
        <w:jc w:val="both"/>
        <w:rPr>
          <w:sz w:val="28"/>
          <w:szCs w:val="28"/>
        </w:rPr>
      </w:pPr>
    </w:p>
    <w:p w:rsidR="00716B7E" w:rsidRPr="007D46A9" w:rsidRDefault="00716B7E" w:rsidP="00716B7E">
      <w:pPr>
        <w:autoSpaceDE w:val="0"/>
        <w:autoSpaceDN w:val="0"/>
        <w:adjustRightInd w:val="0"/>
        <w:jc w:val="both"/>
        <w:rPr>
          <w:sz w:val="28"/>
          <w:szCs w:val="28"/>
        </w:rPr>
      </w:pPr>
    </w:p>
    <w:tbl>
      <w:tblPr>
        <w:tblStyle w:val="af9"/>
        <w:tblW w:w="0" w:type="auto"/>
        <w:tblLayout w:type="fixed"/>
        <w:tblLook w:val="01E0"/>
      </w:tblPr>
      <w:tblGrid>
        <w:gridCol w:w="817"/>
        <w:gridCol w:w="2423"/>
        <w:gridCol w:w="1505"/>
        <w:gridCol w:w="2704"/>
        <w:gridCol w:w="2122"/>
      </w:tblGrid>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 xml:space="preserve">Мероприятия </w:t>
            </w:r>
          </w:p>
        </w:tc>
        <w:tc>
          <w:tcPr>
            <w:tcW w:w="1505" w:type="dxa"/>
          </w:tcPr>
          <w:p w:rsidR="00716B7E" w:rsidRPr="007D46A9" w:rsidRDefault="00716B7E" w:rsidP="00B96752">
            <w:pPr>
              <w:autoSpaceDE w:val="0"/>
              <w:autoSpaceDN w:val="0"/>
              <w:adjustRightInd w:val="0"/>
              <w:jc w:val="both"/>
              <w:rPr>
                <w:sz w:val="28"/>
                <w:szCs w:val="28"/>
              </w:rPr>
            </w:pPr>
            <w:r w:rsidRPr="007D46A9">
              <w:rPr>
                <w:sz w:val="28"/>
                <w:szCs w:val="28"/>
              </w:rPr>
              <w:t>Срок исполнения</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Ожидаемый результат</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Ответственные исполнители</w:t>
            </w:r>
          </w:p>
          <w:p w:rsidR="00716B7E" w:rsidRPr="007D46A9" w:rsidRDefault="00716B7E" w:rsidP="00B96752">
            <w:pPr>
              <w:autoSpaceDE w:val="0"/>
              <w:autoSpaceDN w:val="0"/>
              <w:adjustRightInd w:val="0"/>
              <w:jc w:val="both"/>
              <w:rPr>
                <w:sz w:val="28"/>
                <w:szCs w:val="28"/>
              </w:rPr>
            </w:pPr>
          </w:p>
          <w:p w:rsidR="00716B7E" w:rsidRPr="007D46A9" w:rsidRDefault="00716B7E" w:rsidP="00B96752">
            <w:pPr>
              <w:autoSpaceDE w:val="0"/>
              <w:autoSpaceDN w:val="0"/>
              <w:adjustRightInd w:val="0"/>
              <w:jc w:val="both"/>
              <w:rPr>
                <w:sz w:val="28"/>
                <w:szCs w:val="28"/>
              </w:rPr>
            </w:pPr>
          </w:p>
        </w:tc>
      </w:tr>
      <w:tr w:rsidR="00716B7E" w:rsidRPr="007D46A9" w:rsidTr="00B96752">
        <w:tc>
          <w:tcPr>
            <w:tcW w:w="9571" w:type="dxa"/>
            <w:gridSpan w:val="5"/>
          </w:tcPr>
          <w:p w:rsidR="00716B7E" w:rsidRPr="007D46A9" w:rsidRDefault="00716B7E" w:rsidP="00B96752">
            <w:pPr>
              <w:pStyle w:val="ConsPlusNonformat"/>
              <w:widowControl/>
              <w:jc w:val="both"/>
              <w:rPr>
                <w:rFonts w:ascii="Times New Roman" w:hAnsi="Times New Roman" w:cs="Times New Roman"/>
                <w:sz w:val="28"/>
                <w:szCs w:val="28"/>
              </w:rPr>
            </w:pPr>
            <w:r w:rsidRPr="007D46A9">
              <w:rPr>
                <w:rFonts w:ascii="Times New Roman" w:hAnsi="Times New Roman" w:cs="Times New Roman"/>
                <w:sz w:val="28"/>
                <w:szCs w:val="28"/>
              </w:rPr>
              <w:t>1. Организационные мероприятия по участию в профилактике</w:t>
            </w:r>
          </w:p>
          <w:p w:rsidR="00716B7E" w:rsidRPr="007D46A9" w:rsidRDefault="00716B7E" w:rsidP="00B96752">
            <w:pPr>
              <w:autoSpaceDE w:val="0"/>
              <w:autoSpaceDN w:val="0"/>
              <w:adjustRightInd w:val="0"/>
              <w:jc w:val="both"/>
              <w:rPr>
                <w:sz w:val="28"/>
                <w:szCs w:val="28"/>
              </w:rPr>
            </w:pPr>
            <w:r w:rsidRPr="007D46A9">
              <w:rPr>
                <w:sz w:val="28"/>
                <w:szCs w:val="28"/>
              </w:rPr>
              <w:t>экстремистских и террористических проявлений в МО Красночабанский сельсовет</w:t>
            </w:r>
          </w:p>
          <w:p w:rsidR="00716B7E" w:rsidRPr="007D46A9" w:rsidRDefault="00716B7E" w:rsidP="00B96752">
            <w:pPr>
              <w:autoSpaceDE w:val="0"/>
              <w:autoSpaceDN w:val="0"/>
              <w:adjustRightInd w:val="0"/>
              <w:jc w:val="both"/>
              <w:rPr>
                <w:sz w:val="28"/>
                <w:szCs w:val="28"/>
              </w:rPr>
            </w:pP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1.1</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Подведение итогов работы  комиссии по профилактике терроризма и экстремизма</w:t>
            </w:r>
          </w:p>
        </w:tc>
        <w:tc>
          <w:tcPr>
            <w:tcW w:w="1505" w:type="dxa"/>
          </w:tcPr>
          <w:p w:rsidR="00716B7E" w:rsidRPr="007D46A9" w:rsidRDefault="00716B7E" w:rsidP="00B96752">
            <w:pPr>
              <w:autoSpaceDE w:val="0"/>
              <w:autoSpaceDN w:val="0"/>
              <w:adjustRightInd w:val="0"/>
              <w:jc w:val="both"/>
              <w:rPr>
                <w:sz w:val="28"/>
                <w:szCs w:val="28"/>
              </w:rPr>
            </w:pPr>
            <w:r>
              <w:rPr>
                <w:sz w:val="28"/>
                <w:szCs w:val="28"/>
              </w:rPr>
              <w:t>4 квартал 2020 и 4 квартал 2021</w:t>
            </w:r>
            <w:r w:rsidRPr="007D46A9">
              <w:rPr>
                <w:sz w:val="28"/>
                <w:szCs w:val="28"/>
              </w:rPr>
              <w:t xml:space="preserve"> </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Повышение эффективности  по решению вопроса местного значения по участию в профилактике терроризма и экстремизма, а также минимизации и (или) ликвидации их последствий</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Председатель комиссии</w:t>
            </w:r>
          </w:p>
          <w:p w:rsidR="00716B7E" w:rsidRPr="007D46A9" w:rsidRDefault="00716B7E" w:rsidP="00B96752">
            <w:pPr>
              <w:autoSpaceDE w:val="0"/>
              <w:autoSpaceDN w:val="0"/>
              <w:adjustRightInd w:val="0"/>
              <w:jc w:val="both"/>
              <w:rPr>
                <w:sz w:val="28"/>
                <w:szCs w:val="28"/>
              </w:rPr>
            </w:pP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1.2</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Разработать и утвердить план работы антит</w:t>
            </w:r>
            <w:r>
              <w:rPr>
                <w:sz w:val="28"/>
                <w:szCs w:val="28"/>
              </w:rPr>
              <w:t>еррористической комиссии на 2022</w:t>
            </w:r>
            <w:r w:rsidRPr="007D46A9">
              <w:rPr>
                <w:sz w:val="28"/>
                <w:szCs w:val="28"/>
              </w:rPr>
              <w:t xml:space="preserve"> год</w:t>
            </w:r>
          </w:p>
        </w:tc>
        <w:tc>
          <w:tcPr>
            <w:tcW w:w="1505" w:type="dxa"/>
          </w:tcPr>
          <w:p w:rsidR="00716B7E" w:rsidRPr="007D46A9" w:rsidRDefault="00716B7E" w:rsidP="00B96752">
            <w:pPr>
              <w:autoSpaceDE w:val="0"/>
              <w:autoSpaceDN w:val="0"/>
              <w:adjustRightInd w:val="0"/>
              <w:jc w:val="both"/>
              <w:rPr>
                <w:sz w:val="28"/>
                <w:szCs w:val="28"/>
              </w:rPr>
            </w:pPr>
            <w:r>
              <w:rPr>
                <w:sz w:val="28"/>
                <w:szCs w:val="28"/>
              </w:rPr>
              <w:t>4 квартал 2021</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Снижение социальной напряженности</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Председатель комиссии</w:t>
            </w:r>
          </w:p>
          <w:p w:rsidR="00716B7E" w:rsidRPr="007D46A9" w:rsidRDefault="00716B7E" w:rsidP="00B96752">
            <w:pPr>
              <w:autoSpaceDE w:val="0"/>
              <w:autoSpaceDN w:val="0"/>
              <w:adjustRightInd w:val="0"/>
              <w:jc w:val="both"/>
              <w:rPr>
                <w:sz w:val="28"/>
                <w:szCs w:val="28"/>
              </w:rPr>
            </w:pP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1.3</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Заслушивание на комиссии по профилактике терроризма и  экстремизма руководителей предприятий и учреждений</w:t>
            </w:r>
          </w:p>
        </w:tc>
        <w:tc>
          <w:tcPr>
            <w:tcW w:w="1505" w:type="dxa"/>
          </w:tcPr>
          <w:p w:rsidR="00716B7E" w:rsidRPr="007D46A9" w:rsidRDefault="00716B7E" w:rsidP="00B96752">
            <w:pPr>
              <w:autoSpaceDE w:val="0"/>
              <w:autoSpaceDN w:val="0"/>
              <w:adjustRightInd w:val="0"/>
              <w:jc w:val="both"/>
              <w:rPr>
                <w:sz w:val="28"/>
                <w:szCs w:val="28"/>
              </w:rPr>
            </w:pPr>
            <w:r w:rsidRPr="007D46A9">
              <w:rPr>
                <w:sz w:val="28"/>
                <w:szCs w:val="28"/>
              </w:rPr>
              <w:t>Раз в квартал согласно графика</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Оздоровление микроклимата в трудовых коллективах</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Председатель комиссии</w:t>
            </w:r>
          </w:p>
          <w:p w:rsidR="00716B7E" w:rsidRPr="007D46A9" w:rsidRDefault="00716B7E" w:rsidP="00B96752">
            <w:pPr>
              <w:autoSpaceDE w:val="0"/>
              <w:autoSpaceDN w:val="0"/>
              <w:adjustRightInd w:val="0"/>
              <w:jc w:val="both"/>
              <w:rPr>
                <w:sz w:val="28"/>
                <w:szCs w:val="28"/>
              </w:rPr>
            </w:pP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1.4</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 xml:space="preserve">Заслушивание  комиссии по профилактике терроризма и  экстремизма о выполнении собственных </w:t>
            </w:r>
            <w:r w:rsidRPr="007D46A9">
              <w:rPr>
                <w:sz w:val="28"/>
                <w:szCs w:val="28"/>
              </w:rPr>
              <w:lastRenderedPageBreak/>
              <w:t>планов и мероприятий настоящей программы</w:t>
            </w:r>
          </w:p>
        </w:tc>
        <w:tc>
          <w:tcPr>
            <w:tcW w:w="1505" w:type="dxa"/>
          </w:tcPr>
          <w:p w:rsidR="00716B7E" w:rsidRPr="007D46A9" w:rsidRDefault="00716B7E" w:rsidP="00B96752">
            <w:pPr>
              <w:autoSpaceDE w:val="0"/>
              <w:autoSpaceDN w:val="0"/>
              <w:adjustRightInd w:val="0"/>
              <w:jc w:val="both"/>
              <w:rPr>
                <w:sz w:val="28"/>
                <w:szCs w:val="28"/>
              </w:rPr>
            </w:pPr>
            <w:r w:rsidRPr="007D46A9">
              <w:rPr>
                <w:sz w:val="28"/>
                <w:szCs w:val="28"/>
              </w:rPr>
              <w:lastRenderedPageBreak/>
              <w:t>Раз в квартал</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Повышение эффективности работы комиссии по профилактике терроризма и  экстремизма</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Администрация поселения</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lastRenderedPageBreak/>
              <w:t>1.5</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Проведение совместного заседания комиссии по профилактике терроризма и  экстремизма и Совета депутатов поселения</w:t>
            </w:r>
          </w:p>
        </w:tc>
        <w:tc>
          <w:tcPr>
            <w:tcW w:w="1505" w:type="dxa"/>
          </w:tcPr>
          <w:p w:rsidR="00716B7E" w:rsidRPr="007D46A9" w:rsidRDefault="00716B7E" w:rsidP="00B96752">
            <w:pPr>
              <w:autoSpaceDE w:val="0"/>
              <w:autoSpaceDN w:val="0"/>
              <w:adjustRightInd w:val="0"/>
              <w:jc w:val="both"/>
              <w:rPr>
                <w:sz w:val="28"/>
                <w:szCs w:val="28"/>
              </w:rPr>
            </w:pPr>
            <w:r>
              <w:rPr>
                <w:sz w:val="28"/>
                <w:szCs w:val="28"/>
              </w:rPr>
              <w:t>3 квартал 2020,2021</w:t>
            </w:r>
            <w:r w:rsidRPr="007D46A9">
              <w:rPr>
                <w:sz w:val="28"/>
                <w:szCs w:val="28"/>
              </w:rPr>
              <w:t xml:space="preserve"> </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Разработка совместных мер по профилактике терроризма и экстремизма</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Председатель комиссии</w:t>
            </w:r>
          </w:p>
          <w:p w:rsidR="00716B7E" w:rsidRPr="007D46A9" w:rsidRDefault="00716B7E" w:rsidP="00B96752">
            <w:pPr>
              <w:autoSpaceDE w:val="0"/>
              <w:autoSpaceDN w:val="0"/>
              <w:adjustRightInd w:val="0"/>
              <w:jc w:val="both"/>
              <w:rPr>
                <w:sz w:val="28"/>
                <w:szCs w:val="28"/>
              </w:rPr>
            </w:pPr>
          </w:p>
        </w:tc>
      </w:tr>
      <w:tr w:rsidR="00716B7E" w:rsidRPr="007D46A9" w:rsidTr="00B96752">
        <w:tc>
          <w:tcPr>
            <w:tcW w:w="9571" w:type="dxa"/>
            <w:gridSpan w:val="5"/>
          </w:tcPr>
          <w:p w:rsidR="00716B7E" w:rsidRPr="007D46A9" w:rsidRDefault="00716B7E" w:rsidP="00B96752">
            <w:pPr>
              <w:pStyle w:val="ConsPlusNonformat"/>
              <w:widowControl/>
              <w:jc w:val="both"/>
              <w:rPr>
                <w:rFonts w:ascii="Times New Roman" w:hAnsi="Times New Roman" w:cs="Times New Roman"/>
                <w:sz w:val="28"/>
                <w:szCs w:val="28"/>
              </w:rPr>
            </w:pPr>
            <w:r w:rsidRPr="007D46A9">
              <w:rPr>
                <w:rFonts w:ascii="Times New Roman" w:hAnsi="Times New Roman" w:cs="Times New Roman"/>
                <w:sz w:val="28"/>
                <w:szCs w:val="28"/>
              </w:rPr>
              <w:t xml:space="preserve">2. Мероприятия общей профилактики экстремистских и террористических   </w:t>
            </w:r>
          </w:p>
          <w:p w:rsidR="00716B7E" w:rsidRPr="007D46A9" w:rsidRDefault="00716B7E" w:rsidP="00B96752">
            <w:pPr>
              <w:autoSpaceDE w:val="0"/>
              <w:autoSpaceDN w:val="0"/>
              <w:adjustRightInd w:val="0"/>
              <w:jc w:val="both"/>
              <w:rPr>
                <w:sz w:val="28"/>
                <w:szCs w:val="28"/>
              </w:rPr>
            </w:pPr>
            <w:r w:rsidRPr="007D46A9">
              <w:rPr>
                <w:sz w:val="28"/>
                <w:szCs w:val="28"/>
              </w:rPr>
              <w:t>проявлений в МО Красночабанский сельсовет</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2.1</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Ведение профилактической работы по предотвращению в молодежной среде проявлений расовой, национальной, религиозной ненависти или вражды</w:t>
            </w:r>
          </w:p>
        </w:tc>
        <w:tc>
          <w:tcPr>
            <w:tcW w:w="1505" w:type="dxa"/>
          </w:tcPr>
          <w:p w:rsidR="00716B7E" w:rsidRPr="007D46A9" w:rsidRDefault="00716B7E" w:rsidP="00B96752">
            <w:pPr>
              <w:autoSpaceDE w:val="0"/>
              <w:autoSpaceDN w:val="0"/>
              <w:adjustRightInd w:val="0"/>
              <w:jc w:val="both"/>
              <w:rPr>
                <w:sz w:val="28"/>
                <w:szCs w:val="28"/>
              </w:rPr>
            </w:pPr>
            <w:r>
              <w:rPr>
                <w:sz w:val="28"/>
                <w:szCs w:val="28"/>
              </w:rPr>
              <w:t>2020 -2021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Профилактика экстремизма</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Учереждения культуры</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2.2</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Проведение профилактических мероприятий в местах массового общения молодёжи</w:t>
            </w:r>
          </w:p>
        </w:tc>
        <w:tc>
          <w:tcPr>
            <w:tcW w:w="1505" w:type="dxa"/>
          </w:tcPr>
          <w:p w:rsidR="00716B7E" w:rsidRPr="007D46A9" w:rsidRDefault="00716B7E" w:rsidP="00B96752">
            <w:pPr>
              <w:autoSpaceDE w:val="0"/>
              <w:autoSpaceDN w:val="0"/>
              <w:adjustRightInd w:val="0"/>
              <w:jc w:val="both"/>
              <w:rPr>
                <w:sz w:val="28"/>
                <w:szCs w:val="28"/>
              </w:rPr>
            </w:pPr>
            <w:r>
              <w:rPr>
                <w:sz w:val="28"/>
                <w:szCs w:val="28"/>
              </w:rPr>
              <w:t>2020-2021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Предупреждение зарождения экстремизма</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Участковый уполномоченный</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2.3</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Выявление экстремистских надписей на зданиях и элементах инфраструктуры</w:t>
            </w:r>
          </w:p>
        </w:tc>
        <w:tc>
          <w:tcPr>
            <w:tcW w:w="1505" w:type="dxa"/>
          </w:tcPr>
          <w:p w:rsidR="00716B7E" w:rsidRPr="007D46A9" w:rsidRDefault="00716B7E" w:rsidP="00B96752">
            <w:pPr>
              <w:autoSpaceDE w:val="0"/>
              <w:autoSpaceDN w:val="0"/>
              <w:adjustRightInd w:val="0"/>
              <w:jc w:val="both"/>
              <w:rPr>
                <w:sz w:val="28"/>
                <w:szCs w:val="28"/>
              </w:rPr>
            </w:pPr>
            <w:r>
              <w:rPr>
                <w:sz w:val="28"/>
                <w:szCs w:val="28"/>
              </w:rPr>
              <w:t>2020-2021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Выявление и привлечение к ответственности экстремистки настроенных лиц</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Специалисты администрации</w:t>
            </w:r>
          </w:p>
        </w:tc>
      </w:tr>
      <w:tr w:rsidR="00716B7E" w:rsidRPr="007D46A9" w:rsidTr="00B96752">
        <w:tc>
          <w:tcPr>
            <w:tcW w:w="9571" w:type="dxa"/>
            <w:gridSpan w:val="5"/>
          </w:tcPr>
          <w:p w:rsidR="00716B7E" w:rsidRPr="007D46A9" w:rsidRDefault="00716B7E" w:rsidP="00B96752">
            <w:pPr>
              <w:pStyle w:val="ConsPlusNonformat"/>
              <w:widowControl/>
              <w:jc w:val="both"/>
              <w:rPr>
                <w:rFonts w:ascii="Times New Roman" w:hAnsi="Times New Roman" w:cs="Times New Roman"/>
                <w:sz w:val="28"/>
                <w:szCs w:val="28"/>
              </w:rPr>
            </w:pPr>
            <w:r w:rsidRPr="007D46A9">
              <w:rPr>
                <w:rFonts w:ascii="Times New Roman" w:hAnsi="Times New Roman" w:cs="Times New Roman"/>
                <w:sz w:val="28"/>
                <w:szCs w:val="28"/>
              </w:rPr>
              <w:t xml:space="preserve">3. Мероприятия по повышению антитеррористической защищенности      </w:t>
            </w:r>
          </w:p>
          <w:p w:rsidR="00716B7E" w:rsidRPr="007D46A9" w:rsidRDefault="00716B7E" w:rsidP="00B96752">
            <w:pPr>
              <w:pStyle w:val="ConsPlusNonformat"/>
              <w:widowControl/>
              <w:jc w:val="both"/>
              <w:rPr>
                <w:rFonts w:ascii="Times New Roman" w:hAnsi="Times New Roman" w:cs="Times New Roman"/>
                <w:sz w:val="28"/>
                <w:szCs w:val="28"/>
              </w:rPr>
            </w:pPr>
            <w:r w:rsidRPr="007D46A9">
              <w:rPr>
                <w:rFonts w:ascii="Times New Roman" w:hAnsi="Times New Roman" w:cs="Times New Roman"/>
                <w:sz w:val="28"/>
                <w:szCs w:val="28"/>
              </w:rPr>
              <w:t xml:space="preserve">  и технической укрепленности муниципальных объектов и мест с массовым  </w:t>
            </w:r>
          </w:p>
          <w:p w:rsidR="00716B7E" w:rsidRPr="007D46A9" w:rsidRDefault="00716B7E" w:rsidP="00B96752">
            <w:pPr>
              <w:autoSpaceDE w:val="0"/>
              <w:autoSpaceDN w:val="0"/>
              <w:adjustRightInd w:val="0"/>
              <w:jc w:val="both"/>
              <w:rPr>
                <w:sz w:val="28"/>
                <w:szCs w:val="28"/>
              </w:rPr>
            </w:pPr>
            <w:r w:rsidRPr="007D46A9">
              <w:rPr>
                <w:sz w:val="28"/>
                <w:szCs w:val="28"/>
              </w:rPr>
              <w:t xml:space="preserve">                             пребыванием граждан</w:t>
            </w:r>
          </w:p>
          <w:p w:rsidR="00716B7E" w:rsidRPr="007D46A9" w:rsidRDefault="00716B7E" w:rsidP="00B96752">
            <w:pPr>
              <w:autoSpaceDE w:val="0"/>
              <w:autoSpaceDN w:val="0"/>
              <w:adjustRightInd w:val="0"/>
              <w:jc w:val="both"/>
              <w:rPr>
                <w:sz w:val="28"/>
                <w:szCs w:val="28"/>
              </w:rPr>
            </w:pP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3.1</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 xml:space="preserve">Проведение проверок </w:t>
            </w:r>
            <w:r w:rsidRPr="007D46A9">
              <w:rPr>
                <w:sz w:val="28"/>
                <w:szCs w:val="28"/>
              </w:rPr>
              <w:lastRenderedPageBreak/>
              <w:t>антитеррористической защищенности и технической укрепленности муниципальных объектов</w:t>
            </w:r>
          </w:p>
        </w:tc>
        <w:tc>
          <w:tcPr>
            <w:tcW w:w="1505" w:type="dxa"/>
          </w:tcPr>
          <w:p w:rsidR="00716B7E" w:rsidRPr="007D46A9" w:rsidRDefault="00716B7E" w:rsidP="00B96752">
            <w:pPr>
              <w:autoSpaceDE w:val="0"/>
              <w:autoSpaceDN w:val="0"/>
              <w:adjustRightInd w:val="0"/>
              <w:jc w:val="both"/>
              <w:rPr>
                <w:sz w:val="28"/>
                <w:szCs w:val="28"/>
              </w:rPr>
            </w:pPr>
            <w:r>
              <w:rPr>
                <w:sz w:val="28"/>
                <w:szCs w:val="28"/>
              </w:rPr>
              <w:lastRenderedPageBreak/>
              <w:t>2020-2021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Повышение антитеррористическ</w:t>
            </w:r>
            <w:r w:rsidRPr="007D46A9">
              <w:rPr>
                <w:sz w:val="28"/>
                <w:szCs w:val="28"/>
              </w:rPr>
              <w:lastRenderedPageBreak/>
              <w:t>ой защищенности и технической укрепленности муниципальных объектов</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lastRenderedPageBreak/>
              <w:t>Руководители учереждений</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lastRenderedPageBreak/>
              <w:t>3.2</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Вовлечение собственни</w:t>
            </w:r>
            <w:r>
              <w:rPr>
                <w:sz w:val="28"/>
                <w:szCs w:val="28"/>
              </w:rPr>
              <w:t>ков помещений МКД</w:t>
            </w:r>
            <w:r w:rsidRPr="007D46A9">
              <w:rPr>
                <w:sz w:val="28"/>
                <w:szCs w:val="28"/>
              </w:rPr>
              <w:t xml:space="preserve"> к проведению обследования состояния улиц, придомовых территорий и мест общего пользования</w:t>
            </w:r>
          </w:p>
        </w:tc>
        <w:tc>
          <w:tcPr>
            <w:tcW w:w="1505" w:type="dxa"/>
          </w:tcPr>
          <w:p w:rsidR="00716B7E" w:rsidRPr="007D46A9" w:rsidRDefault="00716B7E" w:rsidP="00B96752">
            <w:pPr>
              <w:autoSpaceDE w:val="0"/>
              <w:autoSpaceDN w:val="0"/>
              <w:adjustRightInd w:val="0"/>
              <w:jc w:val="both"/>
              <w:rPr>
                <w:sz w:val="28"/>
                <w:szCs w:val="28"/>
              </w:rPr>
            </w:pPr>
            <w:r>
              <w:rPr>
                <w:sz w:val="28"/>
                <w:szCs w:val="28"/>
              </w:rPr>
              <w:t>2020-2021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Повышение антитеррористической защищенности населенных пунктов</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Руководители ТОС</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3.3</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Проведение разъяснительной работы среди населения по профилактике терроризма и  экстремизма</w:t>
            </w:r>
          </w:p>
        </w:tc>
        <w:tc>
          <w:tcPr>
            <w:tcW w:w="1505" w:type="dxa"/>
          </w:tcPr>
          <w:p w:rsidR="00716B7E" w:rsidRPr="007D46A9" w:rsidRDefault="00716B7E" w:rsidP="00B96752">
            <w:pPr>
              <w:autoSpaceDE w:val="0"/>
              <w:autoSpaceDN w:val="0"/>
              <w:adjustRightInd w:val="0"/>
              <w:jc w:val="both"/>
              <w:rPr>
                <w:sz w:val="28"/>
                <w:szCs w:val="28"/>
              </w:rPr>
            </w:pPr>
            <w:r>
              <w:rPr>
                <w:sz w:val="28"/>
                <w:szCs w:val="28"/>
              </w:rPr>
              <w:t>2020-2021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Профилактика экстремизма</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Специалисты администрации</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2.4</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Проведение проверок использования нежилых зданий и помещений. выявление подозрительных предметов</w:t>
            </w:r>
          </w:p>
        </w:tc>
        <w:tc>
          <w:tcPr>
            <w:tcW w:w="1505" w:type="dxa"/>
          </w:tcPr>
          <w:p w:rsidR="00716B7E" w:rsidRPr="007D46A9" w:rsidRDefault="00716B7E" w:rsidP="00B96752">
            <w:pPr>
              <w:autoSpaceDE w:val="0"/>
              <w:autoSpaceDN w:val="0"/>
              <w:adjustRightInd w:val="0"/>
              <w:jc w:val="both"/>
              <w:rPr>
                <w:sz w:val="28"/>
                <w:szCs w:val="28"/>
              </w:rPr>
            </w:pPr>
            <w:r>
              <w:rPr>
                <w:sz w:val="28"/>
                <w:szCs w:val="28"/>
              </w:rPr>
              <w:t>2020-2021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Повышение антитеррористической защищенности населенных пунктов</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Специалисты администрации</w:t>
            </w:r>
          </w:p>
        </w:tc>
      </w:tr>
      <w:tr w:rsidR="00716B7E" w:rsidRPr="007D46A9" w:rsidTr="00B96752">
        <w:tc>
          <w:tcPr>
            <w:tcW w:w="9571" w:type="dxa"/>
            <w:gridSpan w:val="5"/>
          </w:tcPr>
          <w:p w:rsidR="00716B7E" w:rsidRPr="007D46A9" w:rsidRDefault="00716B7E" w:rsidP="00B96752">
            <w:pPr>
              <w:pStyle w:val="ConsPlusNonformat"/>
              <w:widowControl/>
              <w:jc w:val="both"/>
              <w:rPr>
                <w:rFonts w:ascii="Times New Roman" w:hAnsi="Times New Roman" w:cs="Times New Roman"/>
                <w:sz w:val="28"/>
                <w:szCs w:val="28"/>
              </w:rPr>
            </w:pPr>
            <w:r w:rsidRPr="007D46A9">
              <w:rPr>
                <w:rFonts w:ascii="Times New Roman" w:hAnsi="Times New Roman" w:cs="Times New Roman"/>
                <w:sz w:val="28"/>
                <w:szCs w:val="28"/>
              </w:rPr>
              <w:t xml:space="preserve">4. Мероприятия по профилактике экстремистских проявлений при проведении </w:t>
            </w:r>
          </w:p>
          <w:p w:rsidR="00716B7E" w:rsidRPr="007D46A9" w:rsidRDefault="00716B7E" w:rsidP="00B96752">
            <w:pPr>
              <w:autoSpaceDE w:val="0"/>
              <w:autoSpaceDN w:val="0"/>
              <w:adjustRightInd w:val="0"/>
              <w:jc w:val="both"/>
              <w:rPr>
                <w:sz w:val="28"/>
                <w:szCs w:val="28"/>
              </w:rPr>
            </w:pPr>
            <w:r w:rsidRPr="007D46A9">
              <w:rPr>
                <w:sz w:val="28"/>
                <w:szCs w:val="28"/>
              </w:rPr>
              <w:t xml:space="preserve">                   массовых зрелищных мероприятий</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4.1</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Обеспечение общественной безопасности при подготовке и проведении выборов и массовых мероприятий</w:t>
            </w:r>
          </w:p>
        </w:tc>
        <w:tc>
          <w:tcPr>
            <w:tcW w:w="1505" w:type="dxa"/>
          </w:tcPr>
          <w:p w:rsidR="00716B7E" w:rsidRPr="007D46A9" w:rsidRDefault="00716B7E" w:rsidP="00B96752">
            <w:pPr>
              <w:autoSpaceDE w:val="0"/>
              <w:autoSpaceDN w:val="0"/>
              <w:adjustRightInd w:val="0"/>
              <w:jc w:val="both"/>
              <w:rPr>
                <w:sz w:val="28"/>
                <w:szCs w:val="28"/>
              </w:rPr>
            </w:pPr>
            <w:r>
              <w:rPr>
                <w:sz w:val="28"/>
                <w:szCs w:val="28"/>
              </w:rPr>
              <w:t>2020-2021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Предупреждение терроризма и экстремизма</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Участковый уполномоченный</w:t>
            </w:r>
          </w:p>
        </w:tc>
      </w:tr>
      <w:tr w:rsidR="00716B7E" w:rsidRPr="007D46A9" w:rsidTr="00B96752">
        <w:tc>
          <w:tcPr>
            <w:tcW w:w="9571" w:type="dxa"/>
            <w:gridSpan w:val="5"/>
          </w:tcPr>
          <w:p w:rsidR="00716B7E" w:rsidRPr="007D46A9" w:rsidRDefault="00716B7E" w:rsidP="00B96752">
            <w:pPr>
              <w:pStyle w:val="ConsPlusNonformat"/>
              <w:widowControl/>
              <w:jc w:val="both"/>
              <w:rPr>
                <w:rFonts w:ascii="Times New Roman" w:hAnsi="Times New Roman" w:cs="Times New Roman"/>
                <w:sz w:val="28"/>
                <w:szCs w:val="28"/>
              </w:rPr>
            </w:pPr>
            <w:r w:rsidRPr="007D46A9">
              <w:rPr>
                <w:rFonts w:ascii="Times New Roman" w:hAnsi="Times New Roman" w:cs="Times New Roman"/>
                <w:sz w:val="28"/>
                <w:szCs w:val="28"/>
              </w:rPr>
              <w:t xml:space="preserve">5. Профилактика нарушений законодательства о гражданстве,        </w:t>
            </w:r>
          </w:p>
          <w:p w:rsidR="00716B7E" w:rsidRPr="007D46A9" w:rsidRDefault="00716B7E" w:rsidP="00B96752">
            <w:pPr>
              <w:pStyle w:val="ConsPlusNonformat"/>
              <w:widowControl/>
              <w:jc w:val="both"/>
              <w:rPr>
                <w:rFonts w:ascii="Times New Roman" w:hAnsi="Times New Roman" w:cs="Times New Roman"/>
                <w:sz w:val="28"/>
                <w:szCs w:val="28"/>
              </w:rPr>
            </w:pPr>
            <w:r w:rsidRPr="007D46A9">
              <w:rPr>
                <w:rFonts w:ascii="Times New Roman" w:hAnsi="Times New Roman" w:cs="Times New Roman"/>
                <w:sz w:val="28"/>
                <w:szCs w:val="28"/>
              </w:rPr>
              <w:t xml:space="preserve">      предупреждение и пресечение нелегальной миграции как канала       </w:t>
            </w:r>
          </w:p>
          <w:p w:rsidR="00716B7E" w:rsidRPr="007D46A9" w:rsidRDefault="00716B7E" w:rsidP="00B96752">
            <w:pPr>
              <w:autoSpaceDE w:val="0"/>
              <w:autoSpaceDN w:val="0"/>
              <w:adjustRightInd w:val="0"/>
              <w:jc w:val="both"/>
              <w:rPr>
                <w:sz w:val="28"/>
                <w:szCs w:val="28"/>
              </w:rPr>
            </w:pPr>
            <w:r w:rsidRPr="007D46A9">
              <w:rPr>
                <w:sz w:val="28"/>
                <w:szCs w:val="28"/>
              </w:rPr>
              <w:lastRenderedPageBreak/>
              <w:t xml:space="preserve">   проникновения членов экстремистских и террористических организаций</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lastRenderedPageBreak/>
              <w:t>5.1</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Направление в правоохранительные органы сведений о жилых помещениях сдаваемых в наем и поднаем. без регистрации в них граждан</w:t>
            </w:r>
          </w:p>
        </w:tc>
        <w:tc>
          <w:tcPr>
            <w:tcW w:w="1505" w:type="dxa"/>
          </w:tcPr>
          <w:p w:rsidR="00716B7E" w:rsidRPr="007D46A9" w:rsidRDefault="00716B7E" w:rsidP="00B96752">
            <w:pPr>
              <w:autoSpaceDE w:val="0"/>
              <w:autoSpaceDN w:val="0"/>
              <w:adjustRightInd w:val="0"/>
              <w:jc w:val="both"/>
              <w:rPr>
                <w:sz w:val="28"/>
                <w:szCs w:val="28"/>
              </w:rPr>
            </w:pPr>
            <w:r>
              <w:rPr>
                <w:sz w:val="28"/>
                <w:szCs w:val="28"/>
              </w:rPr>
              <w:t>2020-2021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Пресечение правонарушений в области регистрационных правил и жилищного кодекса</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Администрация поселения</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5.2</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Выявление нарушений законодательства о гражданстве при обращении граждан по вопросам регистрации по месту жительства</w:t>
            </w:r>
          </w:p>
        </w:tc>
        <w:tc>
          <w:tcPr>
            <w:tcW w:w="1505" w:type="dxa"/>
          </w:tcPr>
          <w:p w:rsidR="00716B7E" w:rsidRPr="007D46A9" w:rsidRDefault="00716B7E" w:rsidP="00B96752">
            <w:pPr>
              <w:autoSpaceDE w:val="0"/>
              <w:autoSpaceDN w:val="0"/>
              <w:adjustRightInd w:val="0"/>
              <w:jc w:val="both"/>
              <w:rPr>
                <w:sz w:val="28"/>
                <w:szCs w:val="28"/>
              </w:rPr>
            </w:pPr>
            <w:r>
              <w:rPr>
                <w:sz w:val="28"/>
                <w:szCs w:val="28"/>
              </w:rPr>
              <w:t>2020-2021</w:t>
            </w:r>
            <w:r w:rsidRPr="007D46A9">
              <w:rPr>
                <w:sz w:val="28"/>
                <w:szCs w:val="28"/>
              </w:rPr>
              <w:t xml:space="preserve"> годы</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Пресечение правонарушений в области миграции граждан</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Администрация поселения</w:t>
            </w:r>
          </w:p>
        </w:tc>
      </w:tr>
      <w:tr w:rsidR="00716B7E" w:rsidRPr="007D46A9" w:rsidTr="00B96752">
        <w:tc>
          <w:tcPr>
            <w:tcW w:w="9571" w:type="dxa"/>
            <w:gridSpan w:val="5"/>
          </w:tcPr>
          <w:p w:rsidR="00716B7E" w:rsidRPr="007D46A9" w:rsidRDefault="00716B7E" w:rsidP="00B96752">
            <w:pPr>
              <w:pStyle w:val="ConsPlusNonformat"/>
              <w:widowControl/>
              <w:jc w:val="both"/>
              <w:rPr>
                <w:rFonts w:ascii="Times New Roman" w:hAnsi="Times New Roman" w:cs="Times New Roman"/>
                <w:sz w:val="28"/>
                <w:szCs w:val="28"/>
              </w:rPr>
            </w:pPr>
            <w:r w:rsidRPr="007D46A9">
              <w:rPr>
                <w:rFonts w:ascii="Times New Roman" w:hAnsi="Times New Roman" w:cs="Times New Roman"/>
                <w:sz w:val="28"/>
                <w:szCs w:val="28"/>
              </w:rPr>
              <w:t xml:space="preserve">6. Мероприятия по информационно-пропагандистскому сопровождению     </w:t>
            </w:r>
          </w:p>
          <w:p w:rsidR="00716B7E" w:rsidRPr="007D46A9" w:rsidRDefault="00716B7E" w:rsidP="00B96752">
            <w:pPr>
              <w:autoSpaceDE w:val="0"/>
              <w:autoSpaceDN w:val="0"/>
              <w:adjustRightInd w:val="0"/>
              <w:jc w:val="both"/>
              <w:rPr>
                <w:sz w:val="28"/>
                <w:szCs w:val="28"/>
              </w:rPr>
            </w:pPr>
            <w:r w:rsidRPr="007D46A9">
              <w:rPr>
                <w:sz w:val="28"/>
                <w:szCs w:val="28"/>
              </w:rPr>
              <w:t xml:space="preserve">                профилактики экстремизма и терроризма</w:t>
            </w:r>
          </w:p>
        </w:tc>
      </w:tr>
      <w:tr w:rsidR="00716B7E" w:rsidRPr="007D46A9" w:rsidTr="00B96752">
        <w:tc>
          <w:tcPr>
            <w:tcW w:w="817" w:type="dxa"/>
          </w:tcPr>
          <w:p w:rsidR="00716B7E" w:rsidRPr="007D46A9" w:rsidRDefault="00716B7E" w:rsidP="00B96752">
            <w:pPr>
              <w:autoSpaceDE w:val="0"/>
              <w:autoSpaceDN w:val="0"/>
              <w:adjustRightInd w:val="0"/>
              <w:jc w:val="both"/>
              <w:rPr>
                <w:sz w:val="28"/>
                <w:szCs w:val="28"/>
              </w:rPr>
            </w:pPr>
            <w:r w:rsidRPr="007D46A9">
              <w:rPr>
                <w:sz w:val="28"/>
                <w:szCs w:val="28"/>
              </w:rPr>
              <w:t>6.1</w:t>
            </w:r>
          </w:p>
        </w:tc>
        <w:tc>
          <w:tcPr>
            <w:tcW w:w="2423" w:type="dxa"/>
          </w:tcPr>
          <w:p w:rsidR="00716B7E" w:rsidRPr="007D46A9" w:rsidRDefault="00716B7E" w:rsidP="00B96752">
            <w:pPr>
              <w:autoSpaceDE w:val="0"/>
              <w:autoSpaceDN w:val="0"/>
              <w:adjustRightInd w:val="0"/>
              <w:jc w:val="both"/>
              <w:rPr>
                <w:sz w:val="28"/>
                <w:szCs w:val="28"/>
              </w:rPr>
            </w:pPr>
            <w:r w:rsidRPr="007D46A9">
              <w:rPr>
                <w:sz w:val="28"/>
                <w:szCs w:val="28"/>
              </w:rPr>
              <w:t>Размещение на информационных стендах поселения листовок по профилактике экстремизма и терроризма</w:t>
            </w:r>
          </w:p>
        </w:tc>
        <w:tc>
          <w:tcPr>
            <w:tcW w:w="1505" w:type="dxa"/>
          </w:tcPr>
          <w:p w:rsidR="00716B7E" w:rsidRPr="007D46A9" w:rsidRDefault="00716B7E" w:rsidP="00B96752">
            <w:pPr>
              <w:autoSpaceDE w:val="0"/>
              <w:autoSpaceDN w:val="0"/>
              <w:adjustRightInd w:val="0"/>
              <w:jc w:val="both"/>
              <w:rPr>
                <w:sz w:val="28"/>
                <w:szCs w:val="28"/>
              </w:rPr>
            </w:pPr>
            <w:r w:rsidRPr="007D46A9">
              <w:rPr>
                <w:sz w:val="28"/>
                <w:szCs w:val="28"/>
              </w:rPr>
              <w:t>постоянно</w:t>
            </w:r>
          </w:p>
        </w:tc>
        <w:tc>
          <w:tcPr>
            <w:tcW w:w="2704" w:type="dxa"/>
          </w:tcPr>
          <w:p w:rsidR="00716B7E" w:rsidRPr="007D46A9" w:rsidRDefault="00716B7E" w:rsidP="00B96752">
            <w:pPr>
              <w:autoSpaceDE w:val="0"/>
              <w:autoSpaceDN w:val="0"/>
              <w:adjustRightInd w:val="0"/>
              <w:jc w:val="both"/>
              <w:rPr>
                <w:sz w:val="28"/>
                <w:szCs w:val="28"/>
              </w:rPr>
            </w:pPr>
            <w:r w:rsidRPr="007D46A9">
              <w:rPr>
                <w:sz w:val="28"/>
                <w:szCs w:val="28"/>
              </w:rPr>
              <w:t>Профилактика экстремизма и терроризма</w:t>
            </w:r>
          </w:p>
        </w:tc>
        <w:tc>
          <w:tcPr>
            <w:tcW w:w="2122" w:type="dxa"/>
          </w:tcPr>
          <w:p w:rsidR="00716B7E" w:rsidRPr="007D46A9" w:rsidRDefault="00716B7E" w:rsidP="00B96752">
            <w:pPr>
              <w:autoSpaceDE w:val="0"/>
              <w:autoSpaceDN w:val="0"/>
              <w:adjustRightInd w:val="0"/>
              <w:jc w:val="both"/>
              <w:rPr>
                <w:sz w:val="28"/>
                <w:szCs w:val="28"/>
              </w:rPr>
            </w:pPr>
            <w:r w:rsidRPr="007D46A9">
              <w:rPr>
                <w:sz w:val="28"/>
                <w:szCs w:val="28"/>
              </w:rPr>
              <w:t>Администрация поселения</w:t>
            </w:r>
          </w:p>
        </w:tc>
      </w:tr>
    </w:tbl>
    <w:p w:rsidR="00716B7E" w:rsidRPr="007D46A9" w:rsidRDefault="00716B7E" w:rsidP="00716B7E">
      <w:pPr>
        <w:pStyle w:val="ConsPlusNonformat"/>
        <w:widowControl/>
        <w:jc w:val="both"/>
        <w:rPr>
          <w:rFonts w:ascii="Times New Roman" w:hAnsi="Times New Roman" w:cs="Times New Roman"/>
          <w:sz w:val="28"/>
          <w:szCs w:val="28"/>
        </w:rPr>
      </w:pPr>
    </w:p>
    <w:p w:rsidR="00716B7E" w:rsidRPr="007D46A9" w:rsidRDefault="00716B7E" w:rsidP="00716B7E">
      <w:pPr>
        <w:rPr>
          <w:sz w:val="28"/>
          <w:szCs w:val="28"/>
        </w:rPr>
      </w:pPr>
    </w:p>
    <w:p w:rsidR="00716B7E" w:rsidRDefault="00716B7E" w:rsidP="00716B7E">
      <w:pPr>
        <w:rPr>
          <w:sz w:val="28"/>
          <w:szCs w:val="28"/>
        </w:rPr>
      </w:pPr>
    </w:p>
    <w:p w:rsidR="00716B7E" w:rsidRDefault="00716B7E" w:rsidP="00716B7E">
      <w:pPr>
        <w:rPr>
          <w:sz w:val="28"/>
          <w:szCs w:val="28"/>
        </w:rPr>
      </w:pPr>
    </w:p>
    <w:p w:rsidR="00716B7E" w:rsidRDefault="00716B7E" w:rsidP="00716B7E">
      <w:pPr>
        <w:rPr>
          <w:sz w:val="28"/>
          <w:szCs w:val="28"/>
        </w:rPr>
      </w:pPr>
    </w:p>
    <w:p w:rsidR="00716B7E" w:rsidRDefault="00716B7E" w:rsidP="00716B7E">
      <w:pPr>
        <w:rPr>
          <w:sz w:val="28"/>
          <w:szCs w:val="28"/>
        </w:rPr>
      </w:pPr>
    </w:p>
    <w:p w:rsidR="00716B7E" w:rsidRDefault="00716B7E" w:rsidP="00716B7E">
      <w:pPr>
        <w:rPr>
          <w:sz w:val="28"/>
          <w:szCs w:val="28"/>
        </w:rPr>
      </w:pPr>
    </w:p>
    <w:p w:rsidR="00716B7E" w:rsidRDefault="00716B7E" w:rsidP="00716B7E">
      <w:pPr>
        <w:rPr>
          <w:sz w:val="28"/>
          <w:szCs w:val="28"/>
        </w:rPr>
      </w:pPr>
    </w:p>
    <w:p w:rsidR="00565F34" w:rsidRDefault="00565F34"/>
    <w:sectPr w:rsidR="00565F34"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16B7E"/>
    <w:rsid w:val="00030B68"/>
    <w:rsid w:val="00251207"/>
    <w:rsid w:val="00364A9A"/>
    <w:rsid w:val="003D3C27"/>
    <w:rsid w:val="004E406C"/>
    <w:rsid w:val="005204FA"/>
    <w:rsid w:val="00565F34"/>
    <w:rsid w:val="00627922"/>
    <w:rsid w:val="00654B32"/>
    <w:rsid w:val="006C1722"/>
    <w:rsid w:val="00716B7E"/>
    <w:rsid w:val="00724C5C"/>
    <w:rsid w:val="00776324"/>
    <w:rsid w:val="00792AC2"/>
    <w:rsid w:val="007B6B17"/>
    <w:rsid w:val="007B7C0B"/>
    <w:rsid w:val="007E2A81"/>
    <w:rsid w:val="0095199B"/>
    <w:rsid w:val="00995060"/>
    <w:rsid w:val="009A2552"/>
    <w:rsid w:val="00AB49E4"/>
    <w:rsid w:val="00B64AB0"/>
    <w:rsid w:val="00C418F9"/>
    <w:rsid w:val="00C46475"/>
    <w:rsid w:val="00C627A1"/>
    <w:rsid w:val="00C65928"/>
    <w:rsid w:val="00C83F60"/>
    <w:rsid w:val="00C955BE"/>
    <w:rsid w:val="00CC6035"/>
    <w:rsid w:val="00D63DDA"/>
    <w:rsid w:val="00E84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7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4E406C"/>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2">
    <w:name w:val="heading 2"/>
    <w:basedOn w:val="a"/>
    <w:next w:val="a"/>
    <w:link w:val="20"/>
    <w:uiPriority w:val="9"/>
    <w:semiHidden/>
    <w:unhideWhenUsed/>
    <w:qFormat/>
    <w:rsid w:val="004E406C"/>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3">
    <w:name w:val="heading 3"/>
    <w:basedOn w:val="a"/>
    <w:next w:val="a"/>
    <w:link w:val="30"/>
    <w:uiPriority w:val="9"/>
    <w:semiHidden/>
    <w:unhideWhenUsed/>
    <w:qFormat/>
    <w:rsid w:val="004E406C"/>
    <w:pPr>
      <w:spacing w:before="200" w:line="271" w:lineRule="auto"/>
      <w:outlineLvl w:val="2"/>
    </w:pPr>
    <w:rPr>
      <w:rFonts w:asciiTheme="majorHAnsi" w:eastAsiaTheme="majorEastAsia" w:hAnsiTheme="majorHAnsi" w:cstheme="majorBidi"/>
      <w:b/>
      <w:bCs/>
      <w:sz w:val="22"/>
      <w:szCs w:val="22"/>
      <w:lang w:val="en-US" w:eastAsia="en-US" w:bidi="en-US"/>
    </w:rPr>
  </w:style>
  <w:style w:type="paragraph" w:styleId="4">
    <w:name w:val="heading 4"/>
    <w:basedOn w:val="a"/>
    <w:next w:val="a"/>
    <w:link w:val="40"/>
    <w:uiPriority w:val="9"/>
    <w:semiHidden/>
    <w:unhideWhenUsed/>
    <w:qFormat/>
    <w:rsid w:val="004E406C"/>
    <w:pPr>
      <w:spacing w:before="200" w:line="276" w:lineRule="auto"/>
      <w:outlineLvl w:val="3"/>
    </w:pPr>
    <w:rPr>
      <w:rFonts w:asciiTheme="majorHAnsi" w:eastAsiaTheme="majorEastAsia" w:hAnsiTheme="majorHAnsi" w:cstheme="majorBidi"/>
      <w:b/>
      <w:bCs/>
      <w:i/>
      <w:iCs/>
      <w:sz w:val="22"/>
      <w:szCs w:val="22"/>
      <w:lang w:val="en-US" w:eastAsia="en-US" w:bidi="en-US"/>
    </w:rPr>
  </w:style>
  <w:style w:type="paragraph" w:styleId="5">
    <w:name w:val="heading 5"/>
    <w:basedOn w:val="a"/>
    <w:next w:val="a"/>
    <w:link w:val="50"/>
    <w:uiPriority w:val="9"/>
    <w:semiHidden/>
    <w:unhideWhenUsed/>
    <w:qFormat/>
    <w:rsid w:val="004E406C"/>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bidi="en-US"/>
    </w:rPr>
  </w:style>
  <w:style w:type="paragraph" w:styleId="6">
    <w:name w:val="heading 6"/>
    <w:basedOn w:val="a"/>
    <w:next w:val="a"/>
    <w:link w:val="60"/>
    <w:uiPriority w:val="9"/>
    <w:semiHidden/>
    <w:unhideWhenUsed/>
    <w:qFormat/>
    <w:rsid w:val="004E406C"/>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bidi="en-US"/>
    </w:rPr>
  </w:style>
  <w:style w:type="paragraph" w:styleId="7">
    <w:name w:val="heading 7"/>
    <w:basedOn w:val="a"/>
    <w:next w:val="a"/>
    <w:link w:val="70"/>
    <w:uiPriority w:val="9"/>
    <w:semiHidden/>
    <w:unhideWhenUsed/>
    <w:qFormat/>
    <w:rsid w:val="004E406C"/>
    <w:pPr>
      <w:spacing w:line="276" w:lineRule="auto"/>
      <w:outlineLvl w:val="6"/>
    </w:pPr>
    <w:rPr>
      <w:rFonts w:asciiTheme="majorHAnsi" w:eastAsiaTheme="majorEastAsia" w:hAnsiTheme="majorHAnsi" w:cstheme="majorBidi"/>
      <w:i/>
      <w:iCs/>
      <w:sz w:val="22"/>
      <w:szCs w:val="22"/>
      <w:lang w:val="en-US" w:eastAsia="en-US" w:bidi="en-US"/>
    </w:rPr>
  </w:style>
  <w:style w:type="paragraph" w:styleId="8">
    <w:name w:val="heading 8"/>
    <w:basedOn w:val="a"/>
    <w:next w:val="a"/>
    <w:link w:val="80"/>
    <w:uiPriority w:val="9"/>
    <w:semiHidden/>
    <w:unhideWhenUsed/>
    <w:qFormat/>
    <w:rsid w:val="004E406C"/>
    <w:pPr>
      <w:spacing w:line="276" w:lineRule="auto"/>
      <w:outlineLvl w:val="7"/>
    </w:pPr>
    <w:rPr>
      <w:rFonts w:asciiTheme="majorHAnsi" w:eastAsiaTheme="majorEastAsia" w:hAnsiTheme="majorHAnsi" w:cstheme="majorBidi"/>
      <w:sz w:val="20"/>
      <w:szCs w:val="20"/>
      <w:lang w:val="en-US" w:eastAsia="en-US" w:bidi="en-US"/>
    </w:rPr>
  </w:style>
  <w:style w:type="paragraph" w:styleId="9">
    <w:name w:val="heading 9"/>
    <w:basedOn w:val="a"/>
    <w:next w:val="a"/>
    <w:link w:val="90"/>
    <w:uiPriority w:val="9"/>
    <w:semiHidden/>
    <w:unhideWhenUsed/>
    <w:qFormat/>
    <w:rsid w:val="004E406C"/>
    <w:pPr>
      <w:spacing w:line="276" w:lineRule="auto"/>
      <w:outlineLvl w:val="8"/>
    </w:pPr>
    <w:rPr>
      <w:rFonts w:asciiTheme="majorHAnsi" w:eastAsiaTheme="majorEastAsia" w:hAnsiTheme="majorHAnsi" w:cstheme="majorBidi"/>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06C"/>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E406C"/>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4E406C"/>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E406C"/>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E406C"/>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E406C"/>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E406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E406C"/>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E406C"/>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E406C"/>
    <w:pPr>
      <w:pBdr>
        <w:bottom w:val="single" w:sz="4" w:space="1" w:color="auto"/>
      </w:pBdr>
      <w:spacing w:after="200"/>
      <w:contextualSpacing/>
    </w:pPr>
    <w:rPr>
      <w:rFonts w:asciiTheme="majorHAnsi" w:eastAsiaTheme="majorEastAsia" w:hAnsiTheme="majorHAnsi" w:cstheme="majorBidi"/>
      <w:spacing w:val="5"/>
      <w:sz w:val="52"/>
      <w:szCs w:val="52"/>
      <w:lang w:val="en-US" w:eastAsia="en-US" w:bidi="en-US"/>
    </w:rPr>
  </w:style>
  <w:style w:type="character" w:customStyle="1" w:styleId="a4">
    <w:name w:val="Название Знак"/>
    <w:basedOn w:val="a0"/>
    <w:link w:val="a3"/>
    <w:uiPriority w:val="10"/>
    <w:rsid w:val="004E406C"/>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E406C"/>
    <w:pPr>
      <w:spacing w:after="600" w:line="276" w:lineRule="auto"/>
    </w:pPr>
    <w:rPr>
      <w:rFonts w:asciiTheme="majorHAnsi" w:eastAsiaTheme="majorEastAsia" w:hAnsiTheme="majorHAnsi" w:cstheme="majorBidi"/>
      <w:i/>
      <w:iCs/>
      <w:spacing w:val="13"/>
      <w:lang w:val="en-US" w:eastAsia="en-US" w:bidi="en-US"/>
    </w:rPr>
  </w:style>
  <w:style w:type="character" w:customStyle="1" w:styleId="a6">
    <w:name w:val="Подзаголовок Знак"/>
    <w:basedOn w:val="a0"/>
    <w:link w:val="a5"/>
    <w:uiPriority w:val="11"/>
    <w:rsid w:val="004E406C"/>
    <w:rPr>
      <w:rFonts w:asciiTheme="majorHAnsi" w:eastAsiaTheme="majorEastAsia" w:hAnsiTheme="majorHAnsi" w:cstheme="majorBidi"/>
      <w:i/>
      <w:iCs/>
      <w:spacing w:val="13"/>
      <w:sz w:val="24"/>
      <w:szCs w:val="24"/>
    </w:rPr>
  </w:style>
  <w:style w:type="character" w:styleId="a7">
    <w:name w:val="Strong"/>
    <w:uiPriority w:val="22"/>
    <w:qFormat/>
    <w:rsid w:val="004E406C"/>
    <w:rPr>
      <w:b/>
      <w:bCs/>
    </w:rPr>
  </w:style>
  <w:style w:type="character" w:styleId="a8">
    <w:name w:val="Emphasis"/>
    <w:uiPriority w:val="20"/>
    <w:qFormat/>
    <w:rsid w:val="004E406C"/>
    <w:rPr>
      <w:b/>
      <w:bCs/>
      <w:i/>
      <w:iCs/>
      <w:spacing w:val="10"/>
      <w:bdr w:val="none" w:sz="0" w:space="0" w:color="auto"/>
      <w:shd w:val="clear" w:color="auto" w:fill="auto"/>
    </w:rPr>
  </w:style>
  <w:style w:type="paragraph" w:styleId="a9">
    <w:name w:val="No Spacing"/>
    <w:basedOn w:val="a"/>
    <w:link w:val="aa"/>
    <w:uiPriority w:val="1"/>
    <w:qFormat/>
    <w:rsid w:val="004E406C"/>
    <w:rPr>
      <w:rFonts w:asciiTheme="minorHAnsi" w:eastAsiaTheme="minorHAnsi" w:hAnsiTheme="minorHAnsi" w:cstheme="minorBidi"/>
      <w:sz w:val="22"/>
      <w:szCs w:val="22"/>
      <w:lang w:val="en-US" w:eastAsia="en-US" w:bidi="en-US"/>
    </w:rPr>
  </w:style>
  <w:style w:type="character" w:customStyle="1" w:styleId="aa">
    <w:name w:val="Без интервала Знак"/>
    <w:basedOn w:val="a0"/>
    <w:link w:val="a9"/>
    <w:uiPriority w:val="1"/>
    <w:rsid w:val="004E406C"/>
  </w:style>
  <w:style w:type="paragraph" w:styleId="ab">
    <w:name w:val="List Paragraph"/>
    <w:basedOn w:val="a"/>
    <w:uiPriority w:val="34"/>
    <w:qFormat/>
    <w:rsid w:val="004E406C"/>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4E406C"/>
    <w:pPr>
      <w:spacing w:before="200" w:line="276" w:lineRule="auto"/>
      <w:ind w:left="360" w:right="360"/>
    </w:pPr>
    <w:rPr>
      <w:rFonts w:asciiTheme="minorHAnsi" w:eastAsiaTheme="minorHAnsi" w:hAnsiTheme="minorHAnsi" w:cstheme="minorBidi"/>
      <w:i/>
      <w:iCs/>
      <w:sz w:val="22"/>
      <w:szCs w:val="22"/>
      <w:lang w:val="en-US" w:eastAsia="en-US" w:bidi="en-US"/>
    </w:rPr>
  </w:style>
  <w:style w:type="character" w:customStyle="1" w:styleId="22">
    <w:name w:val="Цитата 2 Знак"/>
    <w:basedOn w:val="a0"/>
    <w:link w:val="21"/>
    <w:uiPriority w:val="29"/>
    <w:rsid w:val="004E406C"/>
    <w:rPr>
      <w:i/>
      <w:iCs/>
    </w:rPr>
  </w:style>
  <w:style w:type="paragraph" w:styleId="ac">
    <w:name w:val="Intense Quote"/>
    <w:basedOn w:val="a"/>
    <w:next w:val="a"/>
    <w:link w:val="ad"/>
    <w:uiPriority w:val="30"/>
    <w:qFormat/>
    <w:rsid w:val="004E406C"/>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US" w:eastAsia="en-US" w:bidi="en-US"/>
    </w:rPr>
  </w:style>
  <w:style w:type="character" w:customStyle="1" w:styleId="ad">
    <w:name w:val="Выделенная цитата Знак"/>
    <w:basedOn w:val="a0"/>
    <w:link w:val="ac"/>
    <w:uiPriority w:val="30"/>
    <w:rsid w:val="004E406C"/>
    <w:rPr>
      <w:b/>
      <w:bCs/>
      <w:i/>
      <w:iCs/>
    </w:rPr>
  </w:style>
  <w:style w:type="character" w:styleId="ae">
    <w:name w:val="Subtle Emphasis"/>
    <w:uiPriority w:val="19"/>
    <w:qFormat/>
    <w:rsid w:val="004E406C"/>
    <w:rPr>
      <w:i/>
      <w:iCs/>
    </w:rPr>
  </w:style>
  <w:style w:type="character" w:styleId="af">
    <w:name w:val="Intense Emphasis"/>
    <w:uiPriority w:val="21"/>
    <w:qFormat/>
    <w:rsid w:val="004E406C"/>
    <w:rPr>
      <w:b/>
      <w:bCs/>
    </w:rPr>
  </w:style>
  <w:style w:type="character" w:styleId="af0">
    <w:name w:val="Subtle Reference"/>
    <w:uiPriority w:val="31"/>
    <w:qFormat/>
    <w:rsid w:val="004E406C"/>
    <w:rPr>
      <w:smallCaps/>
    </w:rPr>
  </w:style>
  <w:style w:type="character" w:styleId="af1">
    <w:name w:val="Intense Reference"/>
    <w:uiPriority w:val="32"/>
    <w:qFormat/>
    <w:rsid w:val="004E406C"/>
    <w:rPr>
      <w:smallCaps/>
      <w:spacing w:val="5"/>
      <w:u w:val="single"/>
    </w:rPr>
  </w:style>
  <w:style w:type="character" w:styleId="af2">
    <w:name w:val="Book Title"/>
    <w:uiPriority w:val="33"/>
    <w:qFormat/>
    <w:rsid w:val="004E406C"/>
    <w:rPr>
      <w:i/>
      <w:iCs/>
      <w:smallCaps/>
      <w:spacing w:val="5"/>
    </w:rPr>
  </w:style>
  <w:style w:type="paragraph" w:styleId="af3">
    <w:name w:val="TOC Heading"/>
    <w:basedOn w:val="1"/>
    <w:next w:val="a"/>
    <w:uiPriority w:val="39"/>
    <w:semiHidden/>
    <w:unhideWhenUsed/>
    <w:qFormat/>
    <w:rsid w:val="004E406C"/>
    <w:pPr>
      <w:outlineLvl w:val="9"/>
    </w:pPr>
  </w:style>
  <w:style w:type="paragraph" w:styleId="af4">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
    <w:basedOn w:val="a"/>
    <w:link w:val="af5"/>
    <w:qFormat/>
    <w:rsid w:val="00716B7E"/>
    <w:pPr>
      <w:spacing w:after="120"/>
    </w:pPr>
  </w:style>
  <w:style w:type="character" w:customStyle="1" w:styleId="af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w:basedOn w:val="a0"/>
    <w:link w:val="af4"/>
    <w:qFormat/>
    <w:rsid w:val="00716B7E"/>
    <w:rPr>
      <w:rFonts w:ascii="Times New Roman" w:eastAsia="Times New Roman" w:hAnsi="Times New Roman" w:cs="Times New Roman"/>
      <w:sz w:val="24"/>
      <w:szCs w:val="24"/>
      <w:lang w:val="ru-RU" w:eastAsia="ru-RU" w:bidi="ar-SA"/>
    </w:rPr>
  </w:style>
  <w:style w:type="paragraph" w:customStyle="1" w:styleId="ConsPlusTitle">
    <w:name w:val="ConsPlusTitle"/>
    <w:rsid w:val="00716B7E"/>
    <w:pPr>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styleId="af6">
    <w:name w:val="Body Text Indent"/>
    <w:basedOn w:val="a"/>
    <w:link w:val="af7"/>
    <w:uiPriority w:val="99"/>
    <w:semiHidden/>
    <w:unhideWhenUsed/>
    <w:rsid w:val="00716B7E"/>
    <w:pPr>
      <w:spacing w:after="120"/>
      <w:ind w:left="283"/>
    </w:pPr>
  </w:style>
  <w:style w:type="character" w:customStyle="1" w:styleId="af7">
    <w:name w:val="Основной текст с отступом Знак"/>
    <w:basedOn w:val="a0"/>
    <w:link w:val="af6"/>
    <w:uiPriority w:val="99"/>
    <w:semiHidden/>
    <w:rsid w:val="00716B7E"/>
    <w:rPr>
      <w:rFonts w:ascii="Times New Roman" w:eastAsia="Times New Roman" w:hAnsi="Times New Roman" w:cs="Times New Roman"/>
      <w:sz w:val="24"/>
      <w:szCs w:val="24"/>
      <w:lang w:val="ru-RU" w:eastAsia="ru-RU" w:bidi="ar-SA"/>
    </w:rPr>
  </w:style>
  <w:style w:type="character" w:styleId="af8">
    <w:name w:val="Hyperlink"/>
    <w:basedOn w:val="a0"/>
    <w:uiPriority w:val="99"/>
    <w:unhideWhenUsed/>
    <w:rsid w:val="00716B7E"/>
    <w:rPr>
      <w:color w:val="0000FF"/>
      <w:u w:val="single"/>
    </w:rPr>
  </w:style>
  <w:style w:type="table" w:styleId="af9">
    <w:name w:val="Table Grid"/>
    <w:basedOn w:val="a1"/>
    <w:rsid w:val="00716B7E"/>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First Indent 2"/>
    <w:basedOn w:val="af6"/>
    <w:link w:val="24"/>
    <w:uiPriority w:val="99"/>
    <w:semiHidden/>
    <w:unhideWhenUsed/>
    <w:rsid w:val="00716B7E"/>
    <w:pPr>
      <w:spacing w:after="0"/>
      <w:ind w:left="360" w:firstLine="360"/>
    </w:pPr>
  </w:style>
  <w:style w:type="character" w:customStyle="1" w:styleId="24">
    <w:name w:val="Красная строка 2 Знак"/>
    <w:basedOn w:val="af7"/>
    <w:link w:val="23"/>
    <w:uiPriority w:val="99"/>
    <w:semiHidden/>
    <w:rsid w:val="00716B7E"/>
  </w:style>
  <w:style w:type="paragraph" w:customStyle="1" w:styleId="ConsPlusCell">
    <w:name w:val="ConsPlusCell"/>
    <w:rsid w:val="00716B7E"/>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ConsPlusNonformat">
    <w:name w:val="ConsPlusNonformat"/>
    <w:rsid w:val="00716B7E"/>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s1">
    <w:name w:val="s_1"/>
    <w:basedOn w:val="a"/>
    <w:rsid w:val="00716B7E"/>
    <w:pPr>
      <w:spacing w:before="100" w:beforeAutospacing="1" w:after="100" w:afterAutospacing="1"/>
    </w:pPr>
  </w:style>
  <w:style w:type="character" w:customStyle="1" w:styleId="s10">
    <w:name w:val="s_10"/>
    <w:basedOn w:val="a0"/>
    <w:rsid w:val="00716B7E"/>
  </w:style>
  <w:style w:type="paragraph" w:customStyle="1" w:styleId="s15">
    <w:name w:val="s_15"/>
    <w:basedOn w:val="a"/>
    <w:rsid w:val="00716B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C809EE9AEB35C0099B90F8236EA70A3416919BDBFD497DB0520D9CE184E8C25AA84D56070548AE76s3J" TargetMode="External"/><Relationship Id="rId3" Type="http://schemas.openxmlformats.org/officeDocument/2006/relationships/webSettings" Target="webSettings.xml"/><Relationship Id="rId7" Type="http://schemas.openxmlformats.org/officeDocument/2006/relationships/hyperlink" Target="consultantplus://offline/ref=30C809EE9AEB35C0099B90F8236EA70A32139792DFF31477B80B019EE68BB7D55DE1415707074E7As8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0C809EE9AEB35C0099B8EF53502FB01301ECF9EDBFC4122EF0D56C1B68DE2951DE71414430B4BA965FEC87As5J" TargetMode="External"/><Relationship Id="rId11" Type="http://schemas.openxmlformats.org/officeDocument/2006/relationships/fontTable" Target="fontTable.xml"/><Relationship Id="rId5" Type="http://schemas.openxmlformats.org/officeDocument/2006/relationships/hyperlink" Target="consultantplus://offline/ref=30C809EE9AEB35C0099B90F8236EA70A34179097D8FD497DB0520D9CE184E8C25AA84D5607064AAC76s6J" TargetMode="External"/><Relationship Id="rId10" Type="http://schemas.openxmlformats.org/officeDocument/2006/relationships/hyperlink" Target="consultantplus://offline/ref=30C809EE9AEB35C0099B90F8236EA70A34179097D8FD497DB0520D9CE184E8C25AA84D5607064AAA76s2J" TargetMode="External"/><Relationship Id="rId4" Type="http://schemas.openxmlformats.org/officeDocument/2006/relationships/hyperlink" Target="consultantplus://offline/ref=30C809EE9AEB35C0099B90F8236EA70A32139792DFF31477B80B019EE68BB7D55DE1415707064E7AsBJ" TargetMode="Externa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3336</Words>
  <Characters>19016</Characters>
  <Application>Microsoft Office Word</Application>
  <DocSecurity>0</DocSecurity>
  <Lines>158</Lines>
  <Paragraphs>44</Paragraphs>
  <ScaleCrop>false</ScaleCrop>
  <Company/>
  <LinksUpToDate>false</LinksUpToDate>
  <CharactersWithSpaces>22308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2020-06-10T10:04:00Z</dcterms:created>
  <dcterms:modified xsi:type="dcterms:W3CDTF">2020-06-10T10:04:00Z</dcterms:modified>
</cp:coreProperties>
</file>