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8F" w:rsidRDefault="000D1D8F" w:rsidP="000D1D8F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0D1D8F" w:rsidRDefault="000D1D8F" w:rsidP="000D1D8F">
      <w:pPr>
        <w:jc w:val="center"/>
        <w:rPr>
          <w:b/>
          <w:sz w:val="28"/>
        </w:rPr>
      </w:pPr>
    </w:p>
    <w:p w:rsidR="000D1D8F" w:rsidRDefault="000D1D8F" w:rsidP="000D1D8F">
      <w:pPr>
        <w:jc w:val="center"/>
        <w:rPr>
          <w:b/>
          <w:sz w:val="28"/>
        </w:rPr>
      </w:pPr>
    </w:p>
    <w:p w:rsidR="000D1D8F" w:rsidRDefault="000D1D8F" w:rsidP="000D1D8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D1D8F" w:rsidRDefault="000D1D8F" w:rsidP="000D1D8F">
      <w:pPr>
        <w:jc w:val="center"/>
        <w:rPr>
          <w:b/>
          <w:sz w:val="28"/>
        </w:rPr>
      </w:pPr>
    </w:p>
    <w:p w:rsidR="000D1D8F" w:rsidRDefault="00AD3691" w:rsidP="000D1D8F">
      <w:pPr>
        <w:rPr>
          <w:b/>
          <w:sz w:val="28"/>
        </w:rPr>
      </w:pPr>
      <w:r>
        <w:rPr>
          <w:b/>
          <w:sz w:val="28"/>
        </w:rPr>
        <w:t>03.02.2021</w:t>
      </w:r>
      <w:r w:rsidR="000D1D8F">
        <w:rPr>
          <w:b/>
          <w:sz w:val="28"/>
        </w:rPr>
        <w:t xml:space="preserve">                                                                      </w:t>
      </w:r>
      <w:r>
        <w:rPr>
          <w:b/>
          <w:sz w:val="28"/>
        </w:rPr>
        <w:t xml:space="preserve">                             № 08</w:t>
      </w:r>
      <w:r w:rsidR="000D1D8F">
        <w:rPr>
          <w:b/>
          <w:sz w:val="28"/>
        </w:rPr>
        <w:t xml:space="preserve">-п </w:t>
      </w:r>
    </w:p>
    <w:p w:rsidR="000D1D8F" w:rsidRDefault="000D1D8F" w:rsidP="000D1D8F"/>
    <w:p w:rsidR="000D1D8F" w:rsidRDefault="000D1D8F" w:rsidP="000D1D8F">
      <w:pPr>
        <w:jc w:val="both"/>
      </w:pPr>
    </w:p>
    <w:p w:rsidR="000D1D8F" w:rsidRDefault="000D1D8F" w:rsidP="000D1D8F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Об утверждении отчета о ходе реализации и</w:t>
      </w:r>
    </w:p>
    <w:p w:rsidR="000D1D8F" w:rsidRDefault="000D1D8F" w:rsidP="000D1D8F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оценке эффективности муниципальных программ</w:t>
      </w:r>
    </w:p>
    <w:p w:rsidR="000D1D8F" w:rsidRDefault="000D1D8F" w:rsidP="000D1D8F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Красночабанский сельсовет Домбаровского района за 2020 год</w:t>
      </w:r>
    </w:p>
    <w:p w:rsidR="000D1D8F" w:rsidRDefault="000D1D8F" w:rsidP="000D1D8F">
      <w:pPr>
        <w:jc w:val="center"/>
        <w:rPr>
          <w:sz w:val="28"/>
        </w:rPr>
      </w:pPr>
    </w:p>
    <w:p w:rsidR="000D1D8F" w:rsidRDefault="000D1D8F" w:rsidP="000D1D8F">
      <w:pPr>
        <w:ind w:firstLine="709"/>
        <w:jc w:val="both"/>
        <w:rPr>
          <w:sz w:val="28"/>
        </w:rPr>
      </w:pPr>
      <w:r w:rsidRPr="00AD3691">
        <w:rPr>
          <w:sz w:val="28"/>
        </w:rPr>
        <w:t>В соответствии с постановлением администрации Красночабанского сельсовета от 19</w:t>
      </w:r>
      <w:r w:rsidR="00AD3691" w:rsidRPr="00AD3691">
        <w:rPr>
          <w:sz w:val="28"/>
        </w:rPr>
        <w:t xml:space="preserve">.11.2018 № 98-п «Об утверждении Порядка разработки, </w:t>
      </w:r>
      <w:r w:rsidRPr="00AD3691">
        <w:rPr>
          <w:sz w:val="28"/>
        </w:rPr>
        <w:t>реализации и оценки эффективности муниципальных</w:t>
      </w:r>
      <w:r>
        <w:rPr>
          <w:sz w:val="28"/>
        </w:rPr>
        <w:t xml:space="preserve"> программ МО Красночабанский сельсовет Домбаровского района Оренбургской области» администрация Красночабанского сельсовета постановляет: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1.Утвердить отчет о ходе реализации и оценке эффективности муниципальных программ МО Красночабанский сельсовет за 2020 год, согласно приложению к настоящему постановлению. 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2.Настоящее постановление вс</w:t>
      </w:r>
      <w:r w:rsidR="00AD3691">
        <w:rPr>
          <w:sz w:val="28"/>
        </w:rPr>
        <w:t>тупает в силу после</w:t>
      </w:r>
      <w:r>
        <w:rPr>
          <w:sz w:val="28"/>
        </w:rPr>
        <w:t xml:space="preserve"> обнародования.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jc w:val="both"/>
      </w:pPr>
    </w:p>
    <w:p w:rsidR="000D1D8F" w:rsidRDefault="000D1D8F" w:rsidP="000D1D8F">
      <w:pPr>
        <w:jc w:val="both"/>
        <w:rPr>
          <w:b/>
          <w:sz w:val="28"/>
        </w:rPr>
      </w:pP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 xml:space="preserve">Красночабанский  сельсовет                               </w:t>
      </w:r>
      <w:r w:rsidR="00AD3691">
        <w:rPr>
          <w:sz w:val="28"/>
        </w:rPr>
        <w:t xml:space="preserve">         </w:t>
      </w:r>
      <w:r>
        <w:rPr>
          <w:sz w:val="28"/>
        </w:rPr>
        <w:t xml:space="preserve">               М.З. Суенбаев</w:t>
      </w: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jc w:val="both"/>
      </w:pPr>
    </w:p>
    <w:p w:rsidR="000D1D8F" w:rsidRDefault="000D1D8F" w:rsidP="000D1D8F">
      <w:pPr>
        <w:rPr>
          <w:sz w:val="28"/>
        </w:rPr>
      </w:pPr>
      <w:r>
        <w:rPr>
          <w:sz w:val="28"/>
        </w:rPr>
        <w:t>Разослано: бухгалтерии района,  администрации района, прокуратуре района,  в дело</w:t>
      </w:r>
    </w:p>
    <w:p w:rsidR="000D1D8F" w:rsidRDefault="000D1D8F" w:rsidP="000D1D8F">
      <w:pPr>
        <w:rPr>
          <w:sz w:val="28"/>
        </w:rPr>
      </w:pPr>
    </w:p>
    <w:p w:rsidR="000D1D8F" w:rsidRDefault="000D1D8F" w:rsidP="000D1D8F">
      <w:pPr>
        <w:rPr>
          <w:sz w:val="28"/>
        </w:rPr>
      </w:pPr>
    </w:p>
    <w:p w:rsidR="000D1D8F" w:rsidRDefault="000D1D8F" w:rsidP="000D1D8F">
      <w:pPr>
        <w:rPr>
          <w:sz w:val="28"/>
        </w:rPr>
      </w:pPr>
    </w:p>
    <w:p w:rsidR="000D1D8F" w:rsidRDefault="000D1D8F" w:rsidP="000D1D8F">
      <w:pPr>
        <w:rPr>
          <w:sz w:val="28"/>
        </w:rPr>
      </w:pPr>
    </w:p>
    <w:p w:rsidR="000D1D8F" w:rsidRDefault="000D1D8F" w:rsidP="000D1D8F">
      <w:pPr>
        <w:rPr>
          <w:sz w:val="28"/>
        </w:rPr>
      </w:pPr>
    </w:p>
    <w:p w:rsidR="00AD3691" w:rsidRDefault="00AD3691" w:rsidP="000D1D8F">
      <w:pPr>
        <w:rPr>
          <w:sz w:val="28"/>
        </w:rPr>
      </w:pPr>
    </w:p>
    <w:p w:rsidR="000D1D8F" w:rsidRDefault="000D1D8F" w:rsidP="000D1D8F">
      <w:pPr>
        <w:ind w:firstLine="5839"/>
        <w:jc w:val="right"/>
      </w:pPr>
      <w:r>
        <w:lastRenderedPageBreak/>
        <w:t>Приложение к постановлению</w:t>
      </w:r>
    </w:p>
    <w:p w:rsidR="000D1D8F" w:rsidRDefault="00AD3691" w:rsidP="000D1D8F">
      <w:pPr>
        <w:jc w:val="right"/>
      </w:pPr>
      <w:r>
        <w:t>от 03.02</w:t>
      </w:r>
      <w:r w:rsidR="000D1D8F">
        <w:t>.2021</w:t>
      </w:r>
      <w:r>
        <w:t xml:space="preserve"> № 08-п</w:t>
      </w:r>
    </w:p>
    <w:p w:rsidR="000D1D8F" w:rsidRDefault="000D1D8F" w:rsidP="000D1D8F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0D1D8F" w:rsidRDefault="000D1D8F" w:rsidP="000D1D8F">
      <w:pPr>
        <w:jc w:val="center"/>
        <w:rPr>
          <w:b/>
          <w:sz w:val="28"/>
        </w:rPr>
      </w:pPr>
      <w:r>
        <w:rPr>
          <w:b/>
          <w:sz w:val="28"/>
        </w:rPr>
        <w:t>о ходе реализации и оценке эффективности муниципальных программ</w:t>
      </w:r>
    </w:p>
    <w:p w:rsidR="000D1D8F" w:rsidRDefault="00AD3691" w:rsidP="000D1D8F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="000D1D8F">
        <w:rPr>
          <w:b/>
          <w:sz w:val="28"/>
        </w:rPr>
        <w:t xml:space="preserve">униципального образования Красночабанский сельсовет за 2020 год </w:t>
      </w:r>
    </w:p>
    <w:p w:rsidR="000D1D8F" w:rsidRDefault="000D1D8F" w:rsidP="000D1D8F">
      <w:pPr>
        <w:jc w:val="center"/>
        <w:rPr>
          <w:b/>
          <w:sz w:val="28"/>
        </w:rPr>
      </w:pPr>
    </w:p>
    <w:p w:rsidR="00AD3691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муниципальных программ</w:t>
      </w:r>
      <w:r>
        <w:rPr>
          <w:b/>
          <w:sz w:val="28"/>
        </w:rPr>
        <w:t xml:space="preserve"> </w:t>
      </w:r>
      <w:r>
        <w:rPr>
          <w:sz w:val="28"/>
        </w:rPr>
        <w:t>МО Красночабанский сельсовет за 2020 год проведена специалистами администрации в соответствии Порядко</w:t>
      </w:r>
      <w:r w:rsidR="00AD3691">
        <w:rPr>
          <w:sz w:val="28"/>
        </w:rPr>
        <w:t xml:space="preserve">м, утвержденным постановлением </w:t>
      </w:r>
      <w:r w:rsidR="00AD3691" w:rsidRPr="00AD3691">
        <w:rPr>
          <w:sz w:val="28"/>
        </w:rPr>
        <w:t>от 19.11.2018 № 98-п «Об утверждении Порядка разработки, реализации и оценки эффективности муниципальных</w:t>
      </w:r>
      <w:r w:rsidR="00AD3691">
        <w:rPr>
          <w:sz w:val="28"/>
        </w:rPr>
        <w:t xml:space="preserve"> программ МО Красночабанский сельсовет Домбаровского района Оренбургской области» </w:t>
      </w:r>
    </w:p>
    <w:p w:rsidR="000D1D8F" w:rsidRDefault="00AD0499" w:rsidP="000D1D8F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В 2020</w:t>
      </w:r>
      <w:r w:rsidR="000D1D8F">
        <w:rPr>
          <w:sz w:val="28"/>
        </w:rPr>
        <w:t xml:space="preserve"> году обеспечен</w:t>
      </w:r>
      <w:r>
        <w:rPr>
          <w:sz w:val="28"/>
        </w:rPr>
        <w:t>а реализация из 4</w:t>
      </w:r>
      <w:r w:rsidR="00AD3691">
        <w:rPr>
          <w:sz w:val="28"/>
        </w:rPr>
        <w:t xml:space="preserve"> </w:t>
      </w:r>
      <w:r w:rsidR="000D1D8F">
        <w:rPr>
          <w:sz w:val="28"/>
        </w:rPr>
        <w:t>муниципальных программ</w:t>
      </w:r>
      <w:proofErr w:type="gramStart"/>
      <w:r w:rsidR="000D1D8F">
        <w:rPr>
          <w:sz w:val="28"/>
        </w:rPr>
        <w:t xml:space="preserve"> ,</w:t>
      </w:r>
      <w:proofErr w:type="gramEnd"/>
      <w:r w:rsidR="000D1D8F">
        <w:rPr>
          <w:sz w:val="28"/>
        </w:rPr>
        <w:t xml:space="preserve"> в том числе:</w:t>
      </w:r>
    </w:p>
    <w:p w:rsidR="000D1D8F" w:rsidRDefault="000D1D8F" w:rsidP="00AD3691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1.«Комплексное социально-экономическое развитие МО Красночабанский сельсовет на среднесрочную перспективу (2019-2024 годы, до 2033 года включительно)»</w:t>
      </w:r>
    </w:p>
    <w:p w:rsidR="000D1D8F" w:rsidRDefault="000D1D8F" w:rsidP="00AD3691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2.«Комплексное развитие систем коммунальной и транспортной инфраструктуры МО Красночабанский сельсовет на 2019-2024 годы»</w:t>
      </w:r>
    </w:p>
    <w:p w:rsidR="000D1D8F" w:rsidRDefault="000D1D8F" w:rsidP="00AD3691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3.«Пожарная безопасность и защита населения на территории МО Красночабанский сельсовет от чрезвычайных ситуаций на 2019-2024 годы»</w:t>
      </w:r>
    </w:p>
    <w:p w:rsidR="000D1D8F" w:rsidRDefault="000D1D8F" w:rsidP="00AD3691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4.«Реализация муниципальной политики на территории муниципального образования  Красночабанский сельсовет Домбаровского района Оренбургской области на 2019-2024годы»</w:t>
      </w:r>
    </w:p>
    <w:p w:rsidR="000D1D8F" w:rsidRDefault="000D1D8F" w:rsidP="00AD3691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</w:t>
      </w:r>
      <w:proofErr w:type="spellStart"/>
      <w:r>
        <w:rPr>
          <w:color w:val="000000"/>
          <w:spacing w:val="-1"/>
          <w:sz w:val="28"/>
        </w:rPr>
        <w:t>культурно-досуговой</w:t>
      </w:r>
      <w:proofErr w:type="spellEnd"/>
      <w:r>
        <w:rPr>
          <w:color w:val="000000"/>
          <w:spacing w:val="-1"/>
          <w:sz w:val="2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>
        <w:rPr>
          <w:color w:val="000000"/>
          <w:spacing w:val="-1"/>
          <w:sz w:val="28"/>
        </w:rPr>
        <w:t>энергоэффективности</w:t>
      </w:r>
      <w:proofErr w:type="spellEnd"/>
      <w:r>
        <w:rPr>
          <w:color w:val="000000"/>
          <w:spacing w:val="-1"/>
          <w:sz w:val="28"/>
        </w:rPr>
        <w:t xml:space="preserve"> предоставления коммунальных услуг</w:t>
      </w:r>
      <w:r>
        <w:rPr>
          <w:sz w:val="28"/>
        </w:rPr>
        <w:t>.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По уточненным данным объем финансирования муниципальных  програ</w:t>
      </w:r>
      <w:r w:rsidR="00AD3691">
        <w:rPr>
          <w:sz w:val="28"/>
        </w:rPr>
        <w:t xml:space="preserve">мм за </w:t>
      </w:r>
      <w:r w:rsidR="00AD0499">
        <w:rPr>
          <w:sz w:val="28"/>
        </w:rPr>
        <w:t>2020 год составил 6839,3</w:t>
      </w:r>
      <w:r>
        <w:rPr>
          <w:sz w:val="28"/>
        </w:rPr>
        <w:t xml:space="preserve"> тыс. руб. из всех источников финансирования  </w:t>
      </w:r>
    </w:p>
    <w:p w:rsidR="000D1D8F" w:rsidRDefault="00AD3691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</w:t>
      </w:r>
      <w:r w:rsidR="000D1D8F">
        <w:rPr>
          <w:sz w:val="28"/>
        </w:rPr>
        <w:t xml:space="preserve">2020 года программы характеризуются разной степенью исполнения средств бюджета поселения по отношению </w:t>
      </w:r>
      <w:proofErr w:type="gramStart"/>
      <w:r w:rsidR="000D1D8F">
        <w:rPr>
          <w:sz w:val="28"/>
        </w:rPr>
        <w:t>к</w:t>
      </w:r>
      <w:proofErr w:type="gramEnd"/>
      <w:r w:rsidR="000D1D8F">
        <w:rPr>
          <w:sz w:val="28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0D1D8F" w:rsidRDefault="000D1D8F" w:rsidP="000D1D8F">
      <w:pPr>
        <w:suppressAutoHyphens/>
        <w:jc w:val="both"/>
        <w:rPr>
          <w:sz w:val="28"/>
        </w:rPr>
      </w:pPr>
      <w:r>
        <w:rPr>
          <w:sz w:val="28"/>
        </w:rPr>
        <w:t>-по 1 программе испол</w:t>
      </w:r>
      <w:r w:rsidR="00AD0499">
        <w:rPr>
          <w:sz w:val="28"/>
        </w:rPr>
        <w:t>нение составило в пределах  - 100</w:t>
      </w:r>
      <w:r>
        <w:rPr>
          <w:sz w:val="28"/>
        </w:rPr>
        <w:t>,0 %  от утвержденного программного документа.</w:t>
      </w:r>
    </w:p>
    <w:p w:rsidR="000D1D8F" w:rsidRDefault="000D1D8F" w:rsidP="000D1D8F">
      <w:pPr>
        <w:suppressAutoHyphens/>
        <w:jc w:val="both"/>
        <w:rPr>
          <w:sz w:val="28"/>
        </w:rPr>
      </w:pPr>
      <w:r>
        <w:rPr>
          <w:sz w:val="28"/>
        </w:rPr>
        <w:t xml:space="preserve">-по  2 программе исполнение средств </w:t>
      </w:r>
      <w:r w:rsidR="00AD0499">
        <w:rPr>
          <w:sz w:val="28"/>
        </w:rPr>
        <w:t>бюджета поселения составило 87,1</w:t>
      </w:r>
      <w:r>
        <w:rPr>
          <w:sz w:val="28"/>
        </w:rPr>
        <w:t xml:space="preserve"> % от исполнения программных мероприятий;</w:t>
      </w:r>
    </w:p>
    <w:p w:rsidR="000D1D8F" w:rsidRDefault="000D1D8F" w:rsidP="000D1D8F">
      <w:pPr>
        <w:suppressAutoHyphens/>
        <w:jc w:val="both"/>
        <w:rPr>
          <w:sz w:val="28"/>
        </w:rPr>
      </w:pPr>
      <w:r>
        <w:rPr>
          <w:sz w:val="28"/>
        </w:rPr>
        <w:t xml:space="preserve">-по  3 программе исполнение средств </w:t>
      </w:r>
      <w:r w:rsidR="00AD0499">
        <w:rPr>
          <w:sz w:val="28"/>
        </w:rPr>
        <w:t>бюджета поселения составило 95,3</w:t>
      </w:r>
      <w:r>
        <w:rPr>
          <w:sz w:val="28"/>
        </w:rPr>
        <w:t xml:space="preserve"> % от исполнения программных мероприятий;</w:t>
      </w:r>
    </w:p>
    <w:p w:rsidR="000D1D8F" w:rsidRDefault="000D1D8F" w:rsidP="000D1D8F">
      <w:pPr>
        <w:suppressAutoHyphens/>
        <w:jc w:val="both"/>
        <w:rPr>
          <w:sz w:val="28"/>
        </w:rPr>
      </w:pPr>
      <w:r>
        <w:rPr>
          <w:sz w:val="28"/>
        </w:rPr>
        <w:t xml:space="preserve">- по  4 программе исполнение средств </w:t>
      </w:r>
      <w:r w:rsidR="00AD0499">
        <w:rPr>
          <w:sz w:val="28"/>
        </w:rPr>
        <w:t>бюджета поселения составило 96,8</w:t>
      </w:r>
      <w:r>
        <w:rPr>
          <w:sz w:val="28"/>
        </w:rPr>
        <w:t xml:space="preserve"> % от исполнения программных мероприятий;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lastRenderedPageBreak/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0D1D8F" w:rsidRDefault="00AD0499" w:rsidP="000D1D8F">
      <w:pPr>
        <w:jc w:val="both"/>
        <w:rPr>
          <w:sz w:val="28"/>
        </w:rPr>
      </w:pPr>
      <w:r>
        <w:rPr>
          <w:sz w:val="28"/>
        </w:rPr>
        <w:t xml:space="preserve">- по 1,2,3,4 </w:t>
      </w:r>
      <w:r w:rsidR="000D1D8F">
        <w:rPr>
          <w:sz w:val="28"/>
        </w:rPr>
        <w:t xml:space="preserve"> программам  </w:t>
      </w:r>
      <w:proofErr w:type="gramStart"/>
      <w:r w:rsidR="000D1D8F">
        <w:rPr>
          <w:sz w:val="28"/>
        </w:rPr>
        <w:t>в</w:t>
      </w:r>
      <w:r>
        <w:rPr>
          <w:sz w:val="28"/>
        </w:rPr>
        <w:t>ыполнены</w:t>
      </w:r>
      <w:proofErr w:type="gramEnd"/>
      <w:r>
        <w:rPr>
          <w:sz w:val="28"/>
        </w:rPr>
        <w:t xml:space="preserve"> менее (100%) и более 75</w:t>
      </w:r>
      <w:r w:rsidR="000D1D8F">
        <w:rPr>
          <w:sz w:val="28"/>
        </w:rPr>
        <w:t xml:space="preserve"> %: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0D1D8F" w:rsidRDefault="000D1D8F" w:rsidP="000D1D8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0D1D8F" w:rsidRDefault="000D1D8F" w:rsidP="000D1D8F">
      <w:pPr>
        <w:tabs>
          <w:tab w:val="left" w:pos="-576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В результате проведенного анал</w:t>
      </w:r>
      <w:r w:rsidR="00AD3691">
        <w:rPr>
          <w:sz w:val="28"/>
        </w:rPr>
        <w:t xml:space="preserve">иза исполнение </w:t>
      </w:r>
      <w:r w:rsidR="00AD0499">
        <w:rPr>
          <w:sz w:val="28"/>
        </w:rPr>
        <w:t>программ за 2020</w:t>
      </w:r>
      <w:r>
        <w:rPr>
          <w:sz w:val="28"/>
        </w:rPr>
        <w:t xml:space="preserve"> год признано эффективным.</w:t>
      </w:r>
    </w:p>
    <w:p w:rsidR="000D1D8F" w:rsidRDefault="000D1D8F" w:rsidP="000D1D8F">
      <w:pPr>
        <w:tabs>
          <w:tab w:val="left" w:pos="-5760"/>
        </w:tabs>
        <w:suppressAutoHyphens/>
        <w:ind w:firstLine="709"/>
        <w:jc w:val="both"/>
        <w:rPr>
          <w:rFonts w:ascii="Calibri" w:eastAsia="Calibri" w:hAnsi="Calibri" w:cs="Calibri"/>
          <w:sz w:val="28"/>
        </w:rPr>
      </w:pPr>
      <w:r>
        <w:rPr>
          <w:sz w:val="28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МО Красночабанск</w:t>
      </w:r>
      <w:r w:rsidR="00AD3691">
        <w:rPr>
          <w:sz w:val="28"/>
        </w:rPr>
        <w:t>ий сельсовет</w:t>
      </w:r>
      <w:r>
        <w:rPr>
          <w:sz w:val="28"/>
        </w:rPr>
        <w:t xml:space="preserve"> не превышают объемов бюджетных ассигнований, предусмотренных в муниципальных программах.</w:t>
      </w: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Оценка эффективности реализации муниципальных программ</w:t>
      </w:r>
    </w:p>
    <w:p w:rsidR="000D1D8F" w:rsidRDefault="000D1D8F" w:rsidP="000D1D8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МО Красночабанский сельсовет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реализации муниципальных программ МО Красночабанский сельсовет  проведена в соответствии с утвержденным </w:t>
      </w:r>
      <w:r w:rsidRPr="00AD3691">
        <w:rPr>
          <w:sz w:val="28"/>
        </w:rPr>
        <w:t>пос</w:t>
      </w:r>
      <w:r w:rsidR="00AD3691" w:rsidRPr="00AD3691">
        <w:rPr>
          <w:sz w:val="28"/>
        </w:rPr>
        <w:t>тановлением № 98-п от 19.11.2018</w:t>
      </w:r>
      <w:r w:rsidRPr="00AD3691">
        <w:rPr>
          <w:sz w:val="28"/>
        </w:rPr>
        <w:t xml:space="preserve"> Порядком разработки реализации и оценки эффективности муниципальных программ и на основании данных отчетов  исполнения муниципальных программ за отчетный период.</w:t>
      </w:r>
    </w:p>
    <w:p w:rsidR="000D1D8F" w:rsidRDefault="00AD0499" w:rsidP="000D1D8F">
      <w:pPr>
        <w:ind w:firstLine="709"/>
        <w:jc w:val="both"/>
        <w:rPr>
          <w:sz w:val="28"/>
        </w:rPr>
      </w:pPr>
      <w:r>
        <w:rPr>
          <w:sz w:val="28"/>
        </w:rPr>
        <w:t>В 2020</w:t>
      </w:r>
      <w:r w:rsidR="000D1D8F">
        <w:rPr>
          <w:sz w:val="28"/>
        </w:rPr>
        <w:t xml:space="preserve"> году на финансирование муниципальных программ было предусмотрено из</w:t>
      </w:r>
      <w:r>
        <w:rPr>
          <w:sz w:val="28"/>
        </w:rPr>
        <w:t xml:space="preserve"> средств местного бюджета 7147,1</w:t>
      </w:r>
      <w:r w:rsidR="000D1D8F">
        <w:rPr>
          <w:sz w:val="28"/>
        </w:rPr>
        <w:t xml:space="preserve"> тыс. рублей, фактиче</w:t>
      </w:r>
      <w:r>
        <w:rPr>
          <w:sz w:val="28"/>
        </w:rPr>
        <w:t>ское исполнение составило 6839,3 тыс. рублей или 95,7</w:t>
      </w:r>
      <w:r w:rsidR="000D1D8F">
        <w:rPr>
          <w:sz w:val="28"/>
        </w:rPr>
        <w:t xml:space="preserve">  %</w:t>
      </w:r>
    </w:p>
    <w:p w:rsidR="000D1D8F" w:rsidRDefault="000D1D8F" w:rsidP="000D1D8F">
      <w:pPr>
        <w:ind w:firstLine="709"/>
        <w:jc w:val="both"/>
        <w:rPr>
          <w:sz w:val="28"/>
        </w:rPr>
      </w:pPr>
    </w:p>
    <w:p w:rsidR="000D1D8F" w:rsidRDefault="000D1D8F" w:rsidP="000D1D8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Муниципальная программа «Комплексное социально-экономическое развитие МО Красночабанский сельсовет на</w:t>
      </w:r>
      <w:r w:rsidR="00AD0499">
        <w:rPr>
          <w:b/>
          <w:sz w:val="28"/>
        </w:rPr>
        <w:t xml:space="preserve"> среднесрочную перспективу (2019</w:t>
      </w:r>
      <w:r>
        <w:rPr>
          <w:b/>
          <w:sz w:val="28"/>
        </w:rPr>
        <w:t>-2024 годы, до 2033 года включительно)»</w:t>
      </w:r>
    </w:p>
    <w:p w:rsidR="000D1D8F" w:rsidRDefault="000D1D8F" w:rsidP="000D1D8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Муниципальная программа «Комплексное социально-экономическое развитие МО Красночабанский сельсовет на среднесрочную перспективу (2019-2024 годы, до 2033 года включительно» утверждена постановлением администрации </w:t>
      </w:r>
      <w:r w:rsidRPr="007046D6">
        <w:rPr>
          <w:sz w:val="28"/>
        </w:rPr>
        <w:t>Красночабанског</w:t>
      </w:r>
      <w:r w:rsidR="007046D6" w:rsidRPr="007046D6">
        <w:rPr>
          <w:sz w:val="28"/>
        </w:rPr>
        <w:t>о сельсовета  от 23.11.2020 № 157</w:t>
      </w:r>
      <w:r w:rsidRPr="007046D6">
        <w:rPr>
          <w:sz w:val="28"/>
        </w:rPr>
        <w:t>-п.</w:t>
      </w:r>
      <w:r w:rsidR="007046D6">
        <w:rPr>
          <w:sz w:val="28"/>
        </w:rPr>
        <w:t xml:space="preserve"> в новой редакции</w:t>
      </w:r>
      <w:proofErr w:type="gramEnd"/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 Цель программы – Создание материальной базы развития социальной инфраструктуры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повышение</w:t>
      </w:r>
      <w:proofErr w:type="gramEnd"/>
      <w:r>
        <w:rPr>
          <w:sz w:val="28"/>
        </w:rPr>
        <w:t xml:space="preserve"> качества жизни населения МО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AD3691">
        <w:rPr>
          <w:sz w:val="28"/>
        </w:rPr>
        <w:t xml:space="preserve">   </w:t>
      </w:r>
      <w:r>
        <w:rPr>
          <w:sz w:val="28"/>
        </w:rPr>
        <w:t>Оценка эффективности реализации</w:t>
      </w:r>
      <w:r w:rsidR="00AD0499">
        <w:rPr>
          <w:sz w:val="28"/>
        </w:rPr>
        <w:t xml:space="preserve"> муниципальной программы за 2020</w:t>
      </w:r>
      <w:r>
        <w:rPr>
          <w:sz w:val="28"/>
        </w:rPr>
        <w:t xml:space="preserve"> год в фина</w:t>
      </w:r>
      <w:r w:rsidR="00AD3691">
        <w:rPr>
          <w:sz w:val="28"/>
        </w:rPr>
        <w:t xml:space="preserve">нсовых показателях </w:t>
      </w:r>
      <w:r w:rsidR="00AD0499">
        <w:rPr>
          <w:sz w:val="28"/>
        </w:rPr>
        <w:t>составила 100</w:t>
      </w:r>
      <w:r>
        <w:rPr>
          <w:sz w:val="28"/>
        </w:rPr>
        <w:t>,0 %. На реализа</w:t>
      </w:r>
      <w:r w:rsidR="00AD0499">
        <w:rPr>
          <w:sz w:val="28"/>
        </w:rPr>
        <w:t>цию мероприятий Программы в 2020 году было выделено 2232,2</w:t>
      </w:r>
      <w:r>
        <w:rPr>
          <w:sz w:val="28"/>
        </w:rPr>
        <w:t xml:space="preserve"> тыс. р</w:t>
      </w:r>
      <w:r w:rsidR="00AD0499">
        <w:rPr>
          <w:sz w:val="28"/>
        </w:rPr>
        <w:t>уб., исполнение составило 2232,2</w:t>
      </w:r>
      <w:r>
        <w:rPr>
          <w:sz w:val="28"/>
        </w:rPr>
        <w:t xml:space="preserve"> тыс. руб. 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 xml:space="preserve"> По данной программе </w:t>
      </w:r>
      <w:proofErr w:type="gramStart"/>
      <w:r>
        <w:rPr>
          <w:sz w:val="28"/>
        </w:rPr>
        <w:t>реализованы</w:t>
      </w:r>
      <w:proofErr w:type="gramEnd"/>
      <w:r>
        <w:rPr>
          <w:sz w:val="28"/>
        </w:rPr>
        <w:t>:</w:t>
      </w:r>
    </w:p>
    <w:p w:rsidR="00F9008A" w:rsidRPr="00F9008A" w:rsidRDefault="00F9008A" w:rsidP="00F900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9008A">
        <w:rPr>
          <w:rFonts w:ascii="Times New Roman" w:hAnsi="Times New Roman"/>
          <w:sz w:val="28"/>
          <w:szCs w:val="28"/>
        </w:rPr>
        <w:t>1) финансовое обеспечение социальной поддержки граждан</w:t>
      </w:r>
    </w:p>
    <w:p w:rsidR="00F9008A" w:rsidRPr="00F9008A" w:rsidRDefault="00F9008A" w:rsidP="00F900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F9008A">
        <w:rPr>
          <w:rFonts w:ascii="Times New Roman" w:hAnsi="Times New Roman"/>
          <w:sz w:val="28"/>
          <w:szCs w:val="28"/>
        </w:rPr>
        <w:t>2) оказание материальной помощи отдельным категориям граждан и проведений мероприятий социальной направленности</w:t>
      </w:r>
    </w:p>
    <w:p w:rsidR="00F9008A" w:rsidRPr="00F9008A" w:rsidRDefault="00F9008A" w:rsidP="00F900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F9008A">
        <w:rPr>
          <w:rFonts w:ascii="Times New Roman" w:hAnsi="Times New Roman"/>
          <w:sz w:val="28"/>
          <w:szCs w:val="28"/>
        </w:rPr>
        <w:t>)  финансовое обеспечение создания условий для организации досуга и обеспечения жителей поселения услугами организации культуры</w:t>
      </w:r>
    </w:p>
    <w:p w:rsidR="00F9008A" w:rsidRPr="00F9008A" w:rsidRDefault="00F9008A" w:rsidP="00F90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F9008A">
        <w:rPr>
          <w:sz w:val="28"/>
          <w:szCs w:val="28"/>
        </w:rPr>
        <w:t>) 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</w:p>
    <w:p w:rsidR="000D1D8F" w:rsidRDefault="000D1D8F" w:rsidP="000D1D8F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Ана</w:t>
      </w:r>
      <w:r w:rsidR="00AD0499">
        <w:rPr>
          <w:sz w:val="28"/>
        </w:rPr>
        <w:t>лиз реализации Программы за 2020</w:t>
      </w:r>
      <w:r>
        <w:rPr>
          <w:sz w:val="28"/>
        </w:rPr>
        <w:t xml:space="preserve"> год показал, что программные цели и ожидаемые  результаты от реализации Программы на данном этапе  достигнуты.</w:t>
      </w:r>
    </w:p>
    <w:p w:rsidR="000D1D8F" w:rsidRDefault="000D1D8F" w:rsidP="000D1D8F">
      <w:pPr>
        <w:ind w:firstLine="709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</w:t>
      </w:r>
      <w:r>
        <w:rPr>
          <w:sz w:val="28"/>
        </w:rPr>
        <w:t>«Комплексное социально-экономическое развитие МО Красночабанский сельсовет на</w:t>
      </w:r>
      <w:r w:rsidR="00AD0499">
        <w:rPr>
          <w:sz w:val="28"/>
        </w:rPr>
        <w:t xml:space="preserve"> среднесрочную перспективу (2019</w:t>
      </w:r>
      <w:r>
        <w:rPr>
          <w:sz w:val="28"/>
        </w:rPr>
        <w:t>-2024 годы, до 2033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sz w:val="28"/>
        </w:rPr>
        <w:t xml:space="preserve">года включительно» </w:t>
      </w:r>
      <w:r w:rsidR="00AD0499">
        <w:rPr>
          <w:color w:val="000000"/>
          <w:spacing w:val="-1"/>
          <w:sz w:val="28"/>
        </w:rPr>
        <w:t xml:space="preserve"> за 2020</w:t>
      </w:r>
      <w:r>
        <w:rPr>
          <w:color w:val="000000"/>
          <w:spacing w:val="-1"/>
          <w:sz w:val="28"/>
        </w:rPr>
        <w:t xml:space="preserve"> год признана эффективной.</w:t>
      </w:r>
      <w:proofErr w:type="gramEnd"/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ind w:left="720"/>
        <w:jc w:val="center"/>
        <w:rPr>
          <w:b/>
          <w:sz w:val="28"/>
        </w:rPr>
      </w:pPr>
      <w:r>
        <w:rPr>
          <w:b/>
          <w:sz w:val="28"/>
        </w:rPr>
        <w:t>Муниципальная программа «Комплексное развитие систем коммунальной и транспортной инфраструктуры МО Красночабанский сельсовет на 2019-2024 годы»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>Программа Муниципальная программа «Комплексное развитие систем коммунальной и транспортной инфраструктуры МО Красночабанский сельсовет на 2019-2024 годы» утверждена постановлением администрации Красночабанско</w:t>
      </w:r>
      <w:r w:rsidR="00F9008A">
        <w:rPr>
          <w:sz w:val="28"/>
        </w:rPr>
        <w:t xml:space="preserve">го сельсовета </w:t>
      </w:r>
      <w:r w:rsidR="00C876CA" w:rsidRPr="00C876CA">
        <w:rPr>
          <w:sz w:val="28"/>
        </w:rPr>
        <w:t>от 13.07.2020 № 121/1</w:t>
      </w:r>
      <w:r w:rsidRPr="00C876CA">
        <w:rPr>
          <w:sz w:val="28"/>
        </w:rPr>
        <w:t>-п</w:t>
      </w:r>
      <w:r w:rsidR="00F9008A" w:rsidRPr="00C876CA">
        <w:rPr>
          <w:sz w:val="28"/>
        </w:rPr>
        <w:t xml:space="preserve"> в новой редакции</w:t>
      </w:r>
      <w:r w:rsidR="00C876CA">
        <w:rPr>
          <w:sz w:val="28"/>
        </w:rPr>
        <w:t xml:space="preserve"> и с внесением изменений постановление № 158-п от 23.11.2020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 xml:space="preserve">     Задачи программы: </w:t>
      </w:r>
    </w:p>
    <w:p w:rsidR="00F9008A" w:rsidRPr="00F9008A" w:rsidRDefault="00F9008A" w:rsidP="00F9008A">
      <w:pPr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F9008A">
        <w:rPr>
          <w:sz w:val="28"/>
          <w:szCs w:val="28"/>
          <w:lang w:eastAsia="en-US" w:bidi="en-US"/>
        </w:rPr>
        <w:t>- обеспечение коммунальными ресурсами новых потребителей в соответствии с потребностями жилищного строительства;</w:t>
      </w:r>
    </w:p>
    <w:p w:rsidR="00F9008A" w:rsidRPr="00F9008A" w:rsidRDefault="00F9008A" w:rsidP="00F9008A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F9008A">
        <w:rPr>
          <w:sz w:val="28"/>
          <w:szCs w:val="28"/>
          <w:lang w:eastAsia="en-US" w:bidi="en-US"/>
        </w:rPr>
        <w:t>- повышение надежности и эффективности функционирования коммунальных систем жизнеобеспечения населения;</w:t>
      </w:r>
    </w:p>
    <w:p w:rsidR="00F9008A" w:rsidRPr="00F9008A" w:rsidRDefault="00F9008A" w:rsidP="00F9008A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F9008A">
        <w:rPr>
          <w:sz w:val="28"/>
          <w:szCs w:val="28"/>
          <w:lang w:eastAsia="en-US" w:bidi="en-US"/>
        </w:rPr>
        <w:t>- повышение уровня благоустройства населенных пунктов МО Красночабанский сельсовет</w:t>
      </w:r>
    </w:p>
    <w:p w:rsidR="00F9008A" w:rsidRPr="00F9008A" w:rsidRDefault="00F9008A" w:rsidP="00F9008A">
      <w:pPr>
        <w:jc w:val="both"/>
        <w:rPr>
          <w:sz w:val="28"/>
          <w:szCs w:val="28"/>
        </w:rPr>
      </w:pPr>
      <w:r w:rsidRPr="00F9008A">
        <w:rPr>
          <w:sz w:val="28"/>
          <w:szCs w:val="28"/>
          <w:lang w:eastAsia="en-US" w:bidi="en-US"/>
        </w:rPr>
        <w:t>- сохранение протяженности, соответствующей нормативным требованиям, дорог улично-дорожной сети за счет ремонта.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t>Оценка эффективности реализации муниципальной про</w:t>
      </w:r>
      <w:r w:rsidR="00F9008A">
        <w:rPr>
          <w:sz w:val="28"/>
        </w:rPr>
        <w:t>граммы за 2020</w:t>
      </w:r>
      <w:r>
        <w:rPr>
          <w:sz w:val="28"/>
        </w:rPr>
        <w:t xml:space="preserve"> год в финансо</w:t>
      </w:r>
      <w:r w:rsidR="00AD3691">
        <w:rPr>
          <w:sz w:val="28"/>
        </w:rPr>
        <w:t xml:space="preserve">вых показателях составила </w:t>
      </w:r>
      <w:r w:rsidR="00611322">
        <w:rPr>
          <w:sz w:val="28"/>
        </w:rPr>
        <w:t>87,1</w:t>
      </w:r>
      <w:r>
        <w:rPr>
          <w:sz w:val="28"/>
        </w:rPr>
        <w:t xml:space="preserve"> %. На  реализа</w:t>
      </w:r>
      <w:r w:rsidR="00F9008A">
        <w:rPr>
          <w:sz w:val="28"/>
        </w:rPr>
        <w:t>цию мероприятий Программы в 2020 году было выделено 1521,8</w:t>
      </w:r>
      <w:r>
        <w:rPr>
          <w:sz w:val="28"/>
        </w:rPr>
        <w:t xml:space="preserve"> тыс. р</w:t>
      </w:r>
      <w:r w:rsidR="00F9008A">
        <w:rPr>
          <w:sz w:val="28"/>
        </w:rPr>
        <w:t>уб., исполнение составило 1325,3</w:t>
      </w:r>
      <w:r>
        <w:rPr>
          <w:sz w:val="28"/>
        </w:rPr>
        <w:t xml:space="preserve"> тыс. руб. По данной программе проводились мероприятия;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color w:val="000000"/>
          <w:sz w:val="28"/>
        </w:rPr>
        <w:t>ежемесячные выплаты на капитальный ремонт квартир в многоквартирных домах</w:t>
      </w:r>
      <w:r>
        <w:rPr>
          <w:sz w:val="28"/>
        </w:rPr>
        <w:t>;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- расчистка дорог в зимнее время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внутри населенными пунктами)</w:t>
      </w:r>
    </w:p>
    <w:p w:rsidR="000D1D8F" w:rsidRDefault="000D1D8F" w:rsidP="000D1D8F">
      <w:pPr>
        <w:jc w:val="both"/>
        <w:rPr>
          <w:color w:val="000000"/>
          <w:sz w:val="28"/>
        </w:rPr>
      </w:pPr>
      <w:r>
        <w:rPr>
          <w:sz w:val="28"/>
        </w:rPr>
        <w:t xml:space="preserve">           -  </w:t>
      </w:r>
      <w:r>
        <w:rPr>
          <w:color w:val="000000"/>
          <w:sz w:val="28"/>
        </w:rPr>
        <w:t>содержание водопроводных сетей</w:t>
      </w:r>
    </w:p>
    <w:p w:rsidR="000D1D8F" w:rsidRDefault="000D1D8F" w:rsidP="000D1D8F">
      <w:pPr>
        <w:jc w:val="both"/>
        <w:rPr>
          <w:sz w:val="28"/>
        </w:rPr>
      </w:pPr>
      <w:r>
        <w:rPr>
          <w:color w:val="000000"/>
          <w:sz w:val="28"/>
        </w:rPr>
        <w:t xml:space="preserve">         </w:t>
      </w:r>
      <w:r w:rsidR="004558A1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- благоустройство территорий </w:t>
      </w:r>
    </w:p>
    <w:p w:rsidR="000D1D8F" w:rsidRDefault="000D1D8F" w:rsidP="000D1D8F">
      <w:pPr>
        <w:jc w:val="both"/>
        <w:rPr>
          <w:sz w:val="28"/>
        </w:rPr>
      </w:pPr>
      <w:r>
        <w:rPr>
          <w:sz w:val="28"/>
        </w:rPr>
        <w:lastRenderedPageBreak/>
        <w:t>Ана</w:t>
      </w:r>
      <w:r w:rsidR="00F9008A">
        <w:rPr>
          <w:sz w:val="28"/>
        </w:rPr>
        <w:t>лиз реализации Программы за 2020</w:t>
      </w:r>
      <w:r w:rsidR="004558A1">
        <w:rPr>
          <w:sz w:val="28"/>
        </w:rPr>
        <w:t xml:space="preserve"> год показал, что программные цели и ожидаемые </w:t>
      </w:r>
      <w:r>
        <w:rPr>
          <w:sz w:val="28"/>
        </w:rPr>
        <w:t>результаты от реализации Программы на данном этапе  достигнуты.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>В соответствии с Порядком разработки, реализации и оценки эффективности муниципальных программ МО Кр</w:t>
      </w:r>
      <w:r w:rsidR="00F9008A">
        <w:rPr>
          <w:color w:val="000000"/>
          <w:spacing w:val="-1"/>
          <w:sz w:val="28"/>
        </w:rPr>
        <w:t>асночабанский сельсовет  за 2020</w:t>
      </w:r>
      <w:r>
        <w:rPr>
          <w:color w:val="000000"/>
          <w:spacing w:val="-1"/>
          <w:sz w:val="28"/>
        </w:rPr>
        <w:t xml:space="preserve"> год программа </w:t>
      </w:r>
      <w:r>
        <w:rPr>
          <w:sz w:val="28"/>
        </w:rPr>
        <w:t>«Комплексное развитие систем коммунальной и транспортной инфраструктуры МО К</w:t>
      </w:r>
      <w:r w:rsidR="00F9008A">
        <w:rPr>
          <w:sz w:val="28"/>
        </w:rPr>
        <w:t>расночабанский сельсовет на 2019</w:t>
      </w:r>
      <w:r>
        <w:rPr>
          <w:sz w:val="28"/>
        </w:rPr>
        <w:t>-2024 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0D1D8F" w:rsidRDefault="000D1D8F" w:rsidP="000D1D8F">
      <w:pPr>
        <w:jc w:val="both"/>
        <w:rPr>
          <w:sz w:val="28"/>
        </w:rPr>
      </w:pPr>
    </w:p>
    <w:p w:rsidR="000D1D8F" w:rsidRDefault="000D1D8F" w:rsidP="000D1D8F">
      <w:pPr>
        <w:ind w:left="720"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 xml:space="preserve">Программа «Пожарная безопасность и защита населения на территории МО Красночабанский сельсовет </w:t>
      </w:r>
      <w:r w:rsidR="00611322">
        <w:rPr>
          <w:b/>
          <w:sz w:val="28"/>
        </w:rPr>
        <w:t>от чрезвычайных ситуаций на 2019</w:t>
      </w:r>
      <w:r>
        <w:rPr>
          <w:b/>
          <w:sz w:val="28"/>
        </w:rPr>
        <w:t>-2024 годы»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«Пожарная безопасность и защита населения на территории МО Красночабанский сельсовет </w:t>
      </w:r>
      <w:r w:rsidR="00611322">
        <w:rPr>
          <w:sz w:val="28"/>
        </w:rPr>
        <w:t>от чрезвычайных ситуаций на 2019</w:t>
      </w:r>
      <w:r>
        <w:rPr>
          <w:sz w:val="28"/>
        </w:rPr>
        <w:t>-2024 годы» утверждена постановлением администрации Красночабанского с</w:t>
      </w:r>
      <w:r w:rsidR="00C876CA">
        <w:rPr>
          <w:sz w:val="28"/>
        </w:rPr>
        <w:t>ельсовета от 33.11.2020 № 159</w:t>
      </w:r>
      <w:r w:rsidR="00611322">
        <w:rPr>
          <w:sz w:val="28"/>
        </w:rPr>
        <w:t>-п в новой редакции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 Целевой показатель программы – снижение количества пожаров в сельском поселении, создание необходимых условий для обеспечения пожарной безопасности, защиты жизни и здоровья граждан, улучшение материальной базы учебного процесса по вопросам гражданской обороны и чрезвычайным ситуациям, обеспечение средствами защиты населения на случай чрезвычайных ситуаций и в особый период.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</w:t>
      </w:r>
      <w:r w:rsidR="00611322">
        <w:rPr>
          <w:sz w:val="28"/>
        </w:rPr>
        <w:t xml:space="preserve"> муниципальной программы за 2020</w:t>
      </w:r>
      <w:r>
        <w:rPr>
          <w:sz w:val="28"/>
        </w:rPr>
        <w:t xml:space="preserve"> год в финанс</w:t>
      </w:r>
      <w:r w:rsidR="004558A1">
        <w:rPr>
          <w:sz w:val="28"/>
        </w:rPr>
        <w:t xml:space="preserve">овых показателях </w:t>
      </w:r>
      <w:r w:rsidR="00611322">
        <w:rPr>
          <w:sz w:val="28"/>
        </w:rPr>
        <w:t>составила 95,3</w:t>
      </w:r>
      <w:r w:rsidR="004558A1">
        <w:rPr>
          <w:sz w:val="28"/>
        </w:rPr>
        <w:t xml:space="preserve"> %. На </w:t>
      </w:r>
      <w:r>
        <w:rPr>
          <w:sz w:val="28"/>
        </w:rPr>
        <w:t>реализацию мероприятий Программы в 20</w:t>
      </w:r>
      <w:r w:rsidR="00611322">
        <w:rPr>
          <w:sz w:val="28"/>
        </w:rPr>
        <w:t>20 году было выделено 214,7</w:t>
      </w:r>
      <w:r>
        <w:rPr>
          <w:sz w:val="28"/>
        </w:rPr>
        <w:t xml:space="preserve"> тыс. </w:t>
      </w:r>
      <w:r w:rsidR="00611322">
        <w:rPr>
          <w:sz w:val="28"/>
        </w:rPr>
        <w:t>руб., исполнение составило 204,7</w:t>
      </w:r>
      <w:r>
        <w:rPr>
          <w:sz w:val="28"/>
        </w:rPr>
        <w:t xml:space="preserve">  тыс. руб. По данной Программе были проведены  мероприятия: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 xml:space="preserve"> -  содержание пожарной части (ремонт, запчасти, оплата труда)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- содержание мероприятий по защите населения и территории от чрезвычайных ситуаций</w:t>
      </w:r>
    </w:p>
    <w:p w:rsidR="000D1D8F" w:rsidRDefault="000D1D8F" w:rsidP="000D1D8F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Ана</w:t>
      </w:r>
      <w:r w:rsidR="00611322">
        <w:rPr>
          <w:sz w:val="28"/>
        </w:rPr>
        <w:t>лиз реализации Программы за 2020</w:t>
      </w:r>
      <w:r w:rsidR="004558A1">
        <w:rPr>
          <w:sz w:val="28"/>
        </w:rPr>
        <w:t xml:space="preserve"> год показал, что программные цели и ожидаемые </w:t>
      </w:r>
      <w:r>
        <w:rPr>
          <w:sz w:val="28"/>
        </w:rPr>
        <w:t>результаты от реализации Программы на данном этапе  достигнуты.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</w:t>
      </w:r>
      <w:r>
        <w:rPr>
          <w:sz w:val="28"/>
        </w:rPr>
        <w:t xml:space="preserve">«Пожарная безопасность и защита населения на территории МО Красночабанский сельсовет </w:t>
      </w:r>
      <w:r w:rsidR="00611322">
        <w:rPr>
          <w:sz w:val="28"/>
        </w:rPr>
        <w:t>от чрезвычайных ситуаций на 2019</w:t>
      </w:r>
      <w:r>
        <w:rPr>
          <w:sz w:val="28"/>
        </w:rPr>
        <w:t>-2024годы»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 xml:space="preserve"> </w:t>
      </w:r>
      <w:r w:rsidR="00611322">
        <w:rPr>
          <w:color w:val="000000"/>
          <w:spacing w:val="-1"/>
          <w:sz w:val="28"/>
        </w:rPr>
        <w:t xml:space="preserve"> за 2020</w:t>
      </w:r>
      <w:r>
        <w:rPr>
          <w:color w:val="000000"/>
          <w:spacing w:val="-1"/>
          <w:sz w:val="28"/>
        </w:rPr>
        <w:t xml:space="preserve"> год признана эффективной.</w:t>
      </w:r>
    </w:p>
    <w:p w:rsidR="000D1D8F" w:rsidRDefault="000D1D8F" w:rsidP="000D1D8F"/>
    <w:p w:rsidR="004558A1" w:rsidRDefault="000D1D8F" w:rsidP="000D1D8F">
      <w:pPr>
        <w:suppressAutoHyphens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Муниципальная программа «Реализация муниципальной политики на территории муниципального образования  Красночабанский сельсовет Домбаровского района </w:t>
      </w:r>
    </w:p>
    <w:p w:rsidR="000D1D8F" w:rsidRDefault="000D1D8F" w:rsidP="000D1D8F">
      <w:pPr>
        <w:suppressAutoHyphens/>
        <w:ind w:left="720"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>Оренбургской области на 2019-2024годы»</w:t>
      </w:r>
    </w:p>
    <w:p w:rsidR="000D1D8F" w:rsidRDefault="000D1D8F" w:rsidP="000D1D8F">
      <w:pPr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Муниципальная программа «Реализация муниципальной политики на террито</w:t>
      </w:r>
      <w:r w:rsidR="004558A1">
        <w:rPr>
          <w:sz w:val="28"/>
        </w:rPr>
        <w:t xml:space="preserve">рии муниципального образования </w:t>
      </w:r>
      <w:r>
        <w:rPr>
          <w:sz w:val="28"/>
        </w:rPr>
        <w:t xml:space="preserve">Красночабанский сельсовет </w:t>
      </w:r>
      <w:r>
        <w:rPr>
          <w:sz w:val="28"/>
        </w:rPr>
        <w:lastRenderedPageBreak/>
        <w:t>Домбаровского района Оренбургской области на 2019-2024 годы»</w:t>
      </w: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 xml:space="preserve">утверждена постановлением администрации Красночабанского сельсовета от </w:t>
      </w:r>
      <w:r w:rsidR="00C876CA">
        <w:rPr>
          <w:sz w:val="28"/>
        </w:rPr>
        <w:t>160-п от 23.11.2020</w:t>
      </w:r>
    </w:p>
    <w:p w:rsidR="000D1D8F" w:rsidRDefault="000D1D8F" w:rsidP="000D1D8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Задачи программы: осуществление деятельности главы сельсовета и аппарата управления, иные закупки товаров, работ и услуг для обеспечения государственных (муниципальных) нужд, уплата налогов, сборов и иных платежей, иные межбюджетные трансферты (передача полномочий</w:t>
      </w:r>
      <w:proofErr w:type="gramEnd"/>
    </w:p>
    <w:p w:rsidR="000D1D8F" w:rsidRDefault="000D1D8F" w:rsidP="000D1D8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Оценка эффективности реализации</w:t>
      </w:r>
      <w:r w:rsidR="00611322">
        <w:rPr>
          <w:sz w:val="28"/>
        </w:rPr>
        <w:t xml:space="preserve"> муниципальной программы за 2020</w:t>
      </w:r>
      <w:r>
        <w:rPr>
          <w:sz w:val="28"/>
        </w:rPr>
        <w:t xml:space="preserve"> год в финанс</w:t>
      </w:r>
      <w:r w:rsidR="004558A1">
        <w:rPr>
          <w:sz w:val="28"/>
        </w:rPr>
        <w:t xml:space="preserve">овых показателях составила </w:t>
      </w:r>
      <w:r w:rsidR="00611322">
        <w:rPr>
          <w:sz w:val="28"/>
        </w:rPr>
        <w:t>96,8</w:t>
      </w:r>
      <w:r w:rsidR="004558A1">
        <w:rPr>
          <w:sz w:val="28"/>
        </w:rPr>
        <w:t xml:space="preserve"> %. На </w:t>
      </w:r>
      <w:r>
        <w:rPr>
          <w:sz w:val="28"/>
        </w:rPr>
        <w:t>реализа</w:t>
      </w:r>
      <w:r w:rsidR="00611322">
        <w:rPr>
          <w:sz w:val="28"/>
        </w:rPr>
        <w:t>цию мероприятий Программы в 2020 году было выделено 3178,4</w:t>
      </w:r>
      <w:r>
        <w:rPr>
          <w:sz w:val="28"/>
        </w:rPr>
        <w:t xml:space="preserve"> тыс. р</w:t>
      </w:r>
      <w:r w:rsidR="00611322">
        <w:rPr>
          <w:sz w:val="28"/>
        </w:rPr>
        <w:t>уб., исполнение составило 3077,1</w:t>
      </w:r>
      <w:r>
        <w:rPr>
          <w:sz w:val="28"/>
        </w:rPr>
        <w:t xml:space="preserve"> тыс. руб. По данной программе проводились мероприятия; содержание главы и аппарата управления, обеспечение работ и услуг на реализацию муниципальных нужд, уплата налогов, сборов, выполнение условий по передаче полномочий</w:t>
      </w:r>
      <w:proofErr w:type="gramEnd"/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sz w:val="28"/>
        </w:rPr>
        <w:t>Ана</w:t>
      </w:r>
      <w:r w:rsidR="00611322">
        <w:rPr>
          <w:sz w:val="28"/>
        </w:rPr>
        <w:t>лиз реализации Программы за 2020</w:t>
      </w:r>
      <w:r w:rsidR="004558A1">
        <w:rPr>
          <w:sz w:val="28"/>
        </w:rPr>
        <w:t xml:space="preserve"> год показал, что </w:t>
      </w:r>
      <w:r>
        <w:rPr>
          <w:sz w:val="28"/>
        </w:rPr>
        <w:t>программные цели и ожидаемые результаты от реализации Программы на данном этапе  достигнуты.</w:t>
      </w:r>
    </w:p>
    <w:p w:rsidR="000D1D8F" w:rsidRDefault="000D1D8F" w:rsidP="000D1D8F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>В соответствии с Порядком разработки, реализации и оценки эффективности муниципальных программ МО Кр</w:t>
      </w:r>
      <w:r w:rsidR="00611322">
        <w:rPr>
          <w:color w:val="000000"/>
          <w:spacing w:val="-1"/>
          <w:sz w:val="28"/>
        </w:rPr>
        <w:t>асночабанский сельсовет  за 2020</w:t>
      </w:r>
      <w:r>
        <w:rPr>
          <w:color w:val="000000"/>
          <w:spacing w:val="-1"/>
          <w:sz w:val="28"/>
        </w:rPr>
        <w:t xml:space="preserve"> год программа </w:t>
      </w:r>
      <w:r>
        <w:rPr>
          <w:sz w:val="28"/>
        </w:rPr>
        <w:t>«Реализация муниципальной политики на территории муниципального образования  Красночабанский сельсовет Домбаровского района Оренбургской области на 2019-2024годы»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0D1D8F" w:rsidRDefault="000D1D8F" w:rsidP="000D1D8F">
      <w:pPr>
        <w:ind w:firstLine="709"/>
        <w:jc w:val="both"/>
        <w:rPr>
          <w:sz w:val="28"/>
        </w:rPr>
      </w:pPr>
    </w:p>
    <w:p w:rsidR="000D1D8F" w:rsidRDefault="000D1D8F" w:rsidP="000D1D8F">
      <w:pPr>
        <w:rPr>
          <w:sz w:val="28"/>
          <w:szCs w:val="28"/>
        </w:rPr>
      </w:pPr>
    </w:p>
    <w:p w:rsidR="000D1D8F" w:rsidRDefault="000D1D8F" w:rsidP="000D1D8F"/>
    <w:p w:rsidR="000F154C" w:rsidRDefault="000F154C"/>
    <w:p w:rsidR="00B71719" w:rsidRDefault="00B71719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611322" w:rsidRDefault="00611322"/>
    <w:p w:rsidR="00B71719" w:rsidRDefault="00B71719"/>
    <w:p w:rsidR="00B71719" w:rsidRDefault="00B71719"/>
    <w:p w:rsidR="00B71719" w:rsidRDefault="00B71719"/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Отчет на 01.01.2021                                Таблица № 1</w:t>
      </w:r>
    </w:p>
    <w:p w:rsidR="00B71719" w:rsidRDefault="00B71719" w:rsidP="00B71719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B71719" w:rsidTr="00000C37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социально-экономическое развитие МО Красночабанский сельсовет на среднесрочную перспективу (2019-2024 годы, до 2033 года включительно)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2232206,65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2232306,65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17301">
              <w:rPr>
                <w:rFonts w:ascii="Times New Roman" w:hAnsi="Times New Roman"/>
                <w:sz w:val="24"/>
                <w:szCs w:val="24"/>
              </w:rPr>
              <w:t>финансовое обеспечение социальной поддержки граждан</w:t>
            </w:r>
          </w:p>
          <w:p w:rsidR="00B71719" w:rsidRPr="00917301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7301">
              <w:rPr>
                <w:rFonts w:ascii="Times New Roman" w:hAnsi="Times New Roman"/>
                <w:sz w:val="24"/>
                <w:szCs w:val="24"/>
              </w:rPr>
              <w:t>) оказание материальной помощи отдельным категориям граждан и проведений мероприятий социальной направленности</w:t>
            </w:r>
          </w:p>
          <w:p w:rsidR="00B71719" w:rsidRDefault="004558A1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B71719">
              <w:rPr>
                <w:rFonts w:ascii="Times New Roman" w:hAnsi="Times New Roman"/>
                <w:sz w:val="24"/>
                <w:szCs w:val="24"/>
              </w:rPr>
              <w:t>ф</w:t>
            </w:r>
            <w:r w:rsidR="00B71719" w:rsidRPr="00B83B8E">
              <w:rPr>
                <w:rFonts w:ascii="Times New Roman" w:hAnsi="Times New Roman"/>
                <w:sz w:val="24"/>
                <w:szCs w:val="24"/>
              </w:rPr>
              <w:t>инансовое обеспечение создания условий для организации досуга и обеспечения жителей поселения услугами организации культуры</w:t>
            </w:r>
          </w:p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7301">
              <w:rPr>
                <w:rFonts w:ascii="Times New Roman" w:hAnsi="Times New Roman"/>
                <w:sz w:val="24"/>
                <w:szCs w:val="24"/>
              </w:rPr>
              <w:t>) 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2232206,65</w:t>
            </w:r>
          </w:p>
        </w:tc>
      </w:tr>
      <w:tr w:rsidR="00B71719" w:rsidTr="00000C37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B71719" w:rsidTr="00000C37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B71719" w:rsidTr="00000C37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</w:tr>
    </w:tbl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Табличка заполняется на каждую муниципальную программу отдельно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Отчет на 01.01.2021                                Таблица № 2</w:t>
      </w:r>
    </w:p>
    <w:p w:rsidR="00B71719" w:rsidRDefault="00B71719" w:rsidP="00B71719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B71719" w:rsidTr="00000C37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«Пожарная безопасность и защита населения на территории МО Красночабанский сельсовет от чрезвычайных </w:t>
            </w:r>
            <w:r w:rsidR="00C876CA">
              <w:rPr>
                <w:rFonts w:ascii="Times New Roman" w:hAnsi="Times New Roman"/>
                <w:b/>
                <w:sz w:val="24"/>
                <w:szCs w:val="24"/>
              </w:rPr>
              <w:t>ситуаций на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-2024 годы»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214737,96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214737,96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1)ф</w:t>
            </w:r>
            <w:r w:rsidRPr="00B83B8E">
              <w:rPr>
                <w:rFonts w:ascii="Times New Roman" w:hAnsi="Times New Roman"/>
                <w:bCs/>
                <w:sz w:val="24"/>
                <w:szCs w:val="24"/>
              </w:rPr>
              <w:t>инансовое обеспечение мероприятий противопожарных мероприятий</w:t>
            </w:r>
          </w:p>
          <w:p w:rsidR="00B71719" w:rsidRPr="0041083B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41083B">
              <w:rPr>
                <w:rFonts w:ascii="Times New Roman" w:hAnsi="Times New Roman"/>
                <w:sz w:val="24"/>
                <w:szCs w:val="24"/>
              </w:rPr>
              <w:t>ф</w:t>
            </w:r>
            <w:r w:rsidRPr="0041083B">
              <w:rPr>
                <w:rFonts w:ascii="Times New Roman" w:hAnsi="Times New Roman"/>
                <w:bCs/>
                <w:sz w:val="24"/>
                <w:szCs w:val="24"/>
              </w:rPr>
              <w:t>инансовое обеспечение мероприятий по защите населения и территории от чрезвычайных ситуаций</w:t>
            </w:r>
          </w:p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204764,12</w:t>
            </w:r>
          </w:p>
        </w:tc>
      </w:tr>
      <w:tr w:rsidR="00B71719" w:rsidTr="00000C37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B71719" w:rsidTr="00000C37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B71719" w:rsidTr="00000C37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</w:tr>
    </w:tbl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Табличка заполняется на каждую муниципальную программу отдельно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58A1" w:rsidRDefault="004558A1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на 01.01.2021                                 </w:t>
      </w:r>
    </w:p>
    <w:p w:rsidR="00B71719" w:rsidRDefault="00B71719" w:rsidP="00B71719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B71719" w:rsidTr="00000C37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коммунальной и транспортной инфраструктуры МО К</w:t>
            </w:r>
            <w:r w:rsidR="00C876CA">
              <w:rPr>
                <w:rFonts w:ascii="Times New Roman" w:hAnsi="Times New Roman"/>
                <w:b/>
                <w:sz w:val="24"/>
                <w:szCs w:val="24"/>
              </w:rPr>
              <w:t>расночабанский сельсовет на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-2024 годы»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46D6">
              <w:rPr>
                <w:rFonts w:ascii="Times New Roman" w:hAnsi="Times New Roman"/>
                <w:sz w:val="24"/>
                <w:szCs w:val="24"/>
              </w:rPr>
              <w:t>21788,98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1521788,98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1083B">
              <w:rPr>
                <w:rFonts w:ascii="Times New Roman" w:hAnsi="Times New Roman"/>
                <w:sz w:val="24"/>
                <w:szCs w:val="24"/>
              </w:rPr>
              <w:t>мероприятия по ремонту и содержанию улично-дорожной сети</w:t>
            </w:r>
          </w:p>
          <w:p w:rsidR="00B71719" w:rsidRPr="0041083B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 w:rsidRPr="0041083B">
              <w:rPr>
                <w:rFonts w:ascii="Times New Roman" w:hAnsi="Times New Roman"/>
                <w:sz w:val="24"/>
                <w:szCs w:val="24"/>
              </w:rPr>
              <w:t>содержание муниципального жилого фонда»</w:t>
            </w:r>
          </w:p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w:r w:rsidRPr="0041083B">
              <w:rPr>
                <w:rFonts w:ascii="Times New Roman" w:hAnsi="Times New Roman"/>
                <w:sz w:val="24"/>
                <w:szCs w:val="24"/>
              </w:rPr>
              <w:t>мероприятия  по содержанию объектов водоснабжения</w:t>
            </w:r>
          </w:p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41083B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благоустройству территории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1325317,88</w:t>
            </w:r>
          </w:p>
        </w:tc>
      </w:tr>
      <w:tr w:rsidR="00B71719" w:rsidTr="00000C37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B71719" w:rsidTr="00000C37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B71719" w:rsidTr="00000C37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</w:tr>
    </w:tbl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Табличка заполняется на каждую муниципальную программу отдельно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на </w:t>
      </w:r>
      <w:r w:rsidR="007046D6">
        <w:rPr>
          <w:rFonts w:ascii="Times New Roman" w:hAnsi="Times New Roman"/>
          <w:sz w:val="28"/>
          <w:szCs w:val="28"/>
        </w:rPr>
        <w:t>01.01.2021</w:t>
      </w:r>
    </w:p>
    <w:p w:rsidR="00B71719" w:rsidRDefault="00B71719" w:rsidP="00B71719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B71719" w:rsidTr="00000C37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Pr="00A73CEC" w:rsidRDefault="00B71719" w:rsidP="00000C37">
            <w:pPr>
              <w:ind w:firstLine="180"/>
              <w:jc w:val="center"/>
              <w:rPr>
                <w:b/>
                <w:bCs/>
              </w:rPr>
            </w:pPr>
            <w:r w:rsidRPr="00A73CEC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  <w:p w:rsidR="00B71719" w:rsidRPr="004558A1" w:rsidRDefault="00B71719" w:rsidP="004558A1">
            <w:pPr>
              <w:pStyle w:val="ConsPlusNormal"/>
              <w:jc w:val="center"/>
              <w:outlineLvl w:val="0"/>
              <w:rPr>
                <w:b/>
                <w:sz w:val="22"/>
                <w:szCs w:val="22"/>
              </w:rPr>
            </w:pPr>
            <w:r w:rsidRPr="00A73CEC">
              <w:rPr>
                <w:b/>
                <w:bCs/>
                <w:sz w:val="22"/>
                <w:szCs w:val="22"/>
              </w:rPr>
              <w:t>«Реализация муниципальной политики на территории муниципального образования Красночабанский сельсовет Домбаровского райо</w:t>
            </w:r>
            <w:r w:rsidR="00C876CA">
              <w:rPr>
                <w:b/>
                <w:bCs/>
                <w:sz w:val="22"/>
                <w:szCs w:val="22"/>
              </w:rPr>
              <w:t>на Оренбургской области» на 2019</w:t>
            </w:r>
            <w:r>
              <w:rPr>
                <w:b/>
                <w:bCs/>
                <w:sz w:val="22"/>
                <w:szCs w:val="22"/>
              </w:rPr>
              <w:t>-2024</w:t>
            </w:r>
            <w:r w:rsidRPr="00A73CEC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046D6">
              <w:rPr>
                <w:rFonts w:ascii="Times New Roman" w:hAnsi="Times New Roman"/>
                <w:sz w:val="24"/>
                <w:szCs w:val="24"/>
              </w:rPr>
              <w:t>78418,34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3178418,34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6AC">
              <w:rPr>
                <w:rFonts w:ascii="Times New Roman" w:hAnsi="Times New Roman"/>
                <w:sz w:val="24"/>
                <w:szCs w:val="24"/>
              </w:rPr>
              <w:t>осуществление деятельности главы сельсовета и аппарата управления</w:t>
            </w:r>
          </w:p>
          <w:p w:rsidR="00B71719" w:rsidRPr="000766AC" w:rsidRDefault="00B71719" w:rsidP="00000C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6A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71719" w:rsidRDefault="00B71719" w:rsidP="00000C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6A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  <w:p w:rsidR="00B71719" w:rsidRPr="00B56EC3" w:rsidRDefault="00B71719" w:rsidP="00000C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C3">
              <w:rPr>
                <w:rFonts w:ascii="Times New Roman" w:hAnsi="Times New Roman"/>
                <w:sz w:val="24"/>
                <w:szCs w:val="24"/>
              </w:rPr>
              <w:t>иные межбюджетные трансферты (передача полномочий)</w:t>
            </w:r>
          </w:p>
        </w:tc>
      </w:tr>
      <w:tr w:rsidR="00B71719" w:rsidTr="00000C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3077140,69</w:t>
            </w:r>
          </w:p>
        </w:tc>
      </w:tr>
      <w:tr w:rsidR="00B71719" w:rsidTr="00000C37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B71719" w:rsidTr="00000C37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B71719" w:rsidTr="00000C37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19" w:rsidRDefault="00B71719" w:rsidP="00000C3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</w:tr>
    </w:tbl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Табличка заполняется на каждую муниципальную программу отдельно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7046D6">
      <w:pPr>
        <w:pStyle w:val="a3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4558A1" w:rsidRDefault="004558A1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4558A1" w:rsidRDefault="004558A1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4558A1" w:rsidRDefault="004558A1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4558A1" w:rsidRDefault="004558A1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4558A1" w:rsidRDefault="004558A1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4558A1" w:rsidRDefault="004558A1" w:rsidP="00B71719">
      <w:pPr>
        <w:pStyle w:val="a3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Отчет на </w:t>
      </w:r>
      <w:r w:rsidR="007046D6">
        <w:rPr>
          <w:rFonts w:ascii="Times New Roman" w:hAnsi="Times New Roman"/>
          <w:sz w:val="28"/>
          <w:szCs w:val="28"/>
        </w:rPr>
        <w:t>01.01.2021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046D6">
        <w:rPr>
          <w:rFonts w:ascii="Times New Roman" w:hAnsi="Times New Roman"/>
          <w:sz w:val="28"/>
          <w:szCs w:val="28"/>
        </w:rPr>
        <w:t>Таблица 5</w:t>
      </w: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3183"/>
        <w:gridCol w:w="3183"/>
      </w:tblGrid>
      <w:tr w:rsidR="00B71719" w:rsidTr="00000C37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поступлении и использовании бюджетных средств в муниципальном образовании МО Красночабанский сельсовет за </w:t>
            </w:r>
            <w:r w:rsidR="007046D6">
              <w:rPr>
                <w:rFonts w:ascii="Times New Roman" w:hAnsi="Times New Roman"/>
                <w:b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71719" w:rsidTr="00000C37">
        <w:trPr>
          <w:trHeight w:val="375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 местного бюджета, предусмотренный решением о бюджете на текущий год (тыс. руб.)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19" w:rsidTr="00000C37">
        <w:trPr>
          <w:trHeight w:val="1005"/>
        </w:trPr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Поступившие средства из областного бюджета (тыс. руб.)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19" w:rsidRDefault="00B71719" w:rsidP="004558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Поступившие средства федерального бюджета (тыс. руб.)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Pr="00EA0DB4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46D6"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Pr="008D155C" w:rsidRDefault="007046D6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7046D6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B71719" w:rsidTr="00000C37">
        <w:trPr>
          <w:trHeight w:val="225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использованных средств местного бюджета (тыс. руб.)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71719" w:rsidTr="00000C37">
        <w:trPr>
          <w:trHeight w:val="885"/>
        </w:trPr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использованных средств областного бюджета (тыс. руб.)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использованных средств федерального бюджета (тыс. руб.)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Pr="008D155C" w:rsidRDefault="007046D6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6874,9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Pr="008D155C" w:rsidRDefault="007046D6" w:rsidP="00704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7046D6" w:rsidP="00704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B71719" w:rsidRDefault="00B71719" w:rsidP="0000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средств, использование которых проверено в текущем периоде (тыс. руб.)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средств, при использовании которых выявлены нарушения (тыс. руб.)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внешнего муниципального финансового контроля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внутреннего муниципального финансового контроля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Счетная плата Оренбургской области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Росфиннадзора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Оренбургской области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1719" w:rsidTr="00000C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внутреннего государственного финансового контроля Оренбургской области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9" w:rsidRDefault="00B71719" w:rsidP="0000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719" w:rsidRDefault="00B71719" w:rsidP="00B717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1719" w:rsidRDefault="00B71719"/>
    <w:p w:rsidR="00B71719" w:rsidRDefault="00B71719"/>
    <w:p w:rsidR="00B71719" w:rsidRDefault="00B71719"/>
    <w:p w:rsidR="00B71719" w:rsidRDefault="00B71719"/>
    <w:p w:rsidR="00B71719" w:rsidRDefault="00B71719"/>
    <w:p w:rsidR="00B71719" w:rsidRDefault="00B71719"/>
    <w:p w:rsidR="00B71719" w:rsidRDefault="00B71719"/>
    <w:p w:rsidR="00B71719" w:rsidRDefault="00B71719"/>
    <w:sectPr w:rsidR="00B71719" w:rsidSect="000F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40AC"/>
    <w:multiLevelType w:val="hybridMultilevel"/>
    <w:tmpl w:val="987EB042"/>
    <w:lvl w:ilvl="0" w:tplc="041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E315F"/>
    <w:multiLevelType w:val="hybridMultilevel"/>
    <w:tmpl w:val="4BC42BAA"/>
    <w:lvl w:ilvl="0" w:tplc="D7B49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1D8F"/>
    <w:rsid w:val="000D1D8F"/>
    <w:rsid w:val="000F154C"/>
    <w:rsid w:val="004558A1"/>
    <w:rsid w:val="004963DE"/>
    <w:rsid w:val="00611322"/>
    <w:rsid w:val="007046D6"/>
    <w:rsid w:val="008367B1"/>
    <w:rsid w:val="00AD0499"/>
    <w:rsid w:val="00AD3691"/>
    <w:rsid w:val="00B71719"/>
    <w:rsid w:val="00C876CA"/>
    <w:rsid w:val="00F9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7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1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specialist</cp:lastModifiedBy>
  <cp:revision>5</cp:revision>
  <cp:lastPrinted>2021-02-03T05:04:00Z</cp:lastPrinted>
  <dcterms:created xsi:type="dcterms:W3CDTF">2021-02-02T11:13:00Z</dcterms:created>
  <dcterms:modified xsi:type="dcterms:W3CDTF">2021-02-03T05:04:00Z</dcterms:modified>
</cp:coreProperties>
</file>