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4" w:rsidRDefault="000A74F4" w:rsidP="00B92E04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527550" cy="173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7" t="21145" r="12406" b="20515"/>
                    <a:stretch/>
                  </pic:blipFill>
                  <pic:spPr bwMode="auto">
                    <a:xfrm>
                      <a:off x="0" y="0"/>
                      <a:ext cx="4529971" cy="173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A01" w:rsidRPr="00DD0499" w:rsidRDefault="001A5A01" w:rsidP="00B92E04">
      <w:pPr>
        <w:rPr>
          <w:rFonts w:ascii="Segoe UI" w:hAnsi="Segoe UI" w:cs="Segoe UI"/>
          <w:color w:val="0070C0"/>
          <w:sz w:val="32"/>
          <w:szCs w:val="32"/>
        </w:rPr>
      </w:pPr>
      <w:r w:rsidRPr="00DD0499">
        <w:rPr>
          <w:rFonts w:ascii="Segoe UI" w:hAnsi="Segoe UI" w:cs="Segoe UI"/>
          <w:color w:val="0070C0"/>
          <w:sz w:val="32"/>
          <w:szCs w:val="32"/>
        </w:rPr>
        <w:t xml:space="preserve">В 2017 году </w:t>
      </w:r>
      <w:r w:rsidR="00DD0499">
        <w:rPr>
          <w:rFonts w:ascii="Segoe UI" w:hAnsi="Segoe UI" w:cs="Segoe UI"/>
          <w:color w:val="0070C0"/>
          <w:sz w:val="32"/>
          <w:szCs w:val="32"/>
        </w:rPr>
        <w:t xml:space="preserve">оренбуржцы снизили кадастровую стоимость почти тысячи объектов недвижимости </w:t>
      </w:r>
    </w:p>
    <w:p w:rsidR="00DD0499" w:rsidRDefault="000A74F4" w:rsidP="00B92E0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19.01.2017</w:t>
      </w:r>
    </w:p>
    <w:p w:rsidR="00687692" w:rsidRDefault="00B92E04" w:rsidP="00B92E04">
      <w:pPr>
        <w:rPr>
          <w:rFonts w:ascii="Segoe UI" w:hAnsi="Segoe UI" w:cs="Segoe UI"/>
          <w:sz w:val="24"/>
          <w:szCs w:val="24"/>
        </w:rPr>
      </w:pPr>
      <w:r w:rsidRPr="001A5A01">
        <w:rPr>
          <w:rFonts w:ascii="Segoe UI" w:hAnsi="Segoe UI" w:cs="Segoe UI"/>
          <w:sz w:val="24"/>
          <w:szCs w:val="24"/>
        </w:rPr>
        <w:t xml:space="preserve">В </w:t>
      </w:r>
      <w:r w:rsidR="00DD0499">
        <w:rPr>
          <w:rFonts w:ascii="Segoe UI" w:hAnsi="Segoe UI" w:cs="Segoe UI"/>
          <w:sz w:val="24"/>
          <w:szCs w:val="24"/>
        </w:rPr>
        <w:t>2017 году</w:t>
      </w:r>
      <w:r w:rsidRPr="001A5A01">
        <w:rPr>
          <w:rFonts w:ascii="Segoe UI" w:hAnsi="Segoe UI" w:cs="Segoe UI"/>
          <w:sz w:val="24"/>
          <w:szCs w:val="24"/>
        </w:rPr>
        <w:t xml:space="preserve"> </w:t>
      </w:r>
      <w:r w:rsidR="00DD0499">
        <w:rPr>
          <w:rFonts w:ascii="Segoe UI" w:hAnsi="Segoe UI" w:cs="Segoe UI"/>
          <w:sz w:val="24"/>
          <w:szCs w:val="24"/>
        </w:rPr>
        <w:t>в специальной комиссии при</w:t>
      </w:r>
      <w:r w:rsidRPr="001A5A01">
        <w:rPr>
          <w:rFonts w:ascii="Segoe UI" w:hAnsi="Segoe UI" w:cs="Segoe UI"/>
          <w:sz w:val="24"/>
          <w:szCs w:val="24"/>
        </w:rPr>
        <w:t xml:space="preserve"> Управлении </w:t>
      </w:r>
      <w:r w:rsidR="001A5A01">
        <w:rPr>
          <w:rFonts w:ascii="Segoe UI" w:hAnsi="Segoe UI" w:cs="Segoe UI"/>
          <w:sz w:val="24"/>
          <w:szCs w:val="24"/>
        </w:rPr>
        <w:t xml:space="preserve">Росреестра по </w:t>
      </w:r>
      <w:r w:rsidR="00DD0499">
        <w:rPr>
          <w:rFonts w:ascii="Segoe UI" w:hAnsi="Segoe UI" w:cs="Segoe UI"/>
          <w:sz w:val="24"/>
          <w:szCs w:val="24"/>
        </w:rPr>
        <w:t>Оренбургской области рассмотрели</w:t>
      </w:r>
      <w:r w:rsidR="001A5A01">
        <w:rPr>
          <w:rFonts w:ascii="Segoe UI" w:hAnsi="Segoe UI" w:cs="Segoe UI"/>
          <w:sz w:val="24"/>
          <w:szCs w:val="24"/>
        </w:rPr>
        <w:t xml:space="preserve"> 1452 </w:t>
      </w:r>
      <w:r w:rsidRPr="001A5A01">
        <w:rPr>
          <w:rFonts w:ascii="Segoe UI" w:hAnsi="Segoe UI" w:cs="Segoe UI"/>
          <w:sz w:val="24"/>
          <w:szCs w:val="24"/>
        </w:rPr>
        <w:t>заявления</w:t>
      </w:r>
      <w:r w:rsidR="00DD0499">
        <w:rPr>
          <w:rFonts w:ascii="Segoe UI" w:hAnsi="Segoe UI" w:cs="Segoe UI"/>
          <w:sz w:val="24"/>
          <w:szCs w:val="24"/>
        </w:rPr>
        <w:t xml:space="preserve"> о снижении кадастровой стоимости </w:t>
      </w:r>
      <w:r w:rsidRPr="001A5A01">
        <w:rPr>
          <w:rFonts w:ascii="Segoe UI" w:hAnsi="Segoe UI" w:cs="Segoe UI"/>
          <w:sz w:val="24"/>
          <w:szCs w:val="24"/>
        </w:rPr>
        <w:t>в отношении 1559 объектов</w:t>
      </w:r>
      <w:r w:rsidR="002B2869">
        <w:rPr>
          <w:rFonts w:ascii="Segoe UI" w:hAnsi="Segoe UI" w:cs="Segoe UI"/>
          <w:sz w:val="24"/>
          <w:szCs w:val="24"/>
        </w:rPr>
        <w:t xml:space="preserve"> недвижимости</w:t>
      </w:r>
      <w:r w:rsidRPr="001A5A01">
        <w:rPr>
          <w:rFonts w:ascii="Segoe UI" w:hAnsi="Segoe UI" w:cs="Segoe UI"/>
          <w:sz w:val="24"/>
          <w:szCs w:val="24"/>
        </w:rPr>
        <w:t xml:space="preserve">. Это составляет 0,06% от общего количества объектов недвижимости, сведения о которых содержались в Едином государственном реестре недвижимости </w:t>
      </w:r>
      <w:r w:rsidR="002B2869" w:rsidRPr="002B2869">
        <w:rPr>
          <w:rFonts w:ascii="Segoe UI" w:hAnsi="Segoe UI" w:cs="Segoe UI"/>
          <w:sz w:val="24"/>
          <w:szCs w:val="24"/>
        </w:rPr>
        <w:t xml:space="preserve">на 1 января 2018 года </w:t>
      </w:r>
      <w:r w:rsidR="000A74F4">
        <w:rPr>
          <w:rFonts w:ascii="Segoe UI" w:hAnsi="Segoe UI" w:cs="Segoe UI"/>
          <w:sz w:val="24"/>
          <w:szCs w:val="24"/>
        </w:rPr>
        <w:t xml:space="preserve">- </w:t>
      </w:r>
      <w:r w:rsidRPr="001A5A01">
        <w:rPr>
          <w:rFonts w:ascii="Segoe UI" w:hAnsi="Segoe UI" w:cs="Segoe UI"/>
          <w:sz w:val="24"/>
          <w:szCs w:val="24"/>
        </w:rPr>
        <w:t xml:space="preserve">161,8 </w:t>
      </w:r>
      <w:proofErr w:type="gramStart"/>
      <w:r w:rsidR="001A5A01">
        <w:rPr>
          <w:rFonts w:ascii="Segoe UI" w:hAnsi="Segoe UI" w:cs="Segoe UI"/>
          <w:sz w:val="24"/>
          <w:szCs w:val="24"/>
        </w:rPr>
        <w:t>млн</w:t>
      </w:r>
      <w:proofErr w:type="gramEnd"/>
      <w:r w:rsidR="000A74F4">
        <w:rPr>
          <w:rFonts w:ascii="Segoe UI" w:hAnsi="Segoe UI" w:cs="Segoe UI"/>
          <w:sz w:val="24"/>
          <w:szCs w:val="24"/>
        </w:rPr>
        <w:t xml:space="preserve"> объектов</w:t>
      </w:r>
      <w:r w:rsidR="00687692">
        <w:rPr>
          <w:rFonts w:ascii="Segoe UI" w:hAnsi="Segoe UI" w:cs="Segoe UI"/>
          <w:sz w:val="24"/>
          <w:szCs w:val="24"/>
        </w:rPr>
        <w:t>.</w:t>
      </w:r>
    </w:p>
    <w:p w:rsidR="000A74F4" w:rsidRDefault="000A74F4" w:rsidP="00B92E04">
      <w:pPr>
        <w:rPr>
          <w:rFonts w:ascii="Segoe UI" w:hAnsi="Segoe UI" w:cs="Segoe UI"/>
          <w:sz w:val="24"/>
          <w:szCs w:val="24"/>
        </w:rPr>
      </w:pPr>
      <w:r w:rsidRPr="000A74F4">
        <w:rPr>
          <w:rFonts w:ascii="Segoe UI" w:hAnsi="Segoe UI" w:cs="Segoe UI"/>
          <w:sz w:val="24"/>
          <w:szCs w:val="24"/>
        </w:rPr>
        <w:t>Решение в пользу заявителя принято комиссией в отношении 61% заявлений.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A74F4" w:rsidRDefault="000A74F4" w:rsidP="00B92E04">
      <w:pPr>
        <w:rPr>
          <w:rFonts w:ascii="Segoe UI" w:hAnsi="Segoe UI" w:cs="Segoe UI"/>
          <w:sz w:val="24"/>
          <w:szCs w:val="24"/>
        </w:rPr>
      </w:pPr>
      <w:r w:rsidRPr="000A74F4">
        <w:rPr>
          <w:rFonts w:ascii="Segoe UI" w:hAnsi="Segoe UI" w:cs="Segoe UI"/>
          <w:sz w:val="24"/>
          <w:szCs w:val="24"/>
        </w:rPr>
        <w:t>По сравнению с 2016 годом (518 заявлений) кол</w:t>
      </w:r>
      <w:r w:rsidR="0094480A">
        <w:rPr>
          <w:rFonts w:ascii="Segoe UI" w:hAnsi="Segoe UI" w:cs="Segoe UI"/>
          <w:sz w:val="24"/>
          <w:szCs w:val="24"/>
        </w:rPr>
        <w:t xml:space="preserve">ичество </w:t>
      </w:r>
      <w:r w:rsidR="0094480A" w:rsidRPr="0094480A">
        <w:rPr>
          <w:rFonts w:ascii="Segoe UI" w:hAnsi="Segoe UI" w:cs="Segoe UI"/>
          <w:sz w:val="24"/>
          <w:szCs w:val="24"/>
        </w:rPr>
        <w:t>заявлений</w:t>
      </w:r>
      <w:r w:rsidR="0094480A">
        <w:rPr>
          <w:rFonts w:ascii="Segoe UI" w:hAnsi="Segoe UI" w:cs="Segoe UI"/>
          <w:sz w:val="24"/>
          <w:szCs w:val="24"/>
        </w:rPr>
        <w:t xml:space="preserve">, рассмотренных комиссией по пересмотру кадастровой стоимости, увеличилось </w:t>
      </w:r>
      <w:r w:rsidRPr="000A74F4">
        <w:rPr>
          <w:rFonts w:ascii="Segoe UI" w:hAnsi="Segoe UI" w:cs="Segoe UI"/>
          <w:sz w:val="24"/>
          <w:szCs w:val="24"/>
        </w:rPr>
        <w:t>почти в три раза.</w:t>
      </w:r>
    </w:p>
    <w:p w:rsidR="00B92E04" w:rsidRPr="001A5A01" w:rsidRDefault="00DD0499" w:rsidP="00B92E0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</w:t>
      </w:r>
      <w:r w:rsidRPr="001A5A01">
        <w:rPr>
          <w:rFonts w:ascii="Segoe UI" w:hAnsi="Segoe UI" w:cs="Segoe UI"/>
          <w:sz w:val="24"/>
          <w:szCs w:val="24"/>
        </w:rPr>
        <w:t xml:space="preserve">в </w:t>
      </w:r>
      <w:r w:rsidR="00B92E04" w:rsidRPr="001A5A01">
        <w:rPr>
          <w:rFonts w:ascii="Segoe UI" w:hAnsi="Segoe UI" w:cs="Segoe UI"/>
          <w:sz w:val="24"/>
          <w:szCs w:val="24"/>
        </w:rPr>
        <w:t xml:space="preserve">случае несогласия с </w:t>
      </w:r>
      <w:r>
        <w:rPr>
          <w:rFonts w:ascii="Segoe UI" w:hAnsi="Segoe UI" w:cs="Segoe UI"/>
          <w:sz w:val="24"/>
          <w:szCs w:val="24"/>
        </w:rPr>
        <w:t xml:space="preserve">кадастровой оценкой объекта недвижимости собственник может </w:t>
      </w:r>
      <w:r w:rsidR="00B92E04" w:rsidRPr="001A5A01">
        <w:rPr>
          <w:rFonts w:ascii="Segoe UI" w:hAnsi="Segoe UI" w:cs="Segoe UI"/>
          <w:sz w:val="24"/>
          <w:szCs w:val="24"/>
        </w:rPr>
        <w:t>оспорить ее результаты в</w:t>
      </w:r>
      <w:r>
        <w:rPr>
          <w:rFonts w:ascii="Segoe UI" w:hAnsi="Segoe UI" w:cs="Segoe UI"/>
          <w:sz w:val="24"/>
          <w:szCs w:val="24"/>
        </w:rPr>
        <w:t xml:space="preserve"> суде или в комиссии по пересмотру кадастровой стоимости при Управлении Роср</w:t>
      </w:r>
      <w:r w:rsidR="0094480A">
        <w:rPr>
          <w:rFonts w:ascii="Segoe UI" w:hAnsi="Segoe UI" w:cs="Segoe UI"/>
          <w:sz w:val="24"/>
          <w:szCs w:val="24"/>
        </w:rPr>
        <w:t>еестра по Оренбургской области</w:t>
      </w:r>
      <w:proofErr w:type="gramStart"/>
      <w:r w:rsidR="0094480A">
        <w:rPr>
          <w:rFonts w:ascii="Segoe UI" w:hAnsi="Segoe UI" w:cs="Segoe UI"/>
          <w:sz w:val="24"/>
          <w:szCs w:val="24"/>
        </w:rPr>
        <w:t>.</w:t>
      </w:r>
      <w:proofErr w:type="gramEnd"/>
      <w:r w:rsidR="0094480A">
        <w:rPr>
          <w:rFonts w:ascii="Segoe UI" w:hAnsi="Segoe UI" w:cs="Segoe UI"/>
          <w:sz w:val="24"/>
          <w:szCs w:val="24"/>
        </w:rPr>
        <w:t xml:space="preserve"> Комиссия</w:t>
      </w:r>
      <w:r>
        <w:rPr>
          <w:rFonts w:ascii="Segoe UI" w:hAnsi="Segoe UI" w:cs="Segoe UI"/>
          <w:sz w:val="24"/>
          <w:szCs w:val="24"/>
        </w:rPr>
        <w:t xml:space="preserve"> находится по адрес</w:t>
      </w:r>
      <w:r w:rsidR="0094480A"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 xml:space="preserve"> г. Оренбург, ул. Конституции СССР, д.</w:t>
      </w:r>
      <w:r w:rsidR="0094480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15. </w:t>
      </w:r>
      <w:r w:rsidR="00B92E04" w:rsidRPr="001A5A01">
        <w:rPr>
          <w:rFonts w:ascii="Segoe UI" w:hAnsi="Segoe UI" w:cs="Segoe UI"/>
          <w:sz w:val="24"/>
          <w:szCs w:val="24"/>
        </w:rPr>
        <w:t>Заявление о пересмотре результатов определения кадастровой стоимости рассматривается комиссией в течение одного месяца.</w:t>
      </w:r>
    </w:p>
    <w:p w:rsidR="00B92E04" w:rsidRDefault="00B92E04" w:rsidP="00B92E04">
      <w:pPr>
        <w:rPr>
          <w:rFonts w:ascii="Segoe UI" w:hAnsi="Segoe UI" w:cs="Segoe UI"/>
          <w:sz w:val="24"/>
          <w:szCs w:val="24"/>
        </w:rPr>
      </w:pPr>
      <w:r w:rsidRPr="001A5A01">
        <w:rPr>
          <w:rFonts w:ascii="Segoe UI" w:hAnsi="Segoe UI" w:cs="Segoe UI"/>
          <w:sz w:val="24"/>
          <w:szCs w:val="24"/>
        </w:rPr>
        <w:t>С 1 января 2017 года вступил в силу закон «О государственной кадастровой оценке». 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уже с 2018 года.</w:t>
      </w:r>
    </w:p>
    <w:p w:rsidR="00687692" w:rsidRDefault="002B2869" w:rsidP="00B92E04">
      <w:pPr>
        <w:rPr>
          <w:rFonts w:ascii="Segoe UI" w:hAnsi="Segoe UI" w:cs="Segoe UI"/>
          <w:sz w:val="24"/>
          <w:szCs w:val="24"/>
        </w:rPr>
      </w:pPr>
      <w:r w:rsidRPr="002B2869">
        <w:rPr>
          <w:rFonts w:ascii="Segoe UI" w:hAnsi="Segoe UI" w:cs="Segoe UI"/>
          <w:sz w:val="24"/>
          <w:szCs w:val="24"/>
        </w:rPr>
        <w:t>Оренбургская область перешла на проведение государственной кадастровой оценки в соответствии с новыми правил</w:t>
      </w:r>
      <w:r w:rsidR="00687692">
        <w:rPr>
          <w:rFonts w:ascii="Segoe UI" w:hAnsi="Segoe UI" w:cs="Segoe UI"/>
          <w:sz w:val="24"/>
          <w:szCs w:val="24"/>
        </w:rPr>
        <w:t>ами с 1 сентября 2017 года.</w:t>
      </w:r>
    </w:p>
    <w:p w:rsidR="002B2869" w:rsidRPr="001A5A01" w:rsidRDefault="002B2869" w:rsidP="00B92E04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2B2869">
        <w:rPr>
          <w:rFonts w:ascii="Segoe UI" w:hAnsi="Segoe UI" w:cs="Segoe UI"/>
          <w:sz w:val="24"/>
          <w:szCs w:val="24"/>
        </w:rPr>
        <w:lastRenderedPageBreak/>
        <w:t xml:space="preserve">В </w:t>
      </w:r>
      <w:r>
        <w:rPr>
          <w:rFonts w:ascii="Segoe UI" w:hAnsi="Segoe UI" w:cs="Segoe UI"/>
          <w:sz w:val="24"/>
          <w:szCs w:val="24"/>
        </w:rPr>
        <w:t>2018 году будет проведена</w:t>
      </w:r>
      <w:r w:rsidRPr="002B2869">
        <w:rPr>
          <w:rFonts w:ascii="Segoe UI" w:hAnsi="Segoe UI" w:cs="Segoe UI"/>
          <w:sz w:val="24"/>
          <w:szCs w:val="24"/>
        </w:rPr>
        <w:t xml:space="preserve"> государственная кадастровая оценка земель лесного и водного фондов, а в 2019 году </w:t>
      </w:r>
      <w:r>
        <w:rPr>
          <w:rFonts w:ascii="Segoe UI" w:hAnsi="Segoe UI" w:cs="Segoe UI"/>
          <w:sz w:val="24"/>
          <w:szCs w:val="24"/>
        </w:rPr>
        <w:t xml:space="preserve">- </w:t>
      </w:r>
      <w:r w:rsidRPr="002B2869">
        <w:rPr>
          <w:rFonts w:ascii="Segoe UI" w:hAnsi="Segoe UI" w:cs="Segoe UI"/>
          <w:sz w:val="24"/>
          <w:szCs w:val="24"/>
        </w:rPr>
        <w:t>всех остальных объектов недвижимости, находящихся на территории Оренбургской области.</w:t>
      </w:r>
    </w:p>
    <w:p w:rsidR="002B2869" w:rsidRDefault="002B2869" w:rsidP="002B2869">
      <w:pPr>
        <w:rPr>
          <w:rFonts w:ascii="Segoe UI" w:hAnsi="Segoe UI" w:cs="Segoe UI"/>
          <w:sz w:val="24"/>
          <w:szCs w:val="24"/>
        </w:rPr>
      </w:pPr>
      <w:r w:rsidRPr="002B2869">
        <w:rPr>
          <w:rFonts w:ascii="Segoe UI" w:hAnsi="Segoe UI" w:cs="Segoe UI"/>
          <w:sz w:val="24"/>
          <w:szCs w:val="24"/>
        </w:rPr>
        <w:t xml:space="preserve">До 1 января 2017 года кадастровую стоимость объектов недвижимости определяли </w:t>
      </w:r>
      <w:r w:rsidRPr="002B2869">
        <w:rPr>
          <w:rFonts w:ascii="Segoe UI" w:hAnsi="Segoe UI" w:cs="Segoe UI"/>
          <w:i/>
          <w:sz w:val="24"/>
          <w:szCs w:val="24"/>
        </w:rPr>
        <w:t>независимые оценщики</w:t>
      </w:r>
      <w:r w:rsidRPr="002B2869">
        <w:rPr>
          <w:rFonts w:ascii="Segoe UI" w:hAnsi="Segoe UI" w:cs="Segoe UI"/>
          <w:sz w:val="24"/>
          <w:szCs w:val="24"/>
        </w:rPr>
        <w:t xml:space="preserve">, а утверждали региональные и местные органы власти. </w:t>
      </w:r>
      <w:r w:rsidR="00B92E04" w:rsidRPr="001A5A01">
        <w:rPr>
          <w:rFonts w:ascii="Segoe UI" w:hAnsi="Segoe UI" w:cs="Segoe UI"/>
          <w:sz w:val="24"/>
          <w:szCs w:val="24"/>
        </w:rPr>
        <w:t xml:space="preserve">Закон «О государственной кадастровой оценке» предусматривает введение института </w:t>
      </w:r>
      <w:r w:rsidR="00B92E04" w:rsidRPr="002B2869">
        <w:rPr>
          <w:rFonts w:ascii="Segoe UI" w:hAnsi="Segoe UI" w:cs="Segoe UI"/>
          <w:i/>
          <w:sz w:val="24"/>
          <w:szCs w:val="24"/>
        </w:rPr>
        <w:t>государственных кадастровых оценщиков</w:t>
      </w:r>
      <w:r w:rsidR="00B92E04" w:rsidRPr="001A5A01">
        <w:rPr>
          <w:rFonts w:ascii="Segoe UI" w:hAnsi="Segoe UI" w:cs="Segoe UI"/>
          <w:sz w:val="24"/>
          <w:szCs w:val="24"/>
        </w:rPr>
        <w:t xml:space="preserve"> и передачу полномочий по определению кадастровой стоимости </w:t>
      </w:r>
      <w:r w:rsidR="00B92E04" w:rsidRPr="000A74F4">
        <w:rPr>
          <w:rFonts w:ascii="Segoe UI" w:hAnsi="Segoe UI" w:cs="Segoe UI"/>
          <w:i/>
          <w:sz w:val="24"/>
          <w:szCs w:val="24"/>
        </w:rPr>
        <w:t>государственным бюджетным учреждениям</w:t>
      </w:r>
      <w:r w:rsidR="00B92E04" w:rsidRPr="001A5A01">
        <w:rPr>
          <w:rFonts w:ascii="Segoe UI" w:hAnsi="Segoe UI" w:cs="Segoe UI"/>
          <w:sz w:val="24"/>
          <w:szCs w:val="24"/>
        </w:rPr>
        <w:t xml:space="preserve">, которые будут </w:t>
      </w:r>
      <w:r w:rsidR="00B92E04" w:rsidRPr="002B2869">
        <w:rPr>
          <w:rFonts w:ascii="Segoe UI" w:hAnsi="Segoe UI" w:cs="Segoe UI"/>
          <w:i/>
          <w:sz w:val="24"/>
          <w:szCs w:val="24"/>
        </w:rPr>
        <w:t>на постоянной основе</w:t>
      </w:r>
      <w:r w:rsidR="00B92E04" w:rsidRPr="001A5A01">
        <w:rPr>
          <w:rFonts w:ascii="Segoe UI" w:hAnsi="Segoe UI" w:cs="Segoe UI"/>
          <w:sz w:val="24"/>
          <w:szCs w:val="24"/>
        </w:rPr>
        <w:t xml:space="preserve"> определять кадастровую стоимость. </w:t>
      </w:r>
      <w:r>
        <w:rPr>
          <w:rFonts w:ascii="Segoe UI" w:hAnsi="Segoe UI" w:cs="Segoe UI"/>
          <w:sz w:val="24"/>
          <w:szCs w:val="24"/>
        </w:rPr>
        <w:t>В Оренбургской области таким учреждение</w:t>
      </w:r>
      <w:r w:rsidR="000A74F4">
        <w:rPr>
          <w:rFonts w:ascii="Segoe UI" w:hAnsi="Segoe UI" w:cs="Segoe UI"/>
          <w:sz w:val="24"/>
          <w:szCs w:val="24"/>
        </w:rPr>
        <w:t>м</w:t>
      </w:r>
      <w:r w:rsidR="0094480A">
        <w:rPr>
          <w:rFonts w:ascii="Segoe UI" w:hAnsi="Segoe UI" w:cs="Segoe UI"/>
          <w:sz w:val="24"/>
          <w:szCs w:val="24"/>
        </w:rPr>
        <w:t xml:space="preserve"> является </w:t>
      </w:r>
      <w:r>
        <w:rPr>
          <w:rFonts w:ascii="Segoe UI" w:hAnsi="Segoe UI" w:cs="Segoe UI"/>
          <w:sz w:val="24"/>
          <w:szCs w:val="24"/>
        </w:rPr>
        <w:t>«</w:t>
      </w:r>
      <w:r w:rsidRPr="002B2869">
        <w:rPr>
          <w:rFonts w:ascii="Segoe UI" w:hAnsi="Segoe UI" w:cs="Segoe UI"/>
          <w:sz w:val="24"/>
          <w:szCs w:val="24"/>
        </w:rPr>
        <w:t>Центр государственной кадастровой оценки</w:t>
      </w:r>
      <w:r>
        <w:rPr>
          <w:rFonts w:ascii="Segoe UI" w:hAnsi="Segoe UI" w:cs="Segoe UI"/>
          <w:sz w:val="24"/>
          <w:szCs w:val="24"/>
        </w:rPr>
        <w:t>»</w:t>
      </w:r>
      <w:r w:rsidR="0094480A">
        <w:rPr>
          <w:rFonts w:ascii="Segoe UI" w:hAnsi="Segoe UI" w:cs="Segoe UI"/>
          <w:sz w:val="24"/>
          <w:szCs w:val="24"/>
        </w:rPr>
        <w:t xml:space="preserve"> (ГБУ «</w:t>
      </w:r>
      <w:proofErr w:type="spellStart"/>
      <w:r w:rsidR="0094480A">
        <w:rPr>
          <w:rFonts w:ascii="Segoe UI" w:hAnsi="Segoe UI" w:cs="Segoe UI"/>
          <w:sz w:val="24"/>
          <w:szCs w:val="24"/>
        </w:rPr>
        <w:t>Госкадоцентр</w:t>
      </w:r>
      <w:proofErr w:type="spellEnd"/>
      <w:r w:rsidR="0094480A">
        <w:rPr>
          <w:rFonts w:ascii="Segoe UI" w:hAnsi="Segoe UI" w:cs="Segoe UI"/>
          <w:sz w:val="24"/>
          <w:szCs w:val="24"/>
        </w:rPr>
        <w:t>»)</w:t>
      </w:r>
      <w:r w:rsidR="000A74F4">
        <w:rPr>
          <w:rFonts w:ascii="Segoe UI" w:hAnsi="Segoe UI" w:cs="Segoe UI"/>
          <w:sz w:val="24"/>
          <w:szCs w:val="24"/>
        </w:rPr>
        <w:t>, который</w:t>
      </w:r>
      <w:r>
        <w:rPr>
          <w:rFonts w:ascii="Segoe UI" w:hAnsi="Segoe UI" w:cs="Segoe UI"/>
          <w:sz w:val="24"/>
          <w:szCs w:val="24"/>
        </w:rPr>
        <w:t xml:space="preserve"> находится </w:t>
      </w:r>
      <w:r w:rsidR="0094480A">
        <w:rPr>
          <w:rFonts w:ascii="Segoe UI" w:hAnsi="Segoe UI" w:cs="Segoe UI"/>
          <w:sz w:val="24"/>
          <w:szCs w:val="24"/>
        </w:rPr>
        <w:t xml:space="preserve">в г. </w:t>
      </w:r>
      <w:r>
        <w:rPr>
          <w:rFonts w:ascii="Segoe UI" w:hAnsi="Segoe UI" w:cs="Segoe UI"/>
          <w:sz w:val="24"/>
          <w:szCs w:val="24"/>
        </w:rPr>
        <w:t>О</w:t>
      </w:r>
      <w:r w:rsidR="000A74F4">
        <w:rPr>
          <w:rFonts w:ascii="Segoe UI" w:hAnsi="Segoe UI" w:cs="Segoe UI"/>
          <w:sz w:val="24"/>
          <w:szCs w:val="24"/>
        </w:rPr>
        <w:t>ренбург</w:t>
      </w:r>
      <w:r w:rsidR="0094480A">
        <w:rPr>
          <w:rFonts w:ascii="Segoe UI" w:hAnsi="Segoe UI" w:cs="Segoe UI"/>
          <w:sz w:val="24"/>
          <w:szCs w:val="24"/>
        </w:rPr>
        <w:t xml:space="preserve">е по адресу </w:t>
      </w:r>
      <w:r>
        <w:rPr>
          <w:rFonts w:ascii="Segoe UI" w:hAnsi="Segoe UI" w:cs="Segoe UI"/>
          <w:sz w:val="24"/>
          <w:szCs w:val="24"/>
        </w:rPr>
        <w:t>пр. Майский</w:t>
      </w:r>
      <w:r w:rsidR="000A74F4">
        <w:rPr>
          <w:rFonts w:ascii="Segoe UI" w:hAnsi="Segoe UI" w:cs="Segoe UI"/>
          <w:sz w:val="24"/>
          <w:szCs w:val="24"/>
        </w:rPr>
        <w:t>,</w:t>
      </w:r>
      <w:r w:rsidR="0094480A">
        <w:rPr>
          <w:rFonts w:ascii="Segoe UI" w:hAnsi="Segoe UI" w:cs="Segoe UI"/>
          <w:sz w:val="24"/>
          <w:szCs w:val="24"/>
        </w:rPr>
        <w:t xml:space="preserve"> </w:t>
      </w:r>
      <w:r w:rsidR="000A74F4">
        <w:rPr>
          <w:rFonts w:ascii="Segoe UI" w:hAnsi="Segoe UI" w:cs="Segoe UI"/>
          <w:sz w:val="24"/>
          <w:szCs w:val="24"/>
        </w:rPr>
        <w:t xml:space="preserve">д. 11 </w:t>
      </w:r>
      <w:r>
        <w:rPr>
          <w:rFonts w:ascii="Segoe UI" w:hAnsi="Segoe UI" w:cs="Segoe UI"/>
          <w:sz w:val="24"/>
          <w:szCs w:val="24"/>
        </w:rPr>
        <w:t>а.</w:t>
      </w:r>
    </w:p>
    <w:p w:rsidR="000A74F4" w:rsidRPr="002B2869" w:rsidRDefault="000A74F4" w:rsidP="000A74F4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0A74F4" w:rsidRPr="002B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A0" w:rsidRDefault="000676A0" w:rsidP="000A74F4">
      <w:pPr>
        <w:spacing w:after="0" w:line="240" w:lineRule="auto"/>
      </w:pPr>
      <w:r>
        <w:separator/>
      </w:r>
    </w:p>
  </w:endnote>
  <w:endnote w:type="continuationSeparator" w:id="0">
    <w:p w:rsidR="000676A0" w:rsidRDefault="000676A0" w:rsidP="000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4" w:rsidRDefault="000A74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4" w:rsidRDefault="000A74F4">
    <w:pPr>
      <w:pStyle w:val="a7"/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F5AC27B" wp14:editId="17E3D02A">
          <wp:simplePos x="0" y="0"/>
          <wp:positionH relativeFrom="column">
            <wp:posOffset>5517515</wp:posOffset>
          </wp:positionH>
          <wp:positionV relativeFrom="paragraph">
            <wp:posOffset>-52705</wp:posOffset>
          </wp:positionV>
          <wp:extent cx="869950" cy="91440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0A74F4" w:rsidRPr="000A74F4" w:rsidRDefault="000A74F4" w:rsidP="000A74F4">
    <w:pPr>
      <w:pStyle w:val="a7"/>
      <w:rPr>
        <w:rFonts w:ascii="Segoe UI" w:hAnsi="Segoe UI" w:cs="Segoe UI"/>
        <w:sz w:val="20"/>
        <w:szCs w:val="20"/>
      </w:rPr>
    </w:pPr>
    <w:r w:rsidRPr="000A74F4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0A74F4">
      <w:rPr>
        <w:rFonts w:ascii="Segoe UI" w:hAnsi="Segoe UI" w:cs="Segoe UI"/>
        <w:sz w:val="20"/>
        <w:szCs w:val="20"/>
      </w:rPr>
      <w:t>Пушкинская</w:t>
    </w:r>
    <w:proofErr w:type="gramEnd"/>
    <w:r w:rsidRPr="000A74F4">
      <w:rPr>
        <w:rFonts w:ascii="Segoe UI" w:hAnsi="Segoe UI" w:cs="Segoe UI"/>
        <w:sz w:val="20"/>
        <w:szCs w:val="20"/>
      </w:rPr>
      <w:t>, д.</w:t>
    </w:r>
    <w:r>
      <w:rPr>
        <w:rFonts w:ascii="Segoe UI" w:hAnsi="Segoe UI" w:cs="Segoe UI"/>
        <w:sz w:val="20"/>
        <w:szCs w:val="20"/>
      </w:rPr>
      <w:t xml:space="preserve"> </w:t>
    </w:r>
    <w:r w:rsidRPr="000A74F4">
      <w:rPr>
        <w:rFonts w:ascii="Segoe UI" w:hAnsi="Segoe UI" w:cs="Segoe UI"/>
        <w:sz w:val="20"/>
        <w:szCs w:val="20"/>
      </w:rPr>
      <w:t>10</w:t>
    </w:r>
  </w:p>
  <w:p w:rsidR="000A74F4" w:rsidRPr="000A74F4" w:rsidRDefault="000A74F4" w:rsidP="000A74F4">
    <w:pPr>
      <w:pStyle w:val="a7"/>
      <w:rPr>
        <w:rFonts w:ascii="Segoe UI" w:hAnsi="Segoe UI" w:cs="Segoe UI"/>
        <w:sz w:val="20"/>
        <w:szCs w:val="20"/>
      </w:rPr>
    </w:pPr>
    <w:r w:rsidRPr="000A74F4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0A74F4" w:rsidRPr="000A74F4" w:rsidRDefault="000A74F4" w:rsidP="000A74F4">
    <w:pPr>
      <w:pStyle w:val="a7"/>
      <w:rPr>
        <w:rFonts w:ascii="Segoe UI" w:hAnsi="Segoe UI" w:cs="Segoe UI"/>
        <w:sz w:val="20"/>
        <w:szCs w:val="20"/>
      </w:rPr>
    </w:pPr>
    <w:r w:rsidRPr="000A74F4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4" w:rsidRDefault="000A74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A0" w:rsidRDefault="000676A0" w:rsidP="000A74F4">
      <w:pPr>
        <w:spacing w:after="0" w:line="240" w:lineRule="auto"/>
      </w:pPr>
      <w:r>
        <w:separator/>
      </w:r>
    </w:p>
  </w:footnote>
  <w:footnote w:type="continuationSeparator" w:id="0">
    <w:p w:rsidR="000676A0" w:rsidRDefault="000676A0" w:rsidP="000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4" w:rsidRDefault="000A7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4" w:rsidRDefault="000A74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4" w:rsidRDefault="000A74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4"/>
    <w:rsid w:val="000676A0"/>
    <w:rsid w:val="000A74F4"/>
    <w:rsid w:val="001A5A01"/>
    <w:rsid w:val="002B2869"/>
    <w:rsid w:val="00674BD2"/>
    <w:rsid w:val="00687692"/>
    <w:rsid w:val="007B2ECB"/>
    <w:rsid w:val="0094480A"/>
    <w:rsid w:val="00B92E04"/>
    <w:rsid w:val="00DD0499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4F4"/>
  </w:style>
  <w:style w:type="paragraph" w:styleId="a7">
    <w:name w:val="footer"/>
    <w:basedOn w:val="a"/>
    <w:link w:val="a8"/>
    <w:uiPriority w:val="99"/>
    <w:unhideWhenUsed/>
    <w:rsid w:val="000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4F4"/>
  </w:style>
  <w:style w:type="paragraph" w:styleId="a7">
    <w:name w:val="footer"/>
    <w:basedOn w:val="a"/>
    <w:link w:val="a8"/>
    <w:uiPriority w:val="99"/>
    <w:unhideWhenUsed/>
    <w:rsid w:val="000A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2018-01-19T06:44:00Z</dcterms:created>
  <dcterms:modified xsi:type="dcterms:W3CDTF">2018-01-19T07:37:00Z</dcterms:modified>
</cp:coreProperties>
</file>