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F2" w:rsidRDefault="000B63F2">
      <w:pPr>
        <w:rPr>
          <w:rFonts w:ascii="Segoe UI" w:hAnsi="Segoe UI" w:cs="Segoe UI"/>
          <w:color w:val="0070C0"/>
          <w:sz w:val="32"/>
          <w:szCs w:val="32"/>
        </w:rPr>
      </w:pPr>
      <w:r>
        <w:rPr>
          <w:rFonts w:ascii="Segoe UI" w:hAnsi="Segoe UI" w:cs="Segoe UI"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3296348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1" t="33134" r="8342" b="43673"/>
                    <a:stretch/>
                  </pic:blipFill>
                  <pic:spPr bwMode="auto">
                    <a:xfrm>
                      <a:off x="0" y="0"/>
                      <a:ext cx="3299470" cy="1163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63F2" w:rsidRDefault="000B63F2">
      <w:pPr>
        <w:rPr>
          <w:rFonts w:ascii="Segoe UI" w:hAnsi="Segoe UI" w:cs="Segoe UI"/>
          <w:color w:val="0070C0"/>
          <w:sz w:val="32"/>
          <w:szCs w:val="32"/>
        </w:rPr>
      </w:pPr>
    </w:p>
    <w:p w:rsidR="00831886" w:rsidRDefault="00831886">
      <w:pPr>
        <w:rPr>
          <w:rFonts w:ascii="Segoe UI" w:hAnsi="Segoe UI" w:cs="Segoe UI"/>
          <w:color w:val="0070C0"/>
          <w:sz w:val="32"/>
          <w:szCs w:val="32"/>
        </w:rPr>
      </w:pPr>
      <w:r w:rsidRPr="000B63F2">
        <w:rPr>
          <w:rFonts w:ascii="Segoe UI" w:hAnsi="Segoe UI" w:cs="Segoe UI"/>
          <w:color w:val="0070C0"/>
          <w:sz w:val="32"/>
          <w:szCs w:val="32"/>
        </w:rPr>
        <w:t xml:space="preserve">Регистрация </w:t>
      </w:r>
      <w:r w:rsidR="00891B73">
        <w:rPr>
          <w:rFonts w:ascii="Segoe UI" w:hAnsi="Segoe UI" w:cs="Segoe UI"/>
          <w:color w:val="0070C0"/>
          <w:sz w:val="32"/>
          <w:szCs w:val="32"/>
        </w:rPr>
        <w:t xml:space="preserve">недвижимости </w:t>
      </w:r>
      <w:r w:rsidRPr="000B63F2">
        <w:rPr>
          <w:rFonts w:ascii="Segoe UI" w:hAnsi="Segoe UI" w:cs="Segoe UI"/>
          <w:color w:val="0070C0"/>
          <w:sz w:val="32"/>
          <w:szCs w:val="32"/>
        </w:rPr>
        <w:t>– за один день</w:t>
      </w:r>
    </w:p>
    <w:p w:rsidR="00891B73" w:rsidRPr="00891B73" w:rsidRDefault="00891B73">
      <w:pPr>
        <w:rPr>
          <w:rFonts w:ascii="Segoe UI" w:hAnsi="Segoe UI" w:cs="Segoe UI"/>
          <w:color w:val="0070C0"/>
          <w:sz w:val="24"/>
          <w:szCs w:val="24"/>
        </w:rPr>
      </w:pPr>
      <w:r w:rsidRPr="00891B73">
        <w:rPr>
          <w:rFonts w:ascii="Segoe UI" w:hAnsi="Segoe UI" w:cs="Segoe UI"/>
          <w:color w:val="0070C0"/>
          <w:sz w:val="24"/>
          <w:szCs w:val="24"/>
        </w:rPr>
        <w:t xml:space="preserve">Управление Росреестра по Оренбургской области продолжает </w:t>
      </w:r>
      <w:r>
        <w:rPr>
          <w:rFonts w:ascii="Segoe UI" w:hAnsi="Segoe UI" w:cs="Segoe UI"/>
          <w:color w:val="0070C0"/>
          <w:sz w:val="24"/>
          <w:szCs w:val="24"/>
        </w:rPr>
        <w:t>сокращать сроки</w:t>
      </w:r>
      <w:r w:rsidRPr="00891B73">
        <w:rPr>
          <w:rFonts w:ascii="Segoe UI" w:hAnsi="Segoe UI" w:cs="Segoe UI"/>
          <w:color w:val="0070C0"/>
          <w:sz w:val="24"/>
          <w:szCs w:val="24"/>
        </w:rPr>
        <w:t xml:space="preserve"> государственной регистрации прав и кадастрового учета недвижимости</w:t>
      </w:r>
    </w:p>
    <w:p w:rsidR="000B63F2" w:rsidRDefault="000B63F2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/>
        <w:t>11.03.2020</w:t>
      </w:r>
    </w:p>
    <w:p w:rsidR="00831886" w:rsidRPr="000B63F2" w:rsidRDefault="00676337">
      <w:pPr>
        <w:rPr>
          <w:rFonts w:ascii="Segoe UI" w:hAnsi="Segoe UI" w:cs="Segoe UI"/>
          <w:sz w:val="24"/>
          <w:szCs w:val="24"/>
        </w:rPr>
      </w:pPr>
      <w:r w:rsidRPr="000B63F2">
        <w:rPr>
          <w:rFonts w:ascii="Segoe UI" w:hAnsi="Segoe UI" w:cs="Segoe UI"/>
          <w:sz w:val="24"/>
          <w:szCs w:val="24"/>
        </w:rPr>
        <w:t>Вступил в силу приказ Управления Росреестра по Оренбургской обла</w:t>
      </w:r>
      <w:r w:rsidR="00891B73">
        <w:rPr>
          <w:rFonts w:ascii="Segoe UI" w:hAnsi="Segoe UI" w:cs="Segoe UI"/>
          <w:sz w:val="24"/>
          <w:szCs w:val="24"/>
        </w:rPr>
        <w:t xml:space="preserve">сти от 05.03.2020 года № </w:t>
      </w:r>
      <w:proofErr w:type="gramStart"/>
      <w:r w:rsidR="00891B73">
        <w:rPr>
          <w:rFonts w:ascii="Segoe UI" w:hAnsi="Segoe UI" w:cs="Segoe UI"/>
          <w:sz w:val="24"/>
          <w:szCs w:val="24"/>
        </w:rPr>
        <w:t>П</w:t>
      </w:r>
      <w:proofErr w:type="gramEnd"/>
      <w:r w:rsidR="00891B73">
        <w:rPr>
          <w:rFonts w:ascii="Segoe UI" w:hAnsi="Segoe UI" w:cs="Segoe UI"/>
          <w:sz w:val="24"/>
          <w:szCs w:val="24"/>
        </w:rPr>
        <w:t xml:space="preserve">/0032, </w:t>
      </w:r>
      <w:r w:rsidRPr="000B63F2">
        <w:rPr>
          <w:rFonts w:ascii="Segoe UI" w:hAnsi="Segoe UI" w:cs="Segoe UI"/>
          <w:sz w:val="24"/>
          <w:szCs w:val="24"/>
        </w:rPr>
        <w:t xml:space="preserve">который устанавливает сокращенные сроки </w:t>
      </w:r>
      <w:r w:rsidR="00D85C0C" w:rsidRPr="000B63F2">
        <w:rPr>
          <w:rFonts w:ascii="Segoe UI" w:hAnsi="Segoe UI" w:cs="Segoe UI"/>
          <w:sz w:val="24"/>
          <w:szCs w:val="24"/>
        </w:rPr>
        <w:t xml:space="preserve">государственного кадастрового учета и (или) государственной регистрации прав на недвижимое имущество </w:t>
      </w:r>
      <w:r w:rsidR="00D85C0C" w:rsidRPr="000B63F2">
        <w:rPr>
          <w:rFonts w:ascii="Segoe UI" w:hAnsi="Segoe UI" w:cs="Segoe UI"/>
          <w:b/>
          <w:sz w:val="24"/>
          <w:szCs w:val="24"/>
        </w:rPr>
        <w:t>не более одного дня</w:t>
      </w:r>
      <w:r w:rsidR="00D85C0C" w:rsidRPr="000B63F2">
        <w:rPr>
          <w:rFonts w:ascii="Segoe UI" w:hAnsi="Segoe UI" w:cs="Segoe UI"/>
          <w:sz w:val="24"/>
          <w:szCs w:val="24"/>
        </w:rPr>
        <w:t xml:space="preserve"> </w:t>
      </w:r>
      <w:r w:rsidR="00891B73">
        <w:rPr>
          <w:rFonts w:ascii="Segoe UI" w:hAnsi="Segoe UI" w:cs="Segoe UI"/>
          <w:sz w:val="24"/>
          <w:szCs w:val="24"/>
        </w:rPr>
        <w:t xml:space="preserve">- </w:t>
      </w:r>
      <w:r w:rsidR="00D85C0C" w:rsidRPr="000B63F2">
        <w:rPr>
          <w:rFonts w:ascii="Segoe UI" w:hAnsi="Segoe UI" w:cs="Segoe UI"/>
          <w:sz w:val="24"/>
          <w:szCs w:val="24"/>
        </w:rPr>
        <w:t xml:space="preserve">в </w:t>
      </w:r>
      <w:r w:rsidR="00831886" w:rsidRPr="000B63F2">
        <w:rPr>
          <w:rFonts w:ascii="Segoe UI" w:hAnsi="Segoe UI" w:cs="Segoe UI"/>
          <w:sz w:val="24"/>
          <w:szCs w:val="24"/>
        </w:rPr>
        <w:t>случае подачи заявления и документов в электронной форме с использованием информационно-телекоммуникационных сетей общего пользования, в том числе сети «Интернет», посредством единого портала государственных и муниципальных услуг или официального сайта Росреестра с использованием единой системы идентификац</w:t>
      </w:r>
      <w:proofErr w:type="gramStart"/>
      <w:r w:rsidR="00831886" w:rsidRPr="000B63F2">
        <w:rPr>
          <w:rFonts w:ascii="Segoe UI" w:hAnsi="Segoe UI" w:cs="Segoe UI"/>
          <w:sz w:val="24"/>
          <w:szCs w:val="24"/>
        </w:rPr>
        <w:t>ии</w:t>
      </w:r>
      <w:r w:rsidR="00FF7A2B" w:rsidRPr="000B63F2">
        <w:rPr>
          <w:rFonts w:ascii="Segoe UI" w:hAnsi="Segoe UI" w:cs="Segoe UI"/>
          <w:sz w:val="24"/>
          <w:szCs w:val="24"/>
        </w:rPr>
        <w:t xml:space="preserve"> и ау</w:t>
      </w:r>
      <w:proofErr w:type="gramEnd"/>
      <w:r w:rsidR="00FF7A2B" w:rsidRPr="000B63F2">
        <w:rPr>
          <w:rFonts w:ascii="Segoe UI" w:hAnsi="Segoe UI" w:cs="Segoe UI"/>
          <w:sz w:val="24"/>
          <w:szCs w:val="24"/>
        </w:rPr>
        <w:t>тентификации по сделкам с</w:t>
      </w:r>
      <w:r w:rsidR="00D85C0C" w:rsidRPr="000B63F2">
        <w:rPr>
          <w:rFonts w:ascii="Segoe UI" w:hAnsi="Segoe UI" w:cs="Segoe UI"/>
          <w:sz w:val="24"/>
          <w:szCs w:val="24"/>
        </w:rPr>
        <w:t xml:space="preserve"> участием кредитных организаций.</w:t>
      </w:r>
    </w:p>
    <w:p w:rsidR="00FF7A2B" w:rsidRPr="000B63F2" w:rsidRDefault="00FF7A2B" w:rsidP="00FF7A2B">
      <w:pPr>
        <w:pStyle w:val="a3"/>
        <w:spacing w:before="120" w:after="120"/>
        <w:rPr>
          <w:rFonts w:ascii="Segoe UI" w:hAnsi="Segoe UI" w:cs="Segoe UI"/>
          <w:sz w:val="24"/>
          <w:szCs w:val="24"/>
        </w:rPr>
      </w:pPr>
      <w:r w:rsidRPr="000B63F2">
        <w:rPr>
          <w:rFonts w:ascii="Segoe UI" w:hAnsi="Segoe UI" w:cs="Segoe UI"/>
          <w:sz w:val="24"/>
          <w:szCs w:val="24"/>
        </w:rPr>
        <w:t>Обязательным условием для проведения государственной регистрации в такие сокращенные сроки является полный пакет документов, предоставленных на регистрацию, и отсутствие причин, препятствующих государственной регистрации.</w:t>
      </w:r>
    </w:p>
    <w:p w:rsidR="00FF7A2B" w:rsidRPr="000B63F2" w:rsidRDefault="00FF7A2B" w:rsidP="00FF7A2B">
      <w:pPr>
        <w:pStyle w:val="a3"/>
        <w:spacing w:before="120" w:after="120"/>
        <w:rPr>
          <w:rFonts w:ascii="Segoe UI" w:hAnsi="Segoe UI" w:cs="Segoe UI"/>
          <w:sz w:val="24"/>
          <w:szCs w:val="24"/>
        </w:rPr>
      </w:pPr>
      <w:r w:rsidRPr="000B63F2">
        <w:rPr>
          <w:rFonts w:ascii="Segoe UI" w:hAnsi="Segoe UI" w:cs="Segoe UI"/>
          <w:sz w:val="24"/>
          <w:szCs w:val="24"/>
        </w:rPr>
        <w:t>Отметим, что сокращенные сроки проведения государственной регистрации на территории Оренбур</w:t>
      </w:r>
      <w:r w:rsidR="00E30053" w:rsidRPr="000B63F2">
        <w:rPr>
          <w:rFonts w:ascii="Segoe UI" w:hAnsi="Segoe UI" w:cs="Segoe UI"/>
          <w:sz w:val="24"/>
          <w:szCs w:val="24"/>
        </w:rPr>
        <w:t>гской области установлены с 2016</w:t>
      </w:r>
      <w:r w:rsidRPr="000B63F2">
        <w:rPr>
          <w:rFonts w:ascii="Segoe UI" w:hAnsi="Segoe UI" w:cs="Segoe UI"/>
          <w:sz w:val="24"/>
          <w:szCs w:val="24"/>
        </w:rPr>
        <w:t xml:space="preserve"> года. Настоящий приказ внес изменения в уже действующие нормати</w:t>
      </w:r>
      <w:r w:rsidR="00D85C0C" w:rsidRPr="000B63F2">
        <w:rPr>
          <w:rFonts w:ascii="Segoe UI" w:hAnsi="Segoe UI" w:cs="Segoe UI"/>
          <w:sz w:val="24"/>
          <w:szCs w:val="24"/>
        </w:rPr>
        <w:t>вные акты Управления Росреестра по Оренбургской области.</w:t>
      </w:r>
    </w:p>
    <w:p w:rsidR="00FF7A2B" w:rsidRPr="000B63F2" w:rsidRDefault="00FF7A2B" w:rsidP="00FF7A2B">
      <w:pPr>
        <w:pStyle w:val="a3"/>
        <w:spacing w:before="120" w:after="120"/>
        <w:rPr>
          <w:rFonts w:ascii="Segoe UI" w:hAnsi="Segoe UI" w:cs="Segoe UI"/>
          <w:sz w:val="24"/>
          <w:szCs w:val="24"/>
        </w:rPr>
      </w:pPr>
      <w:r w:rsidRPr="000B63F2">
        <w:rPr>
          <w:rFonts w:ascii="Segoe UI" w:hAnsi="Segoe UI" w:cs="Segoe UI"/>
          <w:sz w:val="24"/>
          <w:szCs w:val="24"/>
        </w:rPr>
        <w:t>По данным статистики, средний фактический срок государственной регистрации прав на объекты недвижимости в Оренбургской области с 2017</w:t>
      </w:r>
      <w:r w:rsidR="00E30053" w:rsidRPr="000B63F2">
        <w:rPr>
          <w:rFonts w:ascii="Segoe UI" w:hAnsi="Segoe UI" w:cs="Segoe UI"/>
          <w:sz w:val="24"/>
          <w:szCs w:val="24"/>
        </w:rPr>
        <w:t xml:space="preserve"> года составляет 5 рабочих дней, что меньше срока, установленного действующим законодательством.</w:t>
      </w:r>
    </w:p>
    <w:p w:rsidR="00FF7A2B" w:rsidRPr="000B63F2" w:rsidRDefault="000B63F2" w:rsidP="000B63F2">
      <w:pPr>
        <w:pStyle w:val="a3"/>
        <w:jc w:val="right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FF7A2B" w:rsidRPr="000B63F2" w:rsidSect="00A53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D2B" w:rsidRDefault="007E6D2B" w:rsidP="000B63F2">
      <w:pPr>
        <w:spacing w:after="0" w:line="240" w:lineRule="auto"/>
      </w:pPr>
      <w:r>
        <w:separator/>
      </w:r>
    </w:p>
  </w:endnote>
  <w:endnote w:type="continuationSeparator" w:id="0">
    <w:p w:rsidR="007E6D2B" w:rsidRDefault="007E6D2B" w:rsidP="000B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F2" w:rsidRDefault="000B63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F2" w:rsidRDefault="000B63F2" w:rsidP="000B63F2">
    <w:pPr>
      <w:pStyle w:val="a8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477D2A3" wp14:editId="73D88669">
          <wp:simplePos x="0" y="0"/>
          <wp:positionH relativeFrom="column">
            <wp:posOffset>5561330</wp:posOffset>
          </wp:positionH>
          <wp:positionV relativeFrom="paragraph">
            <wp:posOffset>130175</wp:posOffset>
          </wp:positionV>
          <wp:extent cx="635131" cy="666084"/>
          <wp:effectExtent l="0" t="0" r="0" b="127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131" cy="666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  <w:r w:rsidRPr="000B63F2">
      <w:t xml:space="preserve"> </w:t>
    </w:r>
    <w:r>
      <w:t xml:space="preserve">Управление Росреестра по Оренбургской области: 460000, г. Оренбург, ул. </w:t>
    </w:r>
    <w:proofErr w:type="gramStart"/>
    <w:r>
      <w:t>Пушкинская</w:t>
    </w:r>
    <w:proofErr w:type="gramEnd"/>
    <w:r>
      <w:t>, д.10</w:t>
    </w:r>
  </w:p>
  <w:p w:rsidR="000B63F2" w:rsidRDefault="000B63F2" w:rsidP="000B63F2">
    <w:pPr>
      <w:pStyle w:val="a8"/>
    </w:pPr>
    <w:r>
      <w:t>Контакты для СМИ: (3532) 77-37-04, 89033654622 (213-622), korb-i@mail.ru</w:t>
    </w:r>
  </w:p>
  <w:p w:rsidR="000B63F2" w:rsidRDefault="000B63F2" w:rsidP="000B63F2">
    <w:pPr>
      <w:pStyle w:val="a8"/>
    </w:pPr>
    <w: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F2" w:rsidRDefault="000B63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D2B" w:rsidRDefault="007E6D2B" w:rsidP="000B63F2">
      <w:pPr>
        <w:spacing w:after="0" w:line="240" w:lineRule="auto"/>
      </w:pPr>
      <w:r>
        <w:separator/>
      </w:r>
    </w:p>
  </w:footnote>
  <w:footnote w:type="continuationSeparator" w:id="0">
    <w:p w:rsidR="007E6D2B" w:rsidRDefault="007E6D2B" w:rsidP="000B6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F2" w:rsidRDefault="000B63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F2" w:rsidRDefault="000B63F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F2" w:rsidRDefault="000B63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86"/>
    <w:rsid w:val="000A1036"/>
    <w:rsid w:val="000B63F2"/>
    <w:rsid w:val="00674BD2"/>
    <w:rsid w:val="00676337"/>
    <w:rsid w:val="007E6D2B"/>
    <w:rsid w:val="00806E4A"/>
    <w:rsid w:val="00831886"/>
    <w:rsid w:val="00891B73"/>
    <w:rsid w:val="00A53163"/>
    <w:rsid w:val="00D85C0C"/>
    <w:rsid w:val="00E30053"/>
    <w:rsid w:val="00E8595E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A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3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6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3F2"/>
  </w:style>
  <w:style w:type="paragraph" w:styleId="a8">
    <w:name w:val="footer"/>
    <w:basedOn w:val="a"/>
    <w:link w:val="a9"/>
    <w:uiPriority w:val="99"/>
    <w:unhideWhenUsed/>
    <w:rsid w:val="000B6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A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3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6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3F2"/>
  </w:style>
  <w:style w:type="paragraph" w:styleId="a8">
    <w:name w:val="footer"/>
    <w:basedOn w:val="a"/>
    <w:link w:val="a9"/>
    <w:uiPriority w:val="99"/>
    <w:unhideWhenUsed/>
    <w:rsid w:val="000B6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13</cp:revision>
  <dcterms:created xsi:type="dcterms:W3CDTF">2020-03-05T10:50:00Z</dcterms:created>
  <dcterms:modified xsi:type="dcterms:W3CDTF">2020-03-11T09:08:00Z</dcterms:modified>
</cp:coreProperties>
</file>