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23" w:rsidRDefault="00712023" w:rsidP="00712023">
      <w:pPr>
        <w:spacing w:after="0" w:line="240" w:lineRule="auto"/>
        <w:rPr>
          <w:rFonts w:ascii="Segoe UI" w:hAnsi="Segoe UI" w:cs="Segoe UI"/>
          <w:color w:val="006699"/>
          <w:sz w:val="32"/>
          <w:szCs w:val="32"/>
        </w:rPr>
      </w:pPr>
      <w:r>
        <w:rPr>
          <w:rFonts w:ascii="Segoe UI" w:hAnsi="Segoe UI" w:cs="Segoe UI"/>
          <w:noProof/>
          <w:color w:val="006699"/>
          <w:sz w:val="32"/>
          <w:szCs w:val="32"/>
          <w:lang w:eastAsia="ru-RU"/>
        </w:rPr>
        <w:drawing>
          <wp:inline distT="0" distB="0" distL="0" distR="0">
            <wp:extent cx="3647535" cy="1365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2" t="21584" r="12407" b="21785"/>
                    <a:stretch/>
                  </pic:blipFill>
                  <pic:spPr bwMode="auto">
                    <a:xfrm>
                      <a:off x="0" y="0"/>
                      <a:ext cx="3651500" cy="1366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139">
        <w:rPr>
          <w:rFonts w:ascii="Segoe UI" w:hAnsi="Segoe UI" w:cs="Segoe UI"/>
          <w:color w:val="006699"/>
          <w:sz w:val="32"/>
          <w:szCs w:val="32"/>
        </w:rPr>
        <w:br/>
      </w:r>
    </w:p>
    <w:p w:rsidR="008E09FA" w:rsidRPr="00307139" w:rsidRDefault="008E09FA" w:rsidP="00307139">
      <w:pPr>
        <w:spacing w:after="0" w:line="240" w:lineRule="auto"/>
        <w:jc w:val="center"/>
        <w:rPr>
          <w:rFonts w:ascii="Segoe UI" w:hAnsi="Segoe UI" w:cs="Segoe UI"/>
          <w:color w:val="006699"/>
          <w:sz w:val="32"/>
          <w:szCs w:val="32"/>
        </w:rPr>
      </w:pPr>
      <w:r w:rsidRPr="00307139">
        <w:rPr>
          <w:rFonts w:ascii="Segoe UI" w:hAnsi="Segoe UI" w:cs="Segoe UI"/>
          <w:color w:val="006699"/>
          <w:sz w:val="32"/>
          <w:szCs w:val="32"/>
        </w:rPr>
        <w:t>Можно ли увеличить земельный участок?</w:t>
      </w:r>
    </w:p>
    <w:p w:rsidR="00307139" w:rsidRDefault="00307139" w:rsidP="00307139">
      <w:pPr>
        <w:spacing w:after="0" w:line="240" w:lineRule="auto"/>
        <w:jc w:val="center"/>
        <w:rPr>
          <w:rFonts w:ascii="Segoe UI" w:hAnsi="Segoe UI" w:cs="Segoe UI"/>
          <w:i/>
          <w:color w:val="006699"/>
          <w:sz w:val="24"/>
          <w:szCs w:val="24"/>
        </w:rPr>
      </w:pPr>
      <w:r w:rsidRPr="00307139">
        <w:rPr>
          <w:rFonts w:ascii="Segoe UI" w:hAnsi="Segoe UI" w:cs="Segoe UI"/>
          <w:i/>
          <w:color w:val="006699"/>
          <w:sz w:val="24"/>
          <w:szCs w:val="24"/>
        </w:rPr>
        <w:t>Консультации специалистов Управления Росреестра</w:t>
      </w:r>
      <w:r>
        <w:rPr>
          <w:rFonts w:ascii="Segoe UI" w:hAnsi="Segoe UI" w:cs="Segoe UI"/>
          <w:i/>
          <w:color w:val="006699"/>
          <w:sz w:val="24"/>
          <w:szCs w:val="24"/>
        </w:rPr>
        <w:t xml:space="preserve"> </w:t>
      </w:r>
      <w:r w:rsidRPr="00307139">
        <w:rPr>
          <w:rFonts w:ascii="Segoe UI" w:hAnsi="Segoe UI" w:cs="Segoe UI"/>
          <w:i/>
          <w:color w:val="006699"/>
          <w:sz w:val="24"/>
          <w:szCs w:val="24"/>
        </w:rPr>
        <w:t>по Оренбургской области</w:t>
      </w:r>
    </w:p>
    <w:p w:rsidR="00307139" w:rsidRPr="00307139" w:rsidRDefault="00307139" w:rsidP="00307139">
      <w:pPr>
        <w:spacing w:after="0" w:line="240" w:lineRule="auto"/>
        <w:jc w:val="center"/>
        <w:rPr>
          <w:rFonts w:ascii="Segoe UI" w:hAnsi="Segoe UI" w:cs="Segoe UI"/>
          <w:i/>
          <w:color w:val="006699"/>
          <w:sz w:val="24"/>
          <w:szCs w:val="24"/>
        </w:rPr>
      </w:pPr>
    </w:p>
    <w:p w:rsidR="00C67AFE" w:rsidRPr="008E09FA" w:rsidRDefault="007A60C9" w:rsidP="007966D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E09FA">
        <w:rPr>
          <w:rFonts w:ascii="Segoe UI" w:hAnsi="Segoe UI" w:cs="Segoe UI"/>
          <w:sz w:val="24"/>
          <w:szCs w:val="24"/>
        </w:rPr>
        <w:t xml:space="preserve">Как часто бывает в жизни? </w:t>
      </w:r>
      <w:r w:rsidR="00C67AFE" w:rsidRPr="008E09FA">
        <w:rPr>
          <w:rFonts w:ascii="Segoe UI" w:hAnsi="Segoe UI" w:cs="Segoe UI"/>
          <w:sz w:val="24"/>
          <w:szCs w:val="24"/>
        </w:rPr>
        <w:t xml:space="preserve">Есть свой земельный участок, а рядом </w:t>
      </w:r>
      <w:r w:rsidR="008E09FA" w:rsidRPr="008E09FA">
        <w:rPr>
          <w:rFonts w:ascii="Segoe UI" w:hAnsi="Segoe UI" w:cs="Segoe UI"/>
          <w:sz w:val="24"/>
          <w:szCs w:val="24"/>
        </w:rPr>
        <w:t>-</w:t>
      </w:r>
      <w:r w:rsidRPr="008E09FA">
        <w:rPr>
          <w:rFonts w:ascii="Segoe UI" w:hAnsi="Segoe UI" w:cs="Segoe UI"/>
          <w:sz w:val="24"/>
          <w:szCs w:val="24"/>
        </w:rPr>
        <w:t xml:space="preserve"> </w:t>
      </w:r>
      <w:r w:rsidR="00F66903" w:rsidRPr="008E09FA">
        <w:rPr>
          <w:rFonts w:ascii="Segoe UI" w:hAnsi="Segoe UI" w:cs="Segoe UI"/>
          <w:sz w:val="24"/>
          <w:szCs w:val="24"/>
        </w:rPr>
        <w:t>как будто бы</w:t>
      </w:r>
      <w:r w:rsidRPr="008E09FA">
        <w:rPr>
          <w:rFonts w:ascii="Segoe UI" w:hAnsi="Segoe UI" w:cs="Segoe UI"/>
          <w:sz w:val="24"/>
          <w:szCs w:val="24"/>
        </w:rPr>
        <w:t xml:space="preserve"> «ничьи» земли, </w:t>
      </w:r>
      <w:r w:rsidR="00C67AFE" w:rsidRPr="008E09FA">
        <w:rPr>
          <w:rFonts w:ascii="Segoe UI" w:hAnsi="Segoe UI" w:cs="Segoe UI"/>
          <w:sz w:val="24"/>
          <w:szCs w:val="24"/>
        </w:rPr>
        <w:t xml:space="preserve">и у многих возникает соблазн «пригородить» себе </w:t>
      </w:r>
      <w:r w:rsidR="00D748A9" w:rsidRPr="008E09FA">
        <w:rPr>
          <w:rFonts w:ascii="Segoe UI" w:hAnsi="Segoe UI" w:cs="Segoe UI"/>
          <w:sz w:val="24"/>
          <w:szCs w:val="24"/>
        </w:rPr>
        <w:t>лишние метры…</w:t>
      </w:r>
    </w:p>
    <w:p w:rsidR="00C67AFE" w:rsidRPr="008E09FA" w:rsidRDefault="00C67AFE" w:rsidP="007966DD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E09FA">
        <w:rPr>
          <w:rFonts w:ascii="Segoe UI" w:eastAsia="Times New Roman" w:hAnsi="Segoe UI" w:cs="Segoe UI"/>
          <w:sz w:val="24"/>
          <w:szCs w:val="24"/>
          <w:lang w:eastAsia="ru-RU"/>
        </w:rPr>
        <w:t xml:space="preserve">Скажем сразу, что «ничьих участков» быть не может. Любой </w:t>
      </w:r>
      <w:r w:rsidR="008E09FA" w:rsidRPr="008E09FA">
        <w:rPr>
          <w:rFonts w:ascii="Segoe UI" w:eastAsia="Times New Roman" w:hAnsi="Segoe UI" w:cs="Segoe UI"/>
          <w:sz w:val="24"/>
          <w:szCs w:val="24"/>
          <w:lang w:eastAsia="ru-RU"/>
        </w:rPr>
        <w:t xml:space="preserve">земельный </w:t>
      </w:r>
      <w:r w:rsidRPr="008E09FA">
        <w:rPr>
          <w:rFonts w:ascii="Segoe UI" w:eastAsia="Times New Roman" w:hAnsi="Segoe UI" w:cs="Segoe UI"/>
          <w:sz w:val="24"/>
          <w:szCs w:val="24"/>
          <w:lang w:eastAsia="ru-RU"/>
        </w:rPr>
        <w:t>участок, независимо от того используется ли он или нет, находится в чьей-либо собственности: граждан, организаций, предприятий, садоводств, или является собственностью муниципалитета или государства.</w:t>
      </w:r>
    </w:p>
    <w:p w:rsidR="00AD184B" w:rsidRPr="008E09FA" w:rsidRDefault="00D7688E" w:rsidP="007966DD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E09FA">
        <w:rPr>
          <w:rFonts w:ascii="Segoe UI" w:eastAsia="Times New Roman" w:hAnsi="Segoe UI" w:cs="Segoe UI"/>
          <w:sz w:val="24"/>
          <w:szCs w:val="24"/>
          <w:lang w:eastAsia="ru-RU"/>
        </w:rPr>
        <w:t xml:space="preserve">Действующее законодательство дает </w:t>
      </w:r>
      <w:r w:rsidR="00AD184B" w:rsidRPr="008E09FA">
        <w:rPr>
          <w:rFonts w:ascii="Segoe UI" w:eastAsia="Times New Roman" w:hAnsi="Segoe UI" w:cs="Segoe UI"/>
          <w:sz w:val="24"/>
          <w:szCs w:val="24"/>
          <w:lang w:eastAsia="ru-RU"/>
        </w:rPr>
        <w:t>возможность законным способом увеличить пл</w:t>
      </w:r>
      <w:r w:rsidRPr="008E09FA">
        <w:rPr>
          <w:rFonts w:ascii="Segoe UI" w:eastAsia="Times New Roman" w:hAnsi="Segoe UI" w:cs="Segoe UI"/>
          <w:sz w:val="24"/>
          <w:szCs w:val="24"/>
          <w:lang w:eastAsia="ru-RU"/>
        </w:rPr>
        <w:t>ощадь своего земельного участка</w:t>
      </w:r>
      <w:r w:rsidR="00AD184B" w:rsidRPr="008E09FA">
        <w:rPr>
          <w:rFonts w:ascii="Segoe UI" w:eastAsia="Times New Roman" w:hAnsi="Segoe UI" w:cs="Segoe UI"/>
          <w:sz w:val="24"/>
          <w:szCs w:val="24"/>
          <w:lang w:eastAsia="ru-RU"/>
        </w:rPr>
        <w:t xml:space="preserve"> путем осуществления процедуры перераспределения своего земельного участка </w:t>
      </w:r>
      <w:proofErr w:type="gramStart"/>
      <w:r w:rsidR="00AD184B" w:rsidRPr="008E09FA">
        <w:rPr>
          <w:rFonts w:ascii="Segoe UI" w:eastAsia="Times New Roman" w:hAnsi="Segoe UI" w:cs="Segoe UI"/>
          <w:sz w:val="24"/>
          <w:szCs w:val="24"/>
          <w:lang w:eastAsia="ru-RU"/>
        </w:rPr>
        <w:t>со</w:t>
      </w:r>
      <w:proofErr w:type="gramEnd"/>
      <w:r w:rsidR="00AD184B" w:rsidRPr="008E09FA">
        <w:rPr>
          <w:rFonts w:ascii="Segoe UI" w:eastAsia="Times New Roman" w:hAnsi="Segoe UI" w:cs="Segoe UI"/>
          <w:sz w:val="24"/>
          <w:szCs w:val="24"/>
          <w:lang w:eastAsia="ru-RU"/>
        </w:rPr>
        <w:t xml:space="preserve"> смежным.</w:t>
      </w:r>
    </w:p>
    <w:p w:rsidR="00F66903" w:rsidRDefault="008E09FA" w:rsidP="00F66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E09FA">
        <w:rPr>
          <w:rFonts w:ascii="Segoe UI" w:hAnsi="Segoe UI" w:cs="Segoe UI"/>
          <w:sz w:val="24"/>
          <w:szCs w:val="24"/>
        </w:rPr>
        <w:t xml:space="preserve">Перераспределение </w:t>
      </w:r>
      <w:r w:rsidR="00F66903" w:rsidRPr="008E09FA">
        <w:rPr>
          <w:rFonts w:ascii="Segoe UI" w:hAnsi="Segoe UI" w:cs="Segoe UI"/>
          <w:sz w:val="24"/>
          <w:szCs w:val="24"/>
        </w:rPr>
        <w:t xml:space="preserve">возможно как в отношении земельных участков, находящихся в частной собственности, так </w:t>
      </w:r>
      <w:r w:rsidR="00D7688E" w:rsidRPr="008E09FA">
        <w:rPr>
          <w:rFonts w:ascii="Segoe UI" w:hAnsi="Segoe UI" w:cs="Segoe UI"/>
          <w:sz w:val="24"/>
          <w:szCs w:val="24"/>
        </w:rPr>
        <w:t xml:space="preserve">и в отношении </w:t>
      </w:r>
      <w:r w:rsidR="00F66903" w:rsidRPr="008E09FA">
        <w:rPr>
          <w:rFonts w:ascii="Segoe UI" w:hAnsi="Segoe UI" w:cs="Segoe UI"/>
          <w:sz w:val="24"/>
          <w:szCs w:val="24"/>
        </w:rPr>
        <w:t>земельных участков, находящихся в государственной и</w:t>
      </w:r>
      <w:r w:rsidR="00D7688E" w:rsidRPr="008E09FA">
        <w:rPr>
          <w:rFonts w:ascii="Segoe UI" w:hAnsi="Segoe UI" w:cs="Segoe UI"/>
          <w:sz w:val="24"/>
          <w:szCs w:val="24"/>
        </w:rPr>
        <w:t>ли муниципальной собственности.</w:t>
      </w:r>
    </w:p>
    <w:p w:rsidR="001D784D" w:rsidRDefault="008E0995" w:rsidP="0079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E09FA">
        <w:rPr>
          <w:rFonts w:ascii="Segoe UI" w:hAnsi="Segoe UI" w:cs="Segoe UI"/>
          <w:sz w:val="24"/>
          <w:szCs w:val="24"/>
        </w:rPr>
        <w:t>Действующее законодательство содержит ограниченный перечень случаев, когда возможно перераспределение земельных участков, находящихся в государственной или муниципальной собственности, и земельных участков, нахо</w:t>
      </w:r>
      <w:r w:rsidR="00D7688E" w:rsidRPr="008E09FA">
        <w:rPr>
          <w:rFonts w:ascii="Segoe UI" w:hAnsi="Segoe UI" w:cs="Segoe UI"/>
          <w:sz w:val="24"/>
          <w:szCs w:val="24"/>
        </w:rPr>
        <w:t>дящихся в частной собственности</w:t>
      </w:r>
      <w:r w:rsidRPr="008E09FA">
        <w:rPr>
          <w:rFonts w:ascii="Segoe UI" w:hAnsi="Segoe UI" w:cs="Segoe UI"/>
          <w:sz w:val="24"/>
          <w:szCs w:val="24"/>
        </w:rPr>
        <w:t xml:space="preserve"> </w:t>
      </w:r>
      <w:r w:rsidRPr="001D784D">
        <w:rPr>
          <w:rFonts w:ascii="Segoe UI" w:hAnsi="Segoe UI" w:cs="Segoe UI"/>
          <w:sz w:val="24"/>
          <w:szCs w:val="24"/>
        </w:rPr>
        <w:t>(</w:t>
      </w:r>
      <w:hyperlink r:id="rId9" w:history="1">
        <w:r w:rsidRPr="001D784D">
          <w:rPr>
            <w:rFonts w:ascii="Segoe UI" w:hAnsi="Segoe UI" w:cs="Segoe UI"/>
            <w:sz w:val="24"/>
            <w:szCs w:val="24"/>
          </w:rPr>
          <w:t>ст. 39.28</w:t>
        </w:r>
      </w:hyperlink>
      <w:r w:rsidR="001D784D">
        <w:rPr>
          <w:rFonts w:ascii="Segoe UI" w:hAnsi="Segoe UI" w:cs="Segoe UI"/>
          <w:sz w:val="24"/>
          <w:szCs w:val="24"/>
        </w:rPr>
        <w:t xml:space="preserve"> ЗК РФ).</w:t>
      </w:r>
      <w:r w:rsidR="00956C20">
        <w:rPr>
          <w:rFonts w:ascii="Segoe UI" w:hAnsi="Segoe UI" w:cs="Segoe UI"/>
          <w:sz w:val="24"/>
          <w:szCs w:val="24"/>
        </w:rPr>
        <w:t xml:space="preserve"> Вот некоторые из них.</w:t>
      </w:r>
      <w:bookmarkStart w:id="0" w:name="_GoBack"/>
      <w:bookmarkEnd w:id="0"/>
    </w:p>
    <w:p w:rsidR="008E0995" w:rsidRPr="008E09FA" w:rsidRDefault="001D784D" w:rsidP="0079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1. Если собственника не устраивает форма земельного участка из-за вклинивания, </w:t>
      </w:r>
      <w:proofErr w:type="spellStart"/>
      <w:r>
        <w:rPr>
          <w:rFonts w:ascii="Segoe UI" w:hAnsi="Segoe UI" w:cs="Segoe UI"/>
          <w:sz w:val="24"/>
          <w:szCs w:val="24"/>
        </w:rPr>
        <w:t>вкрапливания</w:t>
      </w:r>
      <w:proofErr w:type="spellEnd"/>
      <w:r>
        <w:rPr>
          <w:rFonts w:ascii="Segoe UI" w:hAnsi="Segoe UI" w:cs="Segoe UI"/>
          <w:sz w:val="24"/>
          <w:szCs w:val="24"/>
        </w:rPr>
        <w:t xml:space="preserve"> в него смежного участка, из-за </w:t>
      </w:r>
      <w:r w:rsidR="008E0995" w:rsidRPr="008E09FA">
        <w:rPr>
          <w:rFonts w:ascii="Segoe UI" w:hAnsi="Segoe UI" w:cs="Segoe UI"/>
          <w:sz w:val="24"/>
          <w:szCs w:val="24"/>
        </w:rPr>
        <w:t>излом</w:t>
      </w:r>
      <w:r>
        <w:rPr>
          <w:rFonts w:ascii="Segoe UI" w:hAnsi="Segoe UI" w:cs="Segoe UI"/>
          <w:sz w:val="24"/>
          <w:szCs w:val="24"/>
        </w:rPr>
        <w:t>анности его границ, чересполосицы</w:t>
      </w:r>
      <w:r w:rsidR="00E33F21" w:rsidRPr="008E09FA"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 xml:space="preserve">т. е. в случае, </w:t>
      </w:r>
      <w:r w:rsidR="00E33F21" w:rsidRPr="008E09FA">
        <w:rPr>
          <w:rFonts w:ascii="Segoe UI" w:hAnsi="Segoe UI" w:cs="Segoe UI"/>
          <w:sz w:val="24"/>
          <w:szCs w:val="24"/>
        </w:rPr>
        <w:t>когда и</w:t>
      </w:r>
      <w:r w:rsidR="00E33F21" w:rsidRPr="008E09FA">
        <w:rPr>
          <w:rFonts w:ascii="Segoe UI" w:eastAsia="Times New Roman" w:hAnsi="Segoe UI" w:cs="Segoe UI"/>
          <w:sz w:val="24"/>
          <w:szCs w:val="24"/>
          <w:lang w:eastAsia="ru-RU"/>
        </w:rPr>
        <w:t>спользовать свой земельный участок затруднительно вследствие его неправильной формы</w:t>
      </w:r>
      <w:r>
        <w:rPr>
          <w:rFonts w:ascii="Segoe UI" w:hAnsi="Segoe UI" w:cs="Segoe UI"/>
          <w:sz w:val="24"/>
          <w:szCs w:val="24"/>
        </w:rPr>
        <w:t>;</w:t>
      </w:r>
    </w:p>
    <w:p w:rsidR="001D784D" w:rsidRDefault="001D784D" w:rsidP="0079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2. Если у собственника есть желание увеличить площадь своего земельного участка.</w:t>
      </w:r>
    </w:p>
    <w:p w:rsidR="008E0995" w:rsidRDefault="001D784D" w:rsidP="0079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Отметим, </w:t>
      </w:r>
      <w:r w:rsidR="008E0995" w:rsidRPr="008E09FA">
        <w:rPr>
          <w:rFonts w:ascii="Segoe UI" w:hAnsi="Segoe UI" w:cs="Segoe UI"/>
          <w:sz w:val="24"/>
          <w:szCs w:val="24"/>
        </w:rPr>
        <w:t xml:space="preserve">что площадь земельных участков, находящихся в собственности граждан, </w:t>
      </w:r>
      <w:r>
        <w:rPr>
          <w:rFonts w:ascii="Segoe UI" w:hAnsi="Segoe UI" w:cs="Segoe UI"/>
          <w:sz w:val="24"/>
          <w:szCs w:val="24"/>
        </w:rPr>
        <w:t>в обоих случаях может быть увеличена</w:t>
      </w:r>
      <w:r w:rsidR="008E0995" w:rsidRPr="008E09FA">
        <w:rPr>
          <w:rFonts w:ascii="Segoe UI" w:hAnsi="Segoe UI" w:cs="Segoe UI"/>
          <w:sz w:val="24"/>
          <w:szCs w:val="24"/>
        </w:rPr>
        <w:t xml:space="preserve"> не более чем до установленных предельных максимальных размеров земель</w:t>
      </w:r>
      <w:r w:rsidR="00E33F21" w:rsidRPr="008E09FA">
        <w:rPr>
          <w:rFonts w:ascii="Segoe UI" w:hAnsi="Segoe UI" w:cs="Segoe UI"/>
          <w:sz w:val="24"/>
          <w:szCs w:val="24"/>
        </w:rPr>
        <w:t>ных участков.</w:t>
      </w:r>
    </w:p>
    <w:p w:rsidR="00307139" w:rsidRDefault="00307139" w:rsidP="00712023">
      <w:pPr>
        <w:spacing w:after="0"/>
        <w:ind w:firstLine="709"/>
        <w:jc w:val="right"/>
        <w:rPr>
          <w:rFonts w:ascii="Segoe UI" w:hAnsi="Segoe UI" w:cs="Segoe UI"/>
          <w:i/>
          <w:sz w:val="24"/>
          <w:szCs w:val="24"/>
        </w:rPr>
      </w:pPr>
    </w:p>
    <w:p w:rsidR="00307139" w:rsidRDefault="00D13D12" w:rsidP="00712023">
      <w:pPr>
        <w:spacing w:after="0"/>
        <w:ind w:firstLine="709"/>
        <w:jc w:val="right"/>
        <w:rPr>
          <w:rFonts w:ascii="Segoe UI" w:hAnsi="Segoe UI" w:cs="Segoe UI"/>
          <w:i/>
          <w:sz w:val="24"/>
          <w:szCs w:val="24"/>
        </w:rPr>
      </w:pPr>
      <w:r w:rsidRPr="00EE1A88">
        <w:rPr>
          <w:rFonts w:ascii="Segoe UI" w:hAnsi="Segoe UI" w:cs="Segoe UI"/>
          <w:i/>
          <w:sz w:val="24"/>
          <w:szCs w:val="24"/>
        </w:rPr>
        <w:t xml:space="preserve">Светлана Викторовна </w:t>
      </w:r>
      <w:proofErr w:type="spellStart"/>
      <w:r w:rsidRPr="00EE1A88">
        <w:rPr>
          <w:rFonts w:ascii="Segoe UI" w:hAnsi="Segoe UI" w:cs="Segoe UI"/>
          <w:i/>
          <w:sz w:val="24"/>
          <w:szCs w:val="24"/>
        </w:rPr>
        <w:t>Казаева</w:t>
      </w:r>
      <w:proofErr w:type="spellEnd"/>
      <w:r w:rsidRPr="00EE1A88">
        <w:rPr>
          <w:rFonts w:ascii="Segoe UI" w:hAnsi="Segoe UI" w:cs="Segoe UI"/>
          <w:i/>
          <w:sz w:val="24"/>
          <w:szCs w:val="24"/>
        </w:rPr>
        <w:t>,</w:t>
      </w:r>
    </w:p>
    <w:p w:rsidR="00712023" w:rsidRPr="008E09FA" w:rsidRDefault="00712023" w:rsidP="00712023">
      <w:pPr>
        <w:spacing w:after="0"/>
        <w:ind w:firstLine="709"/>
        <w:jc w:val="right"/>
        <w:rPr>
          <w:rFonts w:ascii="Segoe UI" w:hAnsi="Segoe UI" w:cs="Segoe UI"/>
          <w:sz w:val="24"/>
          <w:szCs w:val="24"/>
        </w:rPr>
      </w:pPr>
      <w:r w:rsidRPr="00EE1A88">
        <w:rPr>
          <w:rFonts w:ascii="Segoe UI" w:hAnsi="Segoe UI" w:cs="Segoe UI"/>
          <w:i/>
          <w:sz w:val="24"/>
          <w:szCs w:val="24"/>
        </w:rPr>
        <w:t>начальник отдела</w:t>
      </w:r>
      <w:r w:rsidR="00EE1A88" w:rsidRPr="00EE1A88">
        <w:rPr>
          <w:rFonts w:ascii="Segoe UI" w:hAnsi="Segoe UI" w:cs="Segoe UI"/>
          <w:i/>
          <w:sz w:val="24"/>
          <w:szCs w:val="24"/>
        </w:rPr>
        <w:t xml:space="preserve"> </w:t>
      </w:r>
      <w:r w:rsidR="00D13D12" w:rsidRPr="00EE1A88">
        <w:rPr>
          <w:rFonts w:ascii="Segoe UI" w:hAnsi="Segoe UI" w:cs="Segoe UI"/>
          <w:i/>
          <w:sz w:val="24"/>
          <w:szCs w:val="24"/>
        </w:rPr>
        <w:t>государственной регистрации недвижимости</w:t>
      </w:r>
      <w:r w:rsidR="00D13D12" w:rsidRPr="00EE1A88">
        <w:rPr>
          <w:rFonts w:ascii="Segoe UI" w:hAnsi="Segoe UI" w:cs="Segoe UI"/>
          <w:i/>
          <w:sz w:val="24"/>
          <w:szCs w:val="24"/>
        </w:rPr>
        <w:br/>
        <w:t>по Ленинскому району города Оренбурга</w:t>
      </w:r>
    </w:p>
    <w:sectPr w:rsidR="00712023" w:rsidRPr="008E09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8FD" w:rsidRDefault="004718FD" w:rsidP="00D13D12">
      <w:pPr>
        <w:spacing w:after="0" w:line="240" w:lineRule="auto"/>
      </w:pPr>
      <w:r>
        <w:separator/>
      </w:r>
    </w:p>
  </w:endnote>
  <w:endnote w:type="continuationSeparator" w:id="0">
    <w:p w:rsidR="004718FD" w:rsidRDefault="004718FD" w:rsidP="00D1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12" w:rsidRDefault="00D13D1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12" w:rsidRPr="00D13D12" w:rsidRDefault="00D13D12" w:rsidP="00D13D12">
    <w:pPr>
      <w:pStyle w:val="ab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075D6843" wp14:editId="25758F42">
          <wp:simplePos x="0" y="0"/>
          <wp:positionH relativeFrom="column">
            <wp:posOffset>5466715</wp:posOffset>
          </wp:positionH>
          <wp:positionV relativeFrom="paragraph">
            <wp:posOffset>-59055</wp:posOffset>
          </wp:positionV>
          <wp:extent cx="717550" cy="753745"/>
          <wp:effectExtent l="0" t="0" r="6350" b="825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75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  <w:r w:rsidRPr="00D13D12">
      <w:t xml:space="preserve"> </w:t>
    </w:r>
    <w:r w:rsidRPr="00D13D12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D13D12">
      <w:rPr>
        <w:rFonts w:ascii="Segoe UI" w:hAnsi="Segoe UI" w:cs="Segoe UI"/>
        <w:sz w:val="20"/>
        <w:szCs w:val="20"/>
      </w:rPr>
      <w:t>Пушкинская</w:t>
    </w:r>
    <w:proofErr w:type="gramEnd"/>
    <w:r w:rsidRPr="00D13D12">
      <w:rPr>
        <w:rFonts w:ascii="Segoe UI" w:hAnsi="Segoe UI" w:cs="Segoe UI"/>
        <w:sz w:val="20"/>
        <w:szCs w:val="20"/>
      </w:rPr>
      <w:t>, д.10</w:t>
    </w:r>
  </w:p>
  <w:p w:rsidR="00D13D12" w:rsidRPr="00D13D12" w:rsidRDefault="00D13D12" w:rsidP="00D13D12">
    <w:pPr>
      <w:pStyle w:val="ab"/>
      <w:rPr>
        <w:rFonts w:ascii="Segoe UI" w:hAnsi="Segoe UI" w:cs="Segoe UI"/>
        <w:sz w:val="20"/>
        <w:szCs w:val="20"/>
      </w:rPr>
    </w:pPr>
    <w:r w:rsidRPr="00D13D12">
      <w:rPr>
        <w:rFonts w:ascii="Segoe UI" w:hAnsi="Segoe UI" w:cs="Segoe UI"/>
        <w:sz w:val="20"/>
        <w:szCs w:val="20"/>
      </w:rPr>
      <w:t>Контакты для СМИ: (3532) 77-68-90, 89033654622 (213-622), korb-i@mail.ru</w:t>
    </w:r>
  </w:p>
  <w:p w:rsidR="00D13D12" w:rsidRPr="00D13D12" w:rsidRDefault="00D13D12" w:rsidP="00D13D12">
    <w:pPr>
      <w:pStyle w:val="ab"/>
      <w:rPr>
        <w:rFonts w:ascii="Segoe UI" w:hAnsi="Segoe UI" w:cs="Segoe UI"/>
        <w:sz w:val="20"/>
        <w:szCs w:val="20"/>
      </w:rPr>
    </w:pPr>
    <w:r w:rsidRPr="00D13D12">
      <w:rPr>
        <w:rFonts w:ascii="Segoe U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12" w:rsidRDefault="00D13D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8FD" w:rsidRDefault="004718FD" w:rsidP="00D13D12">
      <w:pPr>
        <w:spacing w:after="0" w:line="240" w:lineRule="auto"/>
      </w:pPr>
      <w:r>
        <w:separator/>
      </w:r>
    </w:p>
  </w:footnote>
  <w:footnote w:type="continuationSeparator" w:id="0">
    <w:p w:rsidR="004718FD" w:rsidRDefault="004718FD" w:rsidP="00D1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12" w:rsidRDefault="00D13D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12" w:rsidRDefault="00D13D1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12" w:rsidRDefault="00D13D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795E"/>
    <w:multiLevelType w:val="multilevel"/>
    <w:tmpl w:val="B062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D6893"/>
    <w:multiLevelType w:val="multilevel"/>
    <w:tmpl w:val="4AC6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45E17"/>
    <w:multiLevelType w:val="multilevel"/>
    <w:tmpl w:val="CE6A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57FB8"/>
    <w:multiLevelType w:val="multilevel"/>
    <w:tmpl w:val="F7A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E29B6"/>
    <w:multiLevelType w:val="multilevel"/>
    <w:tmpl w:val="A788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703F4"/>
    <w:multiLevelType w:val="multilevel"/>
    <w:tmpl w:val="BA12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3709B"/>
    <w:multiLevelType w:val="multilevel"/>
    <w:tmpl w:val="6300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C08C5"/>
    <w:multiLevelType w:val="multilevel"/>
    <w:tmpl w:val="19FC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32210"/>
    <w:multiLevelType w:val="multilevel"/>
    <w:tmpl w:val="EBFCE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AE3D59"/>
    <w:multiLevelType w:val="multilevel"/>
    <w:tmpl w:val="65FC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0C683F"/>
    <w:multiLevelType w:val="multilevel"/>
    <w:tmpl w:val="1520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3040DB"/>
    <w:multiLevelType w:val="multilevel"/>
    <w:tmpl w:val="C994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595B05"/>
    <w:multiLevelType w:val="multilevel"/>
    <w:tmpl w:val="4066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57A17"/>
    <w:multiLevelType w:val="multilevel"/>
    <w:tmpl w:val="1E58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D2411E"/>
    <w:multiLevelType w:val="multilevel"/>
    <w:tmpl w:val="B2D6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C3642"/>
    <w:multiLevelType w:val="multilevel"/>
    <w:tmpl w:val="7DAA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3C2CF0"/>
    <w:multiLevelType w:val="multilevel"/>
    <w:tmpl w:val="7F64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007BC4"/>
    <w:multiLevelType w:val="multilevel"/>
    <w:tmpl w:val="C7C6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7"/>
  </w:num>
  <w:num w:numId="5">
    <w:abstractNumId w:val="12"/>
  </w:num>
  <w:num w:numId="6">
    <w:abstractNumId w:val="15"/>
  </w:num>
  <w:num w:numId="7">
    <w:abstractNumId w:val="13"/>
  </w:num>
  <w:num w:numId="8">
    <w:abstractNumId w:val="11"/>
  </w:num>
  <w:num w:numId="9">
    <w:abstractNumId w:val="5"/>
  </w:num>
  <w:num w:numId="10">
    <w:abstractNumId w:val="0"/>
  </w:num>
  <w:num w:numId="11">
    <w:abstractNumId w:val="16"/>
  </w:num>
  <w:num w:numId="12">
    <w:abstractNumId w:val="6"/>
  </w:num>
  <w:num w:numId="13">
    <w:abstractNumId w:val="9"/>
  </w:num>
  <w:num w:numId="14">
    <w:abstractNumId w:val="4"/>
  </w:num>
  <w:num w:numId="15">
    <w:abstractNumId w:val="1"/>
  </w:num>
  <w:num w:numId="16">
    <w:abstractNumId w:val="14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60"/>
    <w:rsid w:val="00155152"/>
    <w:rsid w:val="001820B8"/>
    <w:rsid w:val="001C0E96"/>
    <w:rsid w:val="001D784D"/>
    <w:rsid w:val="001F1DA6"/>
    <w:rsid w:val="002A7204"/>
    <w:rsid w:val="002B6396"/>
    <w:rsid w:val="002C08F3"/>
    <w:rsid w:val="00307139"/>
    <w:rsid w:val="00316FFD"/>
    <w:rsid w:val="00323548"/>
    <w:rsid w:val="003A4F70"/>
    <w:rsid w:val="004718FD"/>
    <w:rsid w:val="00482C1D"/>
    <w:rsid w:val="00576697"/>
    <w:rsid w:val="005842A1"/>
    <w:rsid w:val="006B12E2"/>
    <w:rsid w:val="00712023"/>
    <w:rsid w:val="0078277F"/>
    <w:rsid w:val="007966DD"/>
    <w:rsid w:val="007A4660"/>
    <w:rsid w:val="007A60C9"/>
    <w:rsid w:val="00826CC4"/>
    <w:rsid w:val="008A4D2C"/>
    <w:rsid w:val="008E0995"/>
    <w:rsid w:val="008E09FA"/>
    <w:rsid w:val="009305ED"/>
    <w:rsid w:val="00956C20"/>
    <w:rsid w:val="009732F5"/>
    <w:rsid w:val="00985F9A"/>
    <w:rsid w:val="00AD184B"/>
    <w:rsid w:val="00B1077D"/>
    <w:rsid w:val="00B732EB"/>
    <w:rsid w:val="00C67AFE"/>
    <w:rsid w:val="00D13D12"/>
    <w:rsid w:val="00D748A9"/>
    <w:rsid w:val="00D7688E"/>
    <w:rsid w:val="00E33F21"/>
    <w:rsid w:val="00E600D1"/>
    <w:rsid w:val="00E83AF4"/>
    <w:rsid w:val="00ED2D68"/>
    <w:rsid w:val="00EE1A88"/>
    <w:rsid w:val="00F46AC9"/>
    <w:rsid w:val="00F6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6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66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6697"/>
    <w:rPr>
      <w:color w:val="0000FF"/>
      <w:u w:val="single"/>
    </w:rPr>
  </w:style>
  <w:style w:type="character" w:styleId="a5">
    <w:name w:val="Strong"/>
    <w:basedOn w:val="a0"/>
    <w:uiPriority w:val="22"/>
    <w:qFormat/>
    <w:rsid w:val="00576697"/>
    <w:rPr>
      <w:b/>
      <w:bCs/>
    </w:rPr>
  </w:style>
  <w:style w:type="character" w:styleId="a6">
    <w:name w:val="Emphasis"/>
    <w:basedOn w:val="a0"/>
    <w:uiPriority w:val="20"/>
    <w:qFormat/>
    <w:rsid w:val="0057669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7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8A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13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3D12"/>
  </w:style>
  <w:style w:type="paragraph" w:styleId="ab">
    <w:name w:val="footer"/>
    <w:basedOn w:val="a"/>
    <w:link w:val="ac"/>
    <w:uiPriority w:val="99"/>
    <w:unhideWhenUsed/>
    <w:rsid w:val="00D13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3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6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66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6697"/>
    <w:rPr>
      <w:color w:val="0000FF"/>
      <w:u w:val="single"/>
    </w:rPr>
  </w:style>
  <w:style w:type="character" w:styleId="a5">
    <w:name w:val="Strong"/>
    <w:basedOn w:val="a0"/>
    <w:uiPriority w:val="22"/>
    <w:qFormat/>
    <w:rsid w:val="00576697"/>
    <w:rPr>
      <w:b/>
      <w:bCs/>
    </w:rPr>
  </w:style>
  <w:style w:type="character" w:styleId="a6">
    <w:name w:val="Emphasis"/>
    <w:basedOn w:val="a0"/>
    <w:uiPriority w:val="20"/>
    <w:qFormat/>
    <w:rsid w:val="0057669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7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8A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13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3D12"/>
  </w:style>
  <w:style w:type="paragraph" w:styleId="ab">
    <w:name w:val="footer"/>
    <w:basedOn w:val="a"/>
    <w:link w:val="ac"/>
    <w:uiPriority w:val="99"/>
    <w:unhideWhenUsed/>
    <w:rsid w:val="00D13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0F2D222B4FF264556D576B4AC90655C28D90C89C21E8A505E96D04666E1F8E022353808315Q7J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SKazaeva</dc:creator>
  <cp:lastModifiedBy>Irina Korbmaher</cp:lastModifiedBy>
  <cp:revision>15</cp:revision>
  <cp:lastPrinted>2018-01-25T05:00:00Z</cp:lastPrinted>
  <dcterms:created xsi:type="dcterms:W3CDTF">2018-01-11T06:36:00Z</dcterms:created>
  <dcterms:modified xsi:type="dcterms:W3CDTF">2018-01-30T06:14:00Z</dcterms:modified>
</cp:coreProperties>
</file>