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8D" w:rsidRPr="0057698D" w:rsidRDefault="0057698D" w:rsidP="006E037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7698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7698D" w:rsidRPr="0057698D" w:rsidRDefault="0057698D" w:rsidP="006E037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к уведомлению о проведении</w:t>
      </w:r>
    </w:p>
    <w:p w:rsidR="0057698D" w:rsidRPr="0057698D" w:rsidRDefault="0057698D" w:rsidP="006E037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публичных консультаций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98D" w:rsidRPr="006E037E" w:rsidRDefault="0057698D" w:rsidP="006E037E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37E">
        <w:rPr>
          <w:rFonts w:ascii="Times New Roman" w:eastAsia="Times New Roman" w:hAnsi="Times New Roman" w:cs="Times New Roman"/>
          <w:sz w:val="28"/>
          <w:szCs w:val="28"/>
        </w:rPr>
        <w:t>Опросный лист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участников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публичных консультаций 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по проекту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нормативного правового акта (НПА) 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7698D" w:rsidRPr="006E037E" w:rsidRDefault="0057698D" w:rsidP="006E037E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E037E">
        <w:rPr>
          <w:rFonts w:ascii="Times New Roman" w:eastAsia="Times New Roman" w:hAnsi="Times New Roman" w:cs="Times New Roman"/>
          <w:sz w:val="20"/>
          <w:szCs w:val="20"/>
        </w:rPr>
        <w:t>(наименование п</w:t>
      </w:r>
      <w:r w:rsidR="006E037E">
        <w:rPr>
          <w:rFonts w:ascii="Times New Roman" w:eastAsia="Times New Roman" w:hAnsi="Times New Roman" w:cs="Times New Roman"/>
          <w:sz w:val="20"/>
          <w:szCs w:val="20"/>
        </w:rPr>
        <w:t>роекта акта (действующего акта)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57698D" w:rsidRPr="0057698D" w:rsidRDefault="0057698D" w:rsidP="006E03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участника: __________________________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участника:____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Ф.И.О. контактного лица: ________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98D" w:rsidRPr="0057698D" w:rsidRDefault="0057698D" w:rsidP="006E03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270"/>
      <w:bookmarkEnd w:id="1"/>
      <w:r w:rsidRPr="0057698D">
        <w:rPr>
          <w:rFonts w:ascii="Times New Roman" w:eastAsia="Times New Roman" w:hAnsi="Times New Roman" w:cs="Times New Roman"/>
          <w:sz w:val="24"/>
          <w:szCs w:val="24"/>
        </w:rPr>
        <w:t>Перечень вопросов,</w:t>
      </w:r>
    </w:p>
    <w:p w:rsidR="0057698D" w:rsidRPr="0057698D" w:rsidRDefault="0057698D" w:rsidP="006E037E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1.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6E037E" w:rsidRPr="0057698D" w:rsidRDefault="006E037E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2. Насколько корректно разработчик обосновал необходимость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 правового вмешательства?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Насколько цель 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предлагаемого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соотносится с проблемой, на решение которой он направлен? Достиг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ет ли, на Ваш взгляд,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 предлагаемое правовое регулирование тех целей, на которые он направлен? </w:t>
      </w:r>
    </w:p>
    <w:p w:rsidR="006E037E" w:rsidRPr="0057698D" w:rsidRDefault="006E037E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 правового регулирования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? Если да, выделите те из них, которые, по Вашему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 мнению, были бы менее затратные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и/или более эффективны?</w:t>
      </w:r>
    </w:p>
    <w:p w:rsidR="006E037E" w:rsidRPr="0057698D" w:rsidRDefault="006E037E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4. Каких, по Вашей оценке, субъектов предпринимательской и инвестиционной деятельности </w:t>
      </w:r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будут затронуты предлагаемым правовым </w:t>
      </w:r>
      <w:proofErr w:type="gramStart"/>
      <w:r w:rsidR="006E037E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регулированием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57698D">
        <w:rPr>
          <w:rFonts w:ascii="Times New Roman" w:eastAsia="Times New Roman" w:hAnsi="Times New Roman" w:cs="Times New Roman"/>
          <w:sz w:val="24"/>
          <w:szCs w:val="24"/>
        </w:rPr>
        <w:t>по видам субъектов, по отраслям?</w:t>
      </w:r>
    </w:p>
    <w:p w:rsidR="00AC69F9" w:rsidRPr="0057698D" w:rsidRDefault="00AC69F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5. Влияет ли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 введение предлагаемого правового регулирования на ко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нкурентную среду в отрасли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, будет ли способствовать изменению расстановки сил в отрасли?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Если да, то как? Приведите, по возможности, количественные оценки.</w:t>
      </w:r>
    </w:p>
    <w:p w:rsidR="00AC69F9" w:rsidRPr="0057698D" w:rsidRDefault="00AC69F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6. Оцените, насколько полно и точно отражены обязанности, ответственность субъектов 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правового регулирования,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а также насколько понятно прописаны административные процедуры, реализуемые ответственными органами 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>исполнительной власти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, насколько точно и недвусмысленно прописаны властные функции и полномочия? Считаете ли Вы, что 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нормы не соответствуют или противоречат иным действующим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нормативным правовым актам? Если да, укажите такие нормы и нормативные правовые акты.</w:t>
      </w:r>
    </w:p>
    <w:p w:rsidR="00AC69F9" w:rsidRPr="0057698D" w:rsidRDefault="00AC69F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7. Существуют ли в 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>предлагаемом правовом регулировании положения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, которые необоснованно затрудняют ведение предпринимательской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 деятел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ьности? Приведите обоснования по каждому указанному положению, дополнительно определив: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- имеется ли смысловое противоречие 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целям правового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 или существующей проблеме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либо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 положение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не способствует достижению целей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 регулирования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- имеются ли технические ошибки;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- приводит ли 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>исполнение положений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 правового</w:t>
      </w:r>
      <w:r w:rsidR="00AC69F9">
        <w:rPr>
          <w:rFonts w:ascii="Times New Roman" w:eastAsia="Times New Roman" w:hAnsi="Times New Roman" w:cs="Times New Roman"/>
          <w:sz w:val="24"/>
          <w:szCs w:val="24"/>
        </w:rPr>
        <w:t xml:space="preserve"> ак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та к возникновению избыточных обязанностей субъектов предпринимательской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 и иной экономической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необоснованному существенному росту отдельных видов затрат или появлению новых необоснованных видов затрат;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устанавливается ли 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положением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необоснованное ограничение выбора субъектами предпринимательской и 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иной экономической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деятельности существующих или возможных поставщиков, или потребителей;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- создает ли 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исполнение положений правового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акта  существенные риски ведения предпринимательской и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 иной экономической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- приводит ли к невозможности совершения законных действий субъектами предпринимательской и и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ной экономической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деятельности (например, в связи с отсутствием требуемой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 новым правовым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акта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- соответствует ли обычаям деловой практики, сложившейся в отрасли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>, либо существующим международным практикам, используемым в данный момент.</w:t>
      </w:r>
    </w:p>
    <w:p w:rsidR="00772D32" w:rsidRPr="0057698D" w:rsidRDefault="00772D32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8. К каким последствиям может привести 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>принятие правового акта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</w:t>
      </w:r>
      <w:r w:rsidR="00772D32">
        <w:rPr>
          <w:rFonts w:ascii="Times New Roman" w:eastAsia="Times New Roman" w:hAnsi="Times New Roman" w:cs="Times New Roman"/>
          <w:sz w:val="24"/>
          <w:szCs w:val="24"/>
        </w:rPr>
        <w:t xml:space="preserve">вышеуказанных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субъектов? Приведите конкретные примеры.</w:t>
      </w:r>
    </w:p>
    <w:p w:rsidR="00772D32" w:rsidRPr="0057698D" w:rsidRDefault="00772D32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</w:t>
      </w:r>
      <w:r w:rsidR="00DB058B">
        <w:rPr>
          <w:rFonts w:ascii="Times New Roman" w:eastAsia="Times New Roman" w:hAnsi="Times New Roman" w:cs="Times New Roman"/>
          <w:sz w:val="24"/>
          <w:szCs w:val="24"/>
        </w:rPr>
        <w:t xml:space="preserve">вступлении 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>в силу правового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акта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Отдельно укажите временные издержки, которые 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несут субъекты предпринимательской и инвестиционной деятельности вследствие необходимости соблюдения административных процедур, предусмотренных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 xml:space="preserve"> правовым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актом.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94726E" w:rsidRPr="0057698D" w:rsidRDefault="0094726E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10. Какие, на Ваш взгляд, 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возник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проблемы и трудности с контрол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>ем соблюдения требований и норм, вводимых правовым актом?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Является ли 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 xml:space="preserve">правовой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акт  недискриминационным по отношению ко всем его адресатам, то есть все ли </w:t>
      </w:r>
      <w:r w:rsidR="0094726E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адресаты </w:t>
      </w:r>
      <w:r w:rsidR="00595E69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окажутся в </w:t>
      </w:r>
      <w:r w:rsidRPr="0057698D">
        <w:rPr>
          <w:rFonts w:ascii="Times New Roman" w:eastAsia="Times New Roman" w:hAnsi="Times New Roman" w:cs="Times New Roman"/>
          <w:sz w:val="24"/>
          <w:szCs w:val="24"/>
        </w:rPr>
        <w:t xml:space="preserve"> одинаковых условиях после его </w:t>
      </w:r>
      <w:r w:rsidR="00595E69">
        <w:rPr>
          <w:rFonts w:ascii="Times New Roman" w:eastAsia="Times New Roman" w:hAnsi="Times New Roman" w:cs="Times New Roman"/>
          <w:sz w:val="24"/>
          <w:szCs w:val="24"/>
        </w:rPr>
        <w:t xml:space="preserve">вступления в силу? Предусмотрен ли в нем механизм защиты прав хозяйствующих </w:t>
      </w:r>
      <w:r w:rsidR="00595E69">
        <w:rPr>
          <w:rFonts w:ascii="Times New Roman" w:eastAsia="Times New Roman" w:hAnsi="Times New Roman" w:cs="Times New Roman"/>
          <w:sz w:val="24"/>
          <w:szCs w:val="24"/>
        </w:rPr>
        <w:lastRenderedPageBreak/>
        <w:t>субъектов? Существует ли, на Ваш взгляд, особенности при контроле соблюдения требований вновь вводимого правового регулирования различными группами адресатов регулирования?</w:t>
      </w:r>
    </w:p>
    <w:p w:rsidR="00595E69" w:rsidRDefault="00595E6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95E69" w:rsidRDefault="00595E6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Требуется ли переходный период для вступления в силу правового акта </w:t>
      </w:r>
      <w:r w:rsidR="00153D39">
        <w:rPr>
          <w:rFonts w:ascii="Times New Roman" w:eastAsia="Times New Roman" w:hAnsi="Times New Roman" w:cs="Times New Roman"/>
          <w:sz w:val="24"/>
          <w:szCs w:val="24"/>
        </w:rPr>
        <w:t>(если да, какова его продолжительность), какие ограничения по срокам введения правового акта необходимо учесть?____________________________________________________________________________________________________________________________________________________</w:t>
      </w:r>
    </w:p>
    <w:p w:rsidR="00153D39" w:rsidRDefault="00153D3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Какие исключения по введению правового регулирования в отношении отдельных групп лиц целесообразно применить? Приведите соответствующее обоснование________________________________________________________________________________________________________________________________________________</w:t>
      </w:r>
    </w:p>
    <w:p w:rsidR="00153D39" w:rsidRDefault="00153D3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Специальные вопросы, касающиеся конкретных положений и норм правового акта, отношение к которым разработчику необходимо прояснить____________________________________________________________________</w:t>
      </w:r>
    </w:p>
    <w:p w:rsidR="00153D39" w:rsidRDefault="00153D3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698D" w:rsidRPr="0057698D" w:rsidRDefault="00153D3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="0057698D" w:rsidRPr="0057698D">
        <w:rPr>
          <w:rFonts w:ascii="Times New Roman" w:eastAsia="Times New Roman" w:hAnsi="Times New Roman" w:cs="Times New Roman"/>
          <w:sz w:val="24"/>
          <w:szCs w:val="24"/>
        </w:rPr>
        <w:t>Иные предложения и замечания, которые, по Вашему мнению, целесообразно учесть в рамках оценки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регулирующего воздействия правового акта</w:t>
      </w:r>
    </w:p>
    <w:p w:rsidR="0057698D" w:rsidRPr="0057698D" w:rsidRDefault="00153D39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57698D" w:rsidRPr="005769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98D" w:rsidRPr="0057698D" w:rsidRDefault="0057698D" w:rsidP="0057698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98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639D8" w:rsidRPr="0057698D" w:rsidRDefault="00F639D8" w:rsidP="005769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F639D8" w:rsidRPr="0057698D" w:rsidSect="009D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8D"/>
    <w:rsid w:val="00153D39"/>
    <w:rsid w:val="00563193"/>
    <w:rsid w:val="0057698D"/>
    <w:rsid w:val="00595E69"/>
    <w:rsid w:val="006E037E"/>
    <w:rsid w:val="00772D32"/>
    <w:rsid w:val="0094726E"/>
    <w:rsid w:val="009D19F8"/>
    <w:rsid w:val="00AC69F9"/>
    <w:rsid w:val="00B26280"/>
    <w:rsid w:val="00DB058B"/>
    <w:rsid w:val="00E928A8"/>
    <w:rsid w:val="00F6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FC664-A6BE-4F96-90EA-A4E8C0E0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76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Urist-2</cp:lastModifiedBy>
  <cp:revision>2</cp:revision>
  <dcterms:created xsi:type="dcterms:W3CDTF">2021-09-28T05:25:00Z</dcterms:created>
  <dcterms:modified xsi:type="dcterms:W3CDTF">2021-09-28T05:25:00Z</dcterms:modified>
</cp:coreProperties>
</file>