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45" w:rsidRPr="002911C3" w:rsidRDefault="00692345" w:rsidP="00692345">
      <w:pPr>
        <w:jc w:val="center"/>
        <w:rPr>
          <w:rFonts w:ascii="Times New Roman" w:hAnsi="Times New Roman"/>
          <w:b/>
          <w:sz w:val="28"/>
          <w:szCs w:val="28"/>
        </w:rPr>
      </w:pPr>
      <w:r w:rsidRPr="002911C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692345" w:rsidRPr="002911C3" w:rsidRDefault="00692345" w:rsidP="00692345">
      <w:pPr>
        <w:jc w:val="center"/>
        <w:rPr>
          <w:rFonts w:ascii="Times New Roman" w:hAnsi="Times New Roman"/>
          <w:b/>
          <w:sz w:val="28"/>
          <w:szCs w:val="28"/>
        </w:rPr>
      </w:pPr>
      <w:r w:rsidRPr="002911C3">
        <w:rPr>
          <w:rFonts w:ascii="Times New Roman" w:hAnsi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692345" w:rsidRPr="002911C3" w:rsidRDefault="00692345" w:rsidP="00692345">
      <w:pPr>
        <w:jc w:val="center"/>
        <w:rPr>
          <w:rFonts w:ascii="Times New Roman" w:hAnsi="Times New Roman"/>
          <w:sz w:val="28"/>
          <w:szCs w:val="28"/>
        </w:rPr>
      </w:pPr>
    </w:p>
    <w:p w:rsidR="00692345" w:rsidRPr="002911C3" w:rsidRDefault="00692345" w:rsidP="00692345">
      <w:pPr>
        <w:jc w:val="center"/>
        <w:rPr>
          <w:rFonts w:ascii="Times New Roman" w:hAnsi="Times New Roman"/>
          <w:b/>
          <w:sz w:val="28"/>
          <w:szCs w:val="28"/>
        </w:rPr>
      </w:pPr>
      <w:r w:rsidRPr="002911C3">
        <w:rPr>
          <w:rFonts w:ascii="Times New Roman" w:hAnsi="Times New Roman"/>
          <w:b/>
          <w:sz w:val="28"/>
          <w:szCs w:val="28"/>
        </w:rPr>
        <w:t>ПОСТАНОВЛЕНИЕ</w:t>
      </w:r>
    </w:p>
    <w:p w:rsidR="00692345" w:rsidRPr="002911C3" w:rsidRDefault="00692345" w:rsidP="006923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345" w:rsidRPr="002911C3" w:rsidRDefault="00692345" w:rsidP="006923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345" w:rsidRDefault="00692345" w:rsidP="006923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10.11.2017</w:t>
      </w:r>
      <w:r w:rsidRPr="002911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76</w:t>
      </w:r>
      <w:r w:rsidRPr="002911C3">
        <w:rPr>
          <w:rFonts w:ascii="Times New Roman" w:hAnsi="Times New Roman"/>
          <w:b/>
          <w:sz w:val="28"/>
          <w:szCs w:val="28"/>
        </w:rPr>
        <w:t>-п</w:t>
      </w:r>
    </w:p>
    <w:p w:rsidR="00692345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  <w:gridCol w:w="5954"/>
      </w:tblGrid>
      <w:tr w:rsidR="00692345" w:rsidTr="004A1B7E">
        <w:trPr>
          <w:trHeight w:val="538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92345" w:rsidRDefault="00692345" w:rsidP="004A1B7E">
            <w:pPr>
              <w:pStyle w:val="ConsPlusTitle"/>
              <w:ind w:right="-1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87355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составления,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54">
              <w:rPr>
                <w:rFonts w:ascii="Times New Roman" w:hAnsi="Times New Roman" w:cs="Times New Roman"/>
                <w:sz w:val="28"/>
                <w:szCs w:val="28"/>
              </w:rPr>
              <w:t>и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345" w:rsidRDefault="00692345" w:rsidP="004A1B7E">
            <w:pPr>
              <w:pStyle w:val="ConsPlusTitle"/>
              <w:ind w:right="-1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смет в администрации  Муниципального образования</w:t>
            </w:r>
          </w:p>
          <w:p w:rsidR="00692345" w:rsidRDefault="00692345" w:rsidP="004A1B7E">
            <w:pPr>
              <w:pStyle w:val="ConsPlusTitle"/>
              <w:ind w:right="-1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Красночабанский сельсовет Домбаровского района</w:t>
            </w:r>
          </w:p>
          <w:p w:rsidR="00692345" w:rsidRPr="00873554" w:rsidRDefault="00692345" w:rsidP="004A1B7E">
            <w:pPr>
              <w:pStyle w:val="ConsPlusTitle"/>
              <w:ind w:right="-1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692345" w:rsidRPr="00873554" w:rsidRDefault="00692345" w:rsidP="004A1B7E">
            <w:pPr>
              <w:pStyle w:val="ConsPlusTitle"/>
              <w:jc w:val="center"/>
            </w:pPr>
          </w:p>
          <w:p w:rsidR="00692345" w:rsidRDefault="00692345" w:rsidP="004A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73554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4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статьями 158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161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162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221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и Общими </w:t>
            </w:r>
            <w:hyperlink r:id="rId8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требованиями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  постановляю:</w:t>
            </w:r>
          </w:p>
          <w:p w:rsidR="00692345" w:rsidRPr="00873554" w:rsidRDefault="00692345" w:rsidP="004A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</w:t>
            </w:r>
            <w:r w:rsidRPr="00873554">
              <w:rPr>
                <w:rFonts w:ascii="Times New Roman" w:hAnsi="Times New Roman"/>
                <w:sz w:val="28"/>
                <w:szCs w:val="28"/>
              </w:rPr>
              <w:t xml:space="preserve">Утвердить прилагаемый </w:t>
            </w:r>
            <w:hyperlink w:anchor="P38" w:history="1">
              <w:r w:rsidRPr="00873554">
                <w:rPr>
                  <w:rFonts w:ascii="Times New Roman" w:hAnsi="Times New Roman"/>
                  <w:color w:val="0000FF"/>
                  <w:sz w:val="28"/>
                  <w:szCs w:val="28"/>
                </w:rPr>
                <w:t>Порядок</w:t>
              </w:r>
            </w:hyperlink>
            <w:r w:rsidRPr="00873554">
              <w:rPr>
                <w:rFonts w:ascii="Times New Roman" w:hAnsi="Times New Roman"/>
                <w:sz w:val="28"/>
                <w:szCs w:val="28"/>
              </w:rPr>
              <w:t xml:space="preserve"> составления, утверждения и ведения бюджетных смет  администрации  Муниципального образования</w:t>
            </w:r>
          </w:p>
          <w:p w:rsidR="00692345" w:rsidRPr="00873554" w:rsidRDefault="00692345" w:rsidP="004A1B7E">
            <w:pPr>
              <w:pStyle w:val="ConsPlusTitle"/>
              <w:ind w:right="-120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3554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Красночабанский сельсовет Домбаровского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Оренбургской области</w:t>
            </w:r>
          </w:p>
          <w:p w:rsidR="00692345" w:rsidRPr="00873554" w:rsidRDefault="00692345" w:rsidP="004A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735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87355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3554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возлагаю на себя.</w:t>
            </w:r>
          </w:p>
          <w:p w:rsidR="00692345" w:rsidRPr="00873554" w:rsidRDefault="00692345" w:rsidP="004A1B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35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735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Постановление  </w:t>
            </w:r>
            <w:proofErr w:type="gramStart"/>
            <w:r w:rsidRPr="008735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вступает в силу со дня подписания и применяется в отношении бюджетных смет начиная</w:t>
            </w:r>
            <w:proofErr w:type="gramEnd"/>
            <w:r w:rsidRPr="008735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 составления, утверждения и ведения смет на 2018 год.</w:t>
            </w:r>
          </w:p>
          <w:p w:rsidR="00692345" w:rsidRPr="00873554" w:rsidRDefault="00692345" w:rsidP="004A1B7E">
            <w:pPr>
              <w:ind w:right="-1063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2345" w:rsidRPr="00873554" w:rsidRDefault="00692345" w:rsidP="004A1B7E">
            <w:pPr>
              <w:ind w:left="497"/>
              <w:jc w:val="center"/>
              <w:rPr>
                <w:b/>
              </w:rPr>
            </w:pPr>
          </w:p>
          <w:p w:rsidR="00692345" w:rsidRPr="00873554" w:rsidRDefault="00692345" w:rsidP="004A1B7E">
            <w:pPr>
              <w:rPr>
                <w:b/>
              </w:rPr>
            </w:pPr>
          </w:p>
        </w:tc>
      </w:tr>
    </w:tbl>
    <w:p w:rsidR="00692345" w:rsidRPr="00873554" w:rsidRDefault="00692345" w:rsidP="0069234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p4"/>
        <w:spacing w:before="0" w:beforeAutospacing="0" w:after="0" w:afterAutospacing="0"/>
        <w:rPr>
          <w:sz w:val="28"/>
          <w:szCs w:val="28"/>
        </w:rPr>
      </w:pPr>
      <w:r w:rsidRPr="00873554">
        <w:rPr>
          <w:sz w:val="28"/>
          <w:szCs w:val="28"/>
        </w:rPr>
        <w:t>Глава муниципального образования</w:t>
      </w:r>
    </w:p>
    <w:p w:rsidR="00692345" w:rsidRPr="00873554" w:rsidRDefault="00692345" w:rsidP="00692345">
      <w:pPr>
        <w:pStyle w:val="p4"/>
        <w:spacing w:before="0" w:beforeAutospacing="0" w:after="0" w:afterAutospacing="0"/>
        <w:rPr>
          <w:sz w:val="28"/>
          <w:szCs w:val="28"/>
        </w:rPr>
      </w:pPr>
      <w:r w:rsidRPr="00873554">
        <w:rPr>
          <w:sz w:val="28"/>
          <w:szCs w:val="28"/>
        </w:rPr>
        <w:t>Красночабанский сельсовет                                                  М.З.Суенбаев</w:t>
      </w:r>
    </w:p>
    <w:p w:rsidR="00692345" w:rsidRPr="00873554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F95936" w:rsidRDefault="00692345" w:rsidP="00692345">
      <w:pPr>
        <w:pStyle w:val="p6"/>
        <w:rPr>
          <w:sz w:val="28"/>
          <w:szCs w:val="28"/>
        </w:rPr>
      </w:pPr>
      <w:r w:rsidRPr="00F95936">
        <w:rPr>
          <w:sz w:val="28"/>
          <w:szCs w:val="28"/>
        </w:rPr>
        <w:t>Разослано: администрации района, прокурору района, в дело.</w:t>
      </w:r>
    </w:p>
    <w:p w:rsidR="00692345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p w:rsidR="00692345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92345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7355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№76-п от 10.11.2017</w:t>
      </w:r>
      <w:r w:rsidRPr="00873554">
        <w:rPr>
          <w:rFonts w:ascii="Times New Roman" w:hAnsi="Times New Roman"/>
          <w:sz w:val="28"/>
          <w:szCs w:val="28"/>
        </w:rPr>
        <w:t xml:space="preserve"> </w:t>
      </w:r>
    </w:p>
    <w:p w:rsidR="00692345" w:rsidRPr="00873554" w:rsidRDefault="00692345" w:rsidP="0069234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873554">
        <w:rPr>
          <w:rFonts w:ascii="Times New Roman" w:hAnsi="Times New Roman" w:cs="Times New Roman"/>
          <w:sz w:val="28"/>
          <w:szCs w:val="28"/>
        </w:rPr>
        <w:t>ПОРЯДОК</w:t>
      </w:r>
    </w:p>
    <w:p w:rsidR="00692345" w:rsidRPr="00873554" w:rsidRDefault="00692345" w:rsidP="00692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554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92345" w:rsidRPr="00873554" w:rsidRDefault="00692345" w:rsidP="0069234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92345" w:rsidRPr="00873554" w:rsidRDefault="00692345" w:rsidP="0069234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3554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92345" w:rsidRPr="00873554" w:rsidRDefault="00692345" w:rsidP="006923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355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73554">
        <w:rPr>
          <w:rFonts w:ascii="Times New Roman" w:hAnsi="Times New Roman"/>
          <w:sz w:val="28"/>
          <w:szCs w:val="28"/>
        </w:rPr>
        <w:t>Настоящий Порядок составления, утверждения и ведения бюджетных смет 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73554">
        <w:rPr>
          <w:rFonts w:ascii="Times New Roman" w:hAnsi="Times New Roman"/>
          <w:sz w:val="28"/>
          <w:szCs w:val="28"/>
        </w:rPr>
        <w:t xml:space="preserve">МО Красночабанский сельсовет (далее - Порядок), разработан в соответствии со </w:t>
      </w:r>
      <w:hyperlink r:id="rId9" w:history="1">
        <w:r w:rsidRPr="00873554">
          <w:rPr>
            <w:rFonts w:ascii="Times New Roman" w:hAnsi="Times New Roman"/>
            <w:color w:val="0000FF"/>
            <w:sz w:val="28"/>
            <w:szCs w:val="28"/>
          </w:rPr>
          <w:t>статьями 158</w:t>
        </w:r>
      </w:hyperlink>
      <w:r w:rsidRPr="0087355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73554">
          <w:rPr>
            <w:rFonts w:ascii="Times New Roman" w:hAnsi="Times New Roman"/>
            <w:color w:val="0000FF"/>
            <w:sz w:val="28"/>
            <w:szCs w:val="28"/>
          </w:rPr>
          <w:t>161</w:t>
        </w:r>
      </w:hyperlink>
      <w:r w:rsidRPr="0087355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73554">
          <w:rPr>
            <w:rFonts w:ascii="Times New Roman" w:hAnsi="Times New Roman"/>
            <w:color w:val="0000FF"/>
            <w:sz w:val="28"/>
            <w:szCs w:val="28"/>
          </w:rPr>
          <w:t>162</w:t>
        </w:r>
      </w:hyperlink>
      <w:r w:rsidRPr="00873554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873554">
          <w:rPr>
            <w:rFonts w:ascii="Times New Roman" w:hAnsi="Times New Roman"/>
            <w:color w:val="0000FF"/>
            <w:sz w:val="28"/>
            <w:szCs w:val="28"/>
          </w:rPr>
          <w:t>221</w:t>
        </w:r>
      </w:hyperlink>
      <w:r w:rsidRPr="0087355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 (далее – Общие требования).</w:t>
      </w:r>
      <w:proofErr w:type="gramEnd"/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 ведение сметы учреждениями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692345" w:rsidRPr="00873554" w:rsidRDefault="00692345" w:rsidP="006923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355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3554">
        <w:rPr>
          <w:rFonts w:ascii="Times New Roman" w:hAnsi="Times New Roman"/>
          <w:sz w:val="28"/>
          <w:szCs w:val="28"/>
        </w:rPr>
        <w:t xml:space="preserve"> является главным распорядителем средств местного бюджета (далее – ГРБС).</w:t>
      </w:r>
    </w:p>
    <w:p w:rsidR="00692345" w:rsidRPr="00873554" w:rsidRDefault="00692345" w:rsidP="006923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2345" w:rsidRPr="00873554" w:rsidRDefault="00692345" w:rsidP="0069234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Составление смет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При составлении сметы устанавливаются объем и распределение направлений расходования средств местного </w:t>
      </w:r>
      <w:proofErr w:type="gramStart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доведенных до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hAnsi="Times New Roman" w:cs="Times New Roman"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лимитов бюджетных обязательств по расходам местного бюджета на принятие и (или) исполнение бюджетных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ьств по выполнению функций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hAnsi="Times New Roman" w:cs="Times New Roman"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период одного финансового года (далее - лимиты бюджетных обязательств).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Показатели смет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3554">
        <w:rPr>
          <w:rFonts w:ascii="Times New Roman" w:hAnsi="Times New Roman" w:cs="Times New Roman"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формируются в разрезе </w:t>
      </w:r>
      <w:proofErr w:type="gramStart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 классификации расходов бюджетов бюджетной классификации Российской Федерации</w:t>
      </w:r>
      <w:proofErr w:type="gramEnd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детализацией до кодов подгрупп, элементов видов расходов классификации расходов бюджетов и детализацией по кодам аналитических показателей.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Сметы составляются по рекомендуемому образцу, приведенному в </w:t>
      </w:r>
      <w:hyperlink r:id="rId13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приложении N 1</w:t>
        </w:r>
      </w:hyperlink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Общим требованиям.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Par5"/>
      <w:bookmarkEnd w:id="1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Смета</w:t>
      </w:r>
      <w:r w:rsidRPr="00873554">
        <w:rPr>
          <w:rFonts w:ascii="Times New Roman" w:hAnsi="Times New Roman"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подписывается руководителем и главным бухгалтером.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Par7"/>
      <w:bookmarkEnd w:id="2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6. К сметам, представленным на утверждение, прилагаются обоснования (расчеты) плановых сметных показателей, использованных при формировании смет, являющиеся неотъемлемой частью смет.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Обоснования (расчеты) плановых сметных показателей формируются в процессе формирования проекта решения о районном бюджете на очередной финансовый год (на очередной финансовый год и плановый период) и утверждаются вместе со сметами в соответствии с </w:t>
      </w:r>
      <w:hyperlink w:anchor="Par11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главой III</w:t>
        </w:r>
      </w:hyperlink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проектов смет на очередной финансовый год осуществляется в соответствии с Порядком.</w:t>
      </w:r>
    </w:p>
    <w:p w:rsidR="00692345" w:rsidRPr="00873554" w:rsidRDefault="00692345" w:rsidP="006923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2345" w:rsidRPr="00873554" w:rsidRDefault="00692345" w:rsidP="0069234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Par11"/>
      <w:bookmarkEnd w:id="3"/>
      <w:r w:rsidRPr="00873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III. Утверждение смет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Par13"/>
      <w:bookmarkEnd w:id="4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7. Смета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утверждается руководителем или иным уполномоченным им лицом.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 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</w:t>
      </w:r>
      <w:r w:rsidRPr="00873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осуществляется не позднее 10 рабочих дней со дня доведения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соответствующих лимитов бюджетных обязательств.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8. Утвержденные сметы учреждения с обоснованиями (расчетами) плановых сметных показателей, использованными при форми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ровании сметы, направляются</w:t>
      </w:r>
      <w:r w:rsidRPr="00873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92345" w:rsidRPr="00873554" w:rsidRDefault="00692345" w:rsidP="0069234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92345" w:rsidRPr="00873554" w:rsidRDefault="00692345" w:rsidP="0069234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IV. Ведение смет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Ведением сметы является внесение изменений в смету в пределах доведенных 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</w:t>
      </w:r>
      <w:proofErr w:type="gramStart"/>
      <w:r>
        <w:rPr>
          <w:rFonts w:ascii="Times New Roman" w:hAnsi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объемов соответствующих лимитов бюджетных обязательств</w:t>
      </w:r>
      <w:proofErr w:type="gramEnd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Изменения показателей сметы составляются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рекомендуемому образцу, приведенному в </w:t>
      </w:r>
      <w:hyperlink r:id="rId14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приложении N 2</w:t>
        </w:r>
      </w:hyperlink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Общим требованиям.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Внесение изменений в смету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изменяющих объемы сметных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случае изменения доведенного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</w:t>
      </w:r>
      <w:proofErr w:type="gramStart"/>
      <w:r>
        <w:rPr>
          <w:rFonts w:ascii="Times New Roman" w:hAnsi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объема лимитов бюджетных обязательств</w:t>
      </w:r>
      <w:proofErr w:type="gramEnd"/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92345" w:rsidRPr="00873554" w:rsidRDefault="00692345" w:rsidP="00692345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Федерации, требующих изменения показателей бюджетной росписи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лимитов бюджетных обязательств;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изменяющих распределение сметных назначений, не требующих изменения показателей бюджетной росписи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утвержденного объема лимитов бюджетных обязательств;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изменяющих распределение сметных назначений по дополнительным кодам аналитических показателей, не требующих изменения 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казателей бюджетной росписи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утвержденного объема лимитов бюджетных обязательств;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w:anchor="Par7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пункта 6</w:t>
        </w:r>
      </w:hyperlink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10. Внесение изменений в смету, требующее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показателей бюджетной росписи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лимитов бюджетных обязательств, утверждается после внесения изменений в бюджетную роспись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3554">
        <w:rPr>
          <w:rFonts w:ascii="Times New Roman" w:hAnsi="Times New Roman"/>
          <w:sz w:val="28"/>
          <w:szCs w:val="28"/>
        </w:rPr>
        <w:t>Красночабанского сельсовета</w:t>
      </w:r>
      <w:r>
        <w:rPr>
          <w:rFonts w:ascii="Times New Roman" w:hAnsi="Times New Roman"/>
          <w:sz w:val="28"/>
          <w:szCs w:val="28"/>
        </w:rPr>
        <w:t xml:space="preserve"> Домбаровского района Оренбургской области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лимиты бюджетных обязательств.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Утверждение изменений в смету осуществляется в соответствии с </w:t>
      </w:r>
      <w:hyperlink w:anchor="Par13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пунктом 7</w:t>
        </w:r>
      </w:hyperlink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Порядка.</w:t>
      </w:r>
    </w:p>
    <w:p w:rsidR="00692345" w:rsidRPr="00873554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Внесение изменений в смету осуществляется в соответствии с </w:t>
      </w:r>
      <w:hyperlink w:anchor="Par5" w:history="1">
        <w:r w:rsidRPr="008735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пунктом</w:t>
        </w:r>
      </w:hyperlink>
      <w:r w:rsidRPr="00873554">
        <w:rPr>
          <w:rFonts w:ascii="Times New Roman" w:hAnsi="Times New Roman" w:cs="Times New Roman"/>
          <w:sz w:val="28"/>
          <w:szCs w:val="28"/>
        </w:rPr>
        <w:t xml:space="preserve"> 9</w:t>
      </w: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Порядка.</w:t>
      </w:r>
    </w:p>
    <w:p w:rsidR="00692345" w:rsidRPr="00F63A9E" w:rsidRDefault="00692345" w:rsidP="006923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3554">
        <w:rPr>
          <w:rFonts w:ascii="Times New Roman" w:eastAsia="Times New Roman" w:hAnsi="Times New Roman" w:cs="Times New Roman"/>
          <w:sz w:val="28"/>
          <w:szCs w:val="28"/>
          <w:lang w:eastAsia="en-US"/>
        </w:rPr>
        <w:t>13. Изменения в смету с обоснованиями (расчетами) плановых сметных показателей, использованными при ее изменении, направляются главному распорядителю средств бюджета.</w:t>
      </w:r>
    </w:p>
    <w:p w:rsidR="00692345" w:rsidRPr="00873554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Default="00692345" w:rsidP="00692345">
      <w:pPr>
        <w:pStyle w:val="p6"/>
        <w:rPr>
          <w:sz w:val="28"/>
          <w:szCs w:val="28"/>
        </w:rPr>
      </w:pPr>
    </w:p>
    <w:p w:rsidR="00692345" w:rsidRPr="00873554" w:rsidRDefault="00692345" w:rsidP="00692345">
      <w:pPr>
        <w:pStyle w:val="p6"/>
        <w:rPr>
          <w:sz w:val="28"/>
          <w:szCs w:val="28"/>
        </w:rPr>
      </w:pPr>
    </w:p>
    <w:p w:rsidR="00692345" w:rsidRPr="00873554" w:rsidRDefault="00692345" w:rsidP="00692345">
      <w:pPr>
        <w:rPr>
          <w:rFonts w:ascii="Times New Roman" w:hAnsi="Times New Roman" w:cs="Times New Roman"/>
          <w:sz w:val="28"/>
          <w:szCs w:val="28"/>
        </w:rPr>
      </w:pPr>
    </w:p>
    <w:p w:rsidR="00584F9D" w:rsidRDefault="00584F9D"/>
    <w:sectPr w:rsidR="00584F9D" w:rsidSect="0058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2345"/>
    <w:rsid w:val="00584F9D"/>
    <w:rsid w:val="0069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92345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qFormat/>
    <w:rsid w:val="0069234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692345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p4">
    <w:name w:val="p4"/>
    <w:basedOn w:val="a"/>
    <w:rsid w:val="00692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692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EF147800390E59DCADC9C5E1FD8179BD58B89373BE8C20FF3w5L" TargetMode="External"/><Relationship Id="rId13" Type="http://schemas.openxmlformats.org/officeDocument/2006/relationships/hyperlink" Target="consultantplus://offline/ref=287648ABD6400B14ACDAF0BE9084BC06E19ED7882F6FEEA9BAA4AB07E5A0018291E79B8E0Bn82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6EB3EB52D9B269832346CD7C365D6BCEF648870A9DE59DCADC9C5E1FD8179BD58B89353AE1FCw1L" TargetMode="External"/><Relationship Id="rId12" Type="http://schemas.openxmlformats.org/officeDocument/2006/relationships/hyperlink" Target="consultantplus://offline/ref=375F7737681236655DBBAF43F503964CC17A261FB58EB3C3990FDEC4664C5BB5A27384CC7820E5R3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EB3EB52D9B269832346CD7C365D6BCEF648870A9DE59DCADC9C5E1FD8179BD58B893438E1FCw4L" TargetMode="External"/><Relationship Id="rId11" Type="http://schemas.openxmlformats.org/officeDocument/2006/relationships/hyperlink" Target="consultantplus://offline/ref=375F7737681236655DBBAF43F503964CC17A261FB58EB3C3990FDEC4664C5BB5A27384CD7A20E5R6F" TargetMode="External"/><Relationship Id="rId5" Type="http://schemas.openxmlformats.org/officeDocument/2006/relationships/hyperlink" Target="consultantplus://offline/ref=146EB3EB52D9B269832346CD7C365D6BCEF648870A9DE59DCADC9C5E1FD8179BD58B89353AEFFCw6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5F7737681236655DBBAF43F503964CC17A261FB58EB3C3990FDEC4664C5BB5A27384CC782EE5R4F" TargetMode="External"/><Relationship Id="rId4" Type="http://schemas.openxmlformats.org/officeDocument/2006/relationships/hyperlink" Target="consultantplus://offline/ref=146EB3EB52D9B269832346CD7C365D6BCEF648870A9DE59DCADC9C5E1FD8179BD58B89353AEEFCw6L" TargetMode="External"/><Relationship Id="rId9" Type="http://schemas.openxmlformats.org/officeDocument/2006/relationships/hyperlink" Target="consultantplus://offline/ref=375F7737681236655DBBAF43F503964CC17A261FB58EB3C3990FDEC4664C5BB5A27384CC782FE5R4F" TargetMode="External"/><Relationship Id="rId14" Type="http://schemas.openxmlformats.org/officeDocument/2006/relationships/hyperlink" Target="consultantplus://offline/ref=287648ABD6400B14ACDAF0BE9084BC06E19ED7882F6FEEA9BAA4AB07E5A0018291E79B8D0Cn8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2018-01-18T12:50:00Z</dcterms:created>
  <dcterms:modified xsi:type="dcterms:W3CDTF">2018-01-18T12:50:00Z</dcterms:modified>
</cp:coreProperties>
</file>