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B8" w:rsidRDefault="004612C7" w:rsidP="008164B8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64B8">
        <w:rPr>
          <w:rFonts w:ascii="Arial" w:hAnsi="Arial" w:cs="Arial"/>
          <w:b/>
          <w:sz w:val="32"/>
          <w:szCs w:val="32"/>
        </w:rPr>
        <w:t>АДМИНИСТРАЦИЯ</w:t>
      </w:r>
    </w:p>
    <w:p w:rsidR="008164B8" w:rsidRDefault="004612C7" w:rsidP="008164B8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64B8">
        <w:rPr>
          <w:rFonts w:ascii="Arial" w:hAnsi="Arial" w:cs="Arial"/>
          <w:b/>
          <w:sz w:val="32"/>
          <w:szCs w:val="32"/>
        </w:rPr>
        <w:t xml:space="preserve"> МУНИЦИПАЛЬНОГО ОБРАЗОВАНИЯ КРАСНОЧАБАНСКИЙ СЕЛЬСОВЕТ</w:t>
      </w:r>
    </w:p>
    <w:p w:rsidR="008164B8" w:rsidRDefault="004612C7" w:rsidP="008164B8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64B8">
        <w:rPr>
          <w:rFonts w:ascii="Arial" w:hAnsi="Arial" w:cs="Arial"/>
          <w:b/>
          <w:sz w:val="32"/>
          <w:szCs w:val="32"/>
        </w:rPr>
        <w:t xml:space="preserve"> ДОМБАРОВСКОГО РАЙОНА </w:t>
      </w:r>
    </w:p>
    <w:p w:rsidR="004612C7" w:rsidRPr="008164B8" w:rsidRDefault="004612C7" w:rsidP="008164B8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64B8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164B8" w:rsidRPr="008164B8" w:rsidRDefault="008164B8" w:rsidP="004612C7">
      <w:pPr>
        <w:rPr>
          <w:rFonts w:ascii="Arial" w:hAnsi="Arial" w:cs="Arial"/>
          <w:sz w:val="32"/>
          <w:szCs w:val="32"/>
        </w:rPr>
      </w:pPr>
    </w:p>
    <w:p w:rsidR="004612C7" w:rsidRPr="008164B8" w:rsidRDefault="004612C7" w:rsidP="004612C7">
      <w:pPr>
        <w:pStyle w:val="3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8164B8">
        <w:rPr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4612C7" w:rsidRPr="008164B8" w:rsidRDefault="004612C7" w:rsidP="004612C7">
      <w:pPr>
        <w:jc w:val="both"/>
        <w:rPr>
          <w:rFonts w:ascii="Arial" w:hAnsi="Arial" w:cs="Arial"/>
          <w:sz w:val="32"/>
          <w:szCs w:val="32"/>
        </w:rPr>
      </w:pPr>
    </w:p>
    <w:p w:rsidR="004612C7" w:rsidRPr="008164B8" w:rsidRDefault="004612C7" w:rsidP="008164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64B8">
        <w:rPr>
          <w:rFonts w:ascii="Arial" w:hAnsi="Arial" w:cs="Arial"/>
          <w:b/>
          <w:bCs/>
          <w:sz w:val="32"/>
          <w:szCs w:val="32"/>
        </w:rPr>
        <w:t>04.07.</w:t>
      </w:r>
      <w:r w:rsidR="008164B8" w:rsidRPr="008164B8">
        <w:rPr>
          <w:rFonts w:ascii="Arial" w:hAnsi="Arial" w:cs="Arial"/>
          <w:b/>
          <w:bCs/>
          <w:sz w:val="32"/>
          <w:szCs w:val="32"/>
        </w:rPr>
        <w:t>2019</w:t>
      </w:r>
      <w:r w:rsidRPr="008164B8">
        <w:rPr>
          <w:rFonts w:ascii="Arial" w:hAnsi="Arial" w:cs="Arial"/>
          <w:b/>
          <w:bCs/>
          <w:sz w:val="32"/>
          <w:szCs w:val="32"/>
        </w:rPr>
        <w:t xml:space="preserve">                                       № 57-п</w:t>
      </w:r>
    </w:p>
    <w:p w:rsidR="004612C7" w:rsidRDefault="004612C7" w:rsidP="004612C7">
      <w:pPr>
        <w:pStyle w:val="ConsPlusNormal0"/>
        <w:ind w:firstLine="0"/>
        <w:jc w:val="both"/>
        <w:rPr>
          <w:sz w:val="32"/>
          <w:szCs w:val="32"/>
        </w:rPr>
      </w:pPr>
    </w:p>
    <w:p w:rsidR="008164B8" w:rsidRPr="008164B8" w:rsidRDefault="008164B8" w:rsidP="004612C7">
      <w:pPr>
        <w:pStyle w:val="ConsPlusNormal0"/>
        <w:ind w:firstLine="0"/>
        <w:jc w:val="both"/>
        <w:rPr>
          <w:sz w:val="32"/>
          <w:szCs w:val="32"/>
        </w:rPr>
      </w:pPr>
    </w:p>
    <w:p w:rsidR="004612C7" w:rsidRPr="008164B8" w:rsidRDefault="004612C7" w:rsidP="008164B8">
      <w:pPr>
        <w:jc w:val="center"/>
        <w:rPr>
          <w:rFonts w:ascii="Arial" w:hAnsi="Arial" w:cs="Arial"/>
          <w:b/>
          <w:sz w:val="32"/>
          <w:szCs w:val="32"/>
        </w:rPr>
      </w:pPr>
      <w:r w:rsidRPr="008164B8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Pr="008164B8">
        <w:rPr>
          <w:rStyle w:val="a5"/>
          <w:rFonts w:ascii="Arial" w:hAnsi="Arial" w:cs="Arial"/>
          <w:sz w:val="32"/>
          <w:szCs w:val="32"/>
        </w:rPr>
        <w:t>муниципального образования</w:t>
      </w:r>
      <w:r w:rsidRPr="008164B8">
        <w:rPr>
          <w:rFonts w:ascii="Arial" w:hAnsi="Arial" w:cs="Arial"/>
          <w:b/>
          <w:sz w:val="32"/>
          <w:szCs w:val="32"/>
        </w:rPr>
        <w:t xml:space="preserve"> Красночабанский сельсовет Домбаровского района Оренбургской области</w:t>
      </w:r>
      <w:r w:rsidRPr="008164B8">
        <w:rPr>
          <w:rFonts w:ascii="Arial" w:hAnsi="Arial" w:cs="Arial"/>
          <w:b/>
          <w:bCs/>
          <w:sz w:val="32"/>
          <w:szCs w:val="32"/>
        </w:rPr>
        <w:t xml:space="preserve"> от 19.11.2018 № 98-п</w:t>
      </w:r>
    </w:p>
    <w:p w:rsidR="004612C7" w:rsidRPr="008164B8" w:rsidRDefault="004612C7" w:rsidP="004612C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12C7" w:rsidRPr="005A6CA4" w:rsidRDefault="004612C7" w:rsidP="004612C7">
      <w:pPr>
        <w:ind w:firstLine="709"/>
        <w:jc w:val="center"/>
        <w:rPr>
          <w:b/>
          <w:sz w:val="28"/>
          <w:szCs w:val="28"/>
        </w:rPr>
      </w:pPr>
    </w:p>
    <w:p w:rsidR="004612C7" w:rsidRPr="008164B8" w:rsidRDefault="004612C7" w:rsidP="004612C7">
      <w:pPr>
        <w:ind w:firstLine="709"/>
        <w:jc w:val="both"/>
        <w:rPr>
          <w:rFonts w:ascii="Arial" w:hAnsi="Arial" w:cs="Arial"/>
        </w:rPr>
      </w:pPr>
      <w:r w:rsidRPr="008164B8">
        <w:rPr>
          <w:rFonts w:ascii="Arial" w:hAnsi="Arial" w:cs="Arial"/>
        </w:rPr>
        <w:t>На основании протеста прокуратуры от 28.06.2019 № 7-1-2019  на постановление администрации муниципального образования Красночабанский сельсовет от 19.11.2018 № 98-п  «Об утверждении Порядка разработки, реализации и оценки эффективности муниципальных программ  муниципального образования Красночабанский сельсовет Домбаровского района Оренбургской области», руководствуясь Уставом Красночабанского сельсовета, постановляю:</w:t>
      </w:r>
    </w:p>
    <w:p w:rsidR="004612C7" w:rsidRPr="008164B8" w:rsidRDefault="004612C7" w:rsidP="004612C7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8164B8">
        <w:rPr>
          <w:rFonts w:ascii="Arial" w:hAnsi="Arial" w:cs="Arial"/>
          <w:b w:val="0"/>
          <w:color w:val="auto"/>
          <w:sz w:val="24"/>
          <w:szCs w:val="24"/>
        </w:rPr>
        <w:t>1.Внести изменения в Порядок разработки, реализации и оценки эффективности муниципальных программ муниципального образования Красночабанский сельсовет Домбаровского района Оренбургской области утвержденный постановлением администрации муниципального образования Красночабанский сельсовет от 19.11.2018 № 98-п.(Приложение).</w:t>
      </w:r>
    </w:p>
    <w:p w:rsidR="004612C7" w:rsidRPr="008164B8" w:rsidRDefault="004612C7" w:rsidP="004612C7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164B8">
        <w:rPr>
          <w:rFonts w:ascii="Arial" w:hAnsi="Arial" w:cs="Arial"/>
          <w:sz w:val="24"/>
          <w:szCs w:val="24"/>
        </w:rPr>
        <w:t>2.Постановление вступает в силу после подписания и подлежит размещению на официальном сайте муниципального образования.</w:t>
      </w:r>
    </w:p>
    <w:p w:rsidR="004612C7" w:rsidRPr="008164B8" w:rsidRDefault="004612C7" w:rsidP="004612C7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  <w:r w:rsidRPr="008164B8">
        <w:rPr>
          <w:rFonts w:ascii="Arial" w:hAnsi="Arial" w:cs="Arial"/>
        </w:rPr>
        <w:t>4.Контроль за исполнением данного постановления оставляю за собой.</w:t>
      </w:r>
    </w:p>
    <w:p w:rsidR="004612C7" w:rsidRPr="008164B8" w:rsidRDefault="004612C7" w:rsidP="004612C7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4612C7" w:rsidRPr="008164B8" w:rsidRDefault="004612C7" w:rsidP="004612C7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4612C7" w:rsidRPr="008164B8" w:rsidRDefault="004612C7" w:rsidP="004612C7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4612C7" w:rsidRPr="008164B8" w:rsidRDefault="004612C7" w:rsidP="004612C7">
      <w:pPr>
        <w:jc w:val="both"/>
        <w:rPr>
          <w:rFonts w:ascii="Arial" w:hAnsi="Arial" w:cs="Arial"/>
        </w:rPr>
      </w:pPr>
      <w:r w:rsidRPr="008164B8">
        <w:rPr>
          <w:rFonts w:ascii="Arial" w:hAnsi="Arial" w:cs="Arial"/>
        </w:rPr>
        <w:t>Глава муниципального образования</w:t>
      </w:r>
    </w:p>
    <w:p w:rsidR="004612C7" w:rsidRPr="008164B8" w:rsidRDefault="004612C7" w:rsidP="004612C7">
      <w:pPr>
        <w:jc w:val="both"/>
        <w:rPr>
          <w:rFonts w:ascii="Arial" w:hAnsi="Arial" w:cs="Arial"/>
        </w:rPr>
      </w:pPr>
      <w:r w:rsidRPr="008164B8">
        <w:rPr>
          <w:rFonts w:ascii="Arial" w:hAnsi="Arial" w:cs="Arial"/>
        </w:rPr>
        <w:t>Красночабанский сельсовет                                                            М.З. Суенбаев</w:t>
      </w:r>
    </w:p>
    <w:p w:rsidR="004612C7" w:rsidRPr="008164B8" w:rsidRDefault="004612C7" w:rsidP="004612C7">
      <w:pPr>
        <w:rPr>
          <w:rFonts w:ascii="Arial" w:hAnsi="Arial" w:cs="Arial"/>
        </w:rPr>
      </w:pPr>
    </w:p>
    <w:p w:rsidR="004612C7" w:rsidRPr="008164B8" w:rsidRDefault="004612C7" w:rsidP="004612C7">
      <w:pPr>
        <w:rPr>
          <w:rFonts w:ascii="Arial" w:hAnsi="Arial" w:cs="Arial"/>
        </w:rPr>
      </w:pPr>
    </w:p>
    <w:p w:rsidR="004612C7" w:rsidRPr="008164B8" w:rsidRDefault="004612C7" w:rsidP="004612C7">
      <w:pPr>
        <w:rPr>
          <w:rFonts w:ascii="Arial" w:hAnsi="Arial" w:cs="Arial"/>
        </w:rPr>
      </w:pPr>
    </w:p>
    <w:p w:rsidR="004612C7" w:rsidRPr="008164B8" w:rsidRDefault="004612C7" w:rsidP="004612C7">
      <w:pPr>
        <w:ind w:left="6372"/>
        <w:rPr>
          <w:rFonts w:ascii="Arial" w:hAnsi="Arial" w:cs="Arial"/>
          <w:b/>
        </w:rPr>
      </w:pPr>
      <w:r w:rsidRPr="008164B8">
        <w:rPr>
          <w:rFonts w:ascii="Arial" w:hAnsi="Arial" w:cs="Arial"/>
          <w:b/>
        </w:rPr>
        <w:t xml:space="preserve">Приложение </w:t>
      </w:r>
    </w:p>
    <w:p w:rsidR="004612C7" w:rsidRPr="008164B8" w:rsidRDefault="004612C7" w:rsidP="004612C7">
      <w:pPr>
        <w:ind w:left="6372"/>
        <w:rPr>
          <w:rFonts w:ascii="Arial" w:hAnsi="Arial" w:cs="Arial"/>
          <w:b/>
        </w:rPr>
      </w:pPr>
      <w:r w:rsidRPr="008164B8">
        <w:rPr>
          <w:rFonts w:ascii="Arial" w:hAnsi="Arial" w:cs="Arial"/>
          <w:b/>
        </w:rPr>
        <w:t xml:space="preserve">к постановлению </w:t>
      </w:r>
    </w:p>
    <w:p w:rsidR="004612C7" w:rsidRPr="008164B8" w:rsidRDefault="004612C7" w:rsidP="004612C7">
      <w:pPr>
        <w:ind w:left="6372"/>
        <w:rPr>
          <w:rFonts w:ascii="Arial" w:hAnsi="Arial" w:cs="Arial"/>
          <w:b/>
        </w:rPr>
      </w:pPr>
      <w:r w:rsidRPr="008164B8">
        <w:rPr>
          <w:rFonts w:ascii="Arial" w:hAnsi="Arial" w:cs="Arial"/>
          <w:b/>
        </w:rPr>
        <w:t>от 04.07.2019 № 57-п</w:t>
      </w:r>
    </w:p>
    <w:p w:rsidR="004612C7" w:rsidRPr="008164B8" w:rsidRDefault="004612C7" w:rsidP="004612C7">
      <w:pPr>
        <w:ind w:left="6372"/>
        <w:rPr>
          <w:rFonts w:ascii="Arial" w:hAnsi="Arial" w:cs="Arial"/>
          <w:b/>
        </w:rPr>
      </w:pPr>
    </w:p>
    <w:p w:rsidR="004612C7" w:rsidRPr="008164B8" w:rsidRDefault="004612C7" w:rsidP="004612C7">
      <w:pPr>
        <w:ind w:left="6372"/>
        <w:rPr>
          <w:rFonts w:ascii="Arial" w:hAnsi="Arial" w:cs="Arial"/>
          <w:b/>
        </w:rPr>
      </w:pPr>
    </w:p>
    <w:p w:rsidR="004612C7" w:rsidRPr="008164B8" w:rsidRDefault="004612C7" w:rsidP="004612C7">
      <w:pPr>
        <w:pStyle w:val="3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164B8">
        <w:rPr>
          <w:rFonts w:ascii="Arial" w:hAnsi="Arial" w:cs="Arial"/>
          <w:sz w:val="24"/>
          <w:szCs w:val="24"/>
        </w:rPr>
        <w:t xml:space="preserve">абзац 6 подпункта «в» пункта 7.3.2. Порядка: </w:t>
      </w:r>
    </w:p>
    <w:p w:rsidR="004612C7" w:rsidRPr="008164B8" w:rsidRDefault="004612C7" w:rsidP="004612C7">
      <w:pPr>
        <w:pStyle w:val="33"/>
        <w:tabs>
          <w:tab w:val="left" w:pos="284"/>
          <w:tab w:val="left" w:pos="567"/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8164B8">
        <w:rPr>
          <w:rFonts w:ascii="Arial" w:hAnsi="Arial" w:cs="Arial"/>
          <w:sz w:val="24"/>
          <w:szCs w:val="24"/>
        </w:rPr>
        <w:t xml:space="preserve">«Основные мероприятия подпрограммы, приоритетные проекты (программы) муниципального образования Красночабанский сельсовет и ведомственные </w:t>
      </w:r>
      <w:r w:rsidRPr="008164B8">
        <w:rPr>
          <w:rFonts w:ascii="Arial" w:hAnsi="Arial" w:cs="Arial"/>
          <w:sz w:val="24"/>
          <w:szCs w:val="24"/>
        </w:rPr>
        <w:lastRenderedPageBreak/>
        <w:t>проекты, реализуемые в составе одной подпрограммы, не могут быть включены в другие подпрограммы этой же или иной муниципальной программы» изложить в новой редакции:</w:t>
      </w:r>
    </w:p>
    <w:p w:rsidR="004612C7" w:rsidRPr="008164B8" w:rsidRDefault="004612C7" w:rsidP="008164B8">
      <w:pPr>
        <w:pStyle w:val="33"/>
        <w:tabs>
          <w:tab w:val="left" w:pos="284"/>
          <w:tab w:val="left" w:pos="567"/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8164B8">
        <w:rPr>
          <w:rFonts w:ascii="Arial" w:hAnsi="Arial" w:cs="Arial"/>
          <w:sz w:val="24"/>
          <w:szCs w:val="24"/>
        </w:rPr>
        <w:t xml:space="preserve"> «Основные мероприятия подпрограммы, реализуемые в составе одной подпрограммы, не могут быть включены в другие подпрограммы этой же или иной государственной программы».</w:t>
      </w:r>
    </w:p>
    <w:p w:rsidR="004612C7" w:rsidRPr="008164B8" w:rsidRDefault="004612C7" w:rsidP="004612C7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8164B8">
        <w:rPr>
          <w:rFonts w:ascii="Arial" w:hAnsi="Arial" w:cs="Arial"/>
        </w:rPr>
        <w:t xml:space="preserve">абзац 7 подпункта «в» пункта 7.3.2 Порядка: </w:t>
      </w:r>
    </w:p>
    <w:p w:rsidR="00565F34" w:rsidRPr="00901312" w:rsidRDefault="004612C7" w:rsidP="00901312">
      <w:pPr>
        <w:ind w:firstLine="709"/>
        <w:jc w:val="both"/>
        <w:rPr>
          <w:rFonts w:ascii="Arial" w:hAnsi="Arial" w:cs="Arial"/>
        </w:rPr>
      </w:pPr>
      <w:r w:rsidRPr="008164B8">
        <w:rPr>
          <w:rFonts w:ascii="Arial" w:hAnsi="Arial" w:cs="Arial"/>
        </w:rPr>
        <w:t xml:space="preserve">«Налоговая льгота(налоговый расход) подлежит отражению в муниципальной программе в качестве основного мероприятия подпрограммы либо в качестве направления основного мероприятия подпрограммы с установлением уникального показателя (индикатора)» - исключить. </w:t>
      </w:r>
    </w:p>
    <w:sectPr w:rsidR="00565F34" w:rsidRPr="00901312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1B0"/>
    <w:multiLevelType w:val="hybridMultilevel"/>
    <w:tmpl w:val="91D8986E"/>
    <w:lvl w:ilvl="0" w:tplc="282A6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2C7"/>
    <w:rsid w:val="00251207"/>
    <w:rsid w:val="004612C7"/>
    <w:rsid w:val="005204FA"/>
    <w:rsid w:val="00565F34"/>
    <w:rsid w:val="00627922"/>
    <w:rsid w:val="00654B32"/>
    <w:rsid w:val="00776324"/>
    <w:rsid w:val="00792AC2"/>
    <w:rsid w:val="008164B8"/>
    <w:rsid w:val="00901312"/>
    <w:rsid w:val="009A2552"/>
    <w:rsid w:val="00AB49E4"/>
    <w:rsid w:val="00B64AB0"/>
    <w:rsid w:val="00C955BE"/>
    <w:rsid w:val="00CB6775"/>
    <w:rsid w:val="00CC6035"/>
    <w:rsid w:val="00E4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612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612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qFormat/>
    <w:locked/>
    <w:rsid w:val="0046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unhideWhenUsed/>
    <w:qFormat/>
    <w:rsid w:val="004612C7"/>
    <w:pPr>
      <w:spacing w:after="120"/>
    </w:pPr>
  </w:style>
  <w:style w:type="character" w:customStyle="1" w:styleId="11">
    <w:name w:val="Основной текст Знак1"/>
    <w:basedOn w:val="a0"/>
    <w:link w:val="a4"/>
    <w:uiPriority w:val="99"/>
    <w:semiHidden/>
    <w:rsid w:val="0046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612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612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4612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1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4612C7"/>
    <w:rPr>
      <w:rFonts w:ascii="Times New Roman" w:hAnsi="Times New Roman" w:cs="Times New Roman" w:hint="default"/>
      <w:b/>
      <w:bCs/>
    </w:rPr>
  </w:style>
  <w:style w:type="paragraph" w:styleId="33">
    <w:name w:val="Body Text Indent 3"/>
    <w:basedOn w:val="a"/>
    <w:link w:val="34"/>
    <w:rsid w:val="004612C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612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1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2019-09-19T07:24:00Z</dcterms:created>
  <dcterms:modified xsi:type="dcterms:W3CDTF">2019-09-19T10:33:00Z</dcterms:modified>
</cp:coreProperties>
</file>