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09" w:rsidRDefault="00670109" w:rsidP="00670109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670109" w:rsidRDefault="00670109" w:rsidP="00670109">
      <w:pPr>
        <w:jc w:val="center"/>
        <w:rPr>
          <w:b/>
          <w:sz w:val="28"/>
        </w:rPr>
      </w:pPr>
    </w:p>
    <w:p w:rsidR="00670109" w:rsidRDefault="00670109" w:rsidP="00670109">
      <w:pPr>
        <w:jc w:val="center"/>
        <w:rPr>
          <w:b/>
          <w:sz w:val="28"/>
        </w:rPr>
      </w:pPr>
    </w:p>
    <w:p w:rsidR="00670109" w:rsidRDefault="00670109" w:rsidP="0067010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70109" w:rsidRDefault="00670109" w:rsidP="00670109">
      <w:pPr>
        <w:jc w:val="center"/>
        <w:rPr>
          <w:b/>
          <w:sz w:val="28"/>
        </w:rPr>
      </w:pPr>
    </w:p>
    <w:p w:rsidR="00670109" w:rsidRDefault="00670109" w:rsidP="00670109">
      <w:pPr>
        <w:rPr>
          <w:b/>
          <w:sz w:val="28"/>
        </w:rPr>
      </w:pPr>
      <w:r>
        <w:rPr>
          <w:b/>
          <w:sz w:val="28"/>
        </w:rPr>
        <w:t xml:space="preserve">17.01.2020                                                                                                   № 03-п </w:t>
      </w:r>
    </w:p>
    <w:p w:rsidR="00670109" w:rsidRDefault="00670109" w:rsidP="00670109"/>
    <w:p w:rsidR="00670109" w:rsidRDefault="00670109" w:rsidP="00670109">
      <w:pPr>
        <w:jc w:val="both"/>
      </w:pPr>
    </w:p>
    <w:p w:rsidR="00670109" w:rsidRDefault="00670109" w:rsidP="00670109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Об утверждении отчета о ходе реализации и</w:t>
      </w:r>
    </w:p>
    <w:p w:rsidR="00670109" w:rsidRDefault="00670109" w:rsidP="00670109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оценке эффективности муниципальных программ</w:t>
      </w:r>
    </w:p>
    <w:p w:rsidR="00670109" w:rsidRDefault="00670109" w:rsidP="00670109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Красночабанский сельсовет Домбаровского района за 2019 год</w:t>
      </w:r>
    </w:p>
    <w:p w:rsidR="00670109" w:rsidRDefault="00670109" w:rsidP="00670109">
      <w:pPr>
        <w:jc w:val="center"/>
        <w:rPr>
          <w:sz w:val="28"/>
        </w:rPr>
      </w:pP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Красночабанского сельсовета № 98-п от 19.11.2018 «Об утверждении Порядка разработки, реализации и оценки эффективности муниципальных программ МО Красночабанский сельсовет Домбаровского района Оренбургской области» администрация Красночабанского сельсовета постановляет: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отчет о ходе реализации и оценке эффективности муниципальных программ МО Красночабанский сельсовет за 2019 год, согласно приложению к настоящему постановлению. 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2.Настоящее постановление вступает в силу после обнародования.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</w:pPr>
    </w:p>
    <w:p w:rsidR="00670109" w:rsidRDefault="00670109" w:rsidP="00670109">
      <w:pPr>
        <w:jc w:val="both"/>
        <w:rPr>
          <w:b/>
          <w:sz w:val="28"/>
        </w:rPr>
      </w:pPr>
    </w:p>
    <w:p w:rsidR="00670109" w:rsidRDefault="00670109" w:rsidP="0067010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670109" w:rsidRDefault="00670109" w:rsidP="00670109">
      <w:pPr>
        <w:jc w:val="both"/>
        <w:rPr>
          <w:sz w:val="28"/>
        </w:rPr>
      </w:pPr>
      <w:r>
        <w:rPr>
          <w:sz w:val="28"/>
        </w:rPr>
        <w:t>Красночабанский  сельсовет                                               М.З. Суенбаев</w:t>
      </w: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jc w:val="both"/>
      </w:pPr>
    </w:p>
    <w:p w:rsidR="00670109" w:rsidRDefault="00670109" w:rsidP="00670109">
      <w:pPr>
        <w:rPr>
          <w:sz w:val="28"/>
        </w:rPr>
      </w:pPr>
      <w:r>
        <w:rPr>
          <w:sz w:val="28"/>
        </w:rPr>
        <w:t>Разослано: бухгалтерии района,  администрации района, прокуратуре района,  в дело</w:t>
      </w:r>
    </w:p>
    <w:p w:rsidR="00670109" w:rsidRDefault="00670109" w:rsidP="00670109">
      <w:pPr>
        <w:rPr>
          <w:sz w:val="28"/>
        </w:rPr>
      </w:pPr>
    </w:p>
    <w:p w:rsidR="00670109" w:rsidRDefault="00670109" w:rsidP="00670109">
      <w:pPr>
        <w:rPr>
          <w:sz w:val="28"/>
        </w:rPr>
      </w:pPr>
    </w:p>
    <w:p w:rsidR="00670109" w:rsidRDefault="00670109" w:rsidP="00670109">
      <w:pPr>
        <w:rPr>
          <w:sz w:val="28"/>
        </w:rPr>
      </w:pPr>
    </w:p>
    <w:p w:rsidR="00670109" w:rsidRDefault="00670109" w:rsidP="00670109">
      <w:pPr>
        <w:rPr>
          <w:sz w:val="28"/>
        </w:rPr>
      </w:pPr>
    </w:p>
    <w:p w:rsidR="00670109" w:rsidRDefault="00670109" w:rsidP="00670109">
      <w:pPr>
        <w:rPr>
          <w:sz w:val="28"/>
        </w:rPr>
      </w:pPr>
    </w:p>
    <w:p w:rsidR="00670109" w:rsidRDefault="00670109" w:rsidP="00670109">
      <w:pPr>
        <w:rPr>
          <w:sz w:val="28"/>
        </w:rPr>
      </w:pPr>
    </w:p>
    <w:p w:rsidR="00670109" w:rsidRDefault="00670109" w:rsidP="00670109">
      <w:pPr>
        <w:ind w:firstLine="5839"/>
        <w:jc w:val="right"/>
      </w:pPr>
      <w:r>
        <w:lastRenderedPageBreak/>
        <w:t>Приложение к постановлению</w:t>
      </w:r>
    </w:p>
    <w:p w:rsidR="00670109" w:rsidRDefault="00670109" w:rsidP="00670109">
      <w:pPr>
        <w:jc w:val="right"/>
      </w:pPr>
      <w:r>
        <w:t>№ 3-п от 17.01.2020</w:t>
      </w:r>
    </w:p>
    <w:p w:rsidR="00670109" w:rsidRDefault="00670109" w:rsidP="00670109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670109" w:rsidRDefault="00670109" w:rsidP="00670109">
      <w:pPr>
        <w:jc w:val="center"/>
        <w:rPr>
          <w:b/>
          <w:sz w:val="28"/>
        </w:rPr>
      </w:pPr>
      <w:r>
        <w:rPr>
          <w:b/>
          <w:sz w:val="28"/>
        </w:rPr>
        <w:t>о ходе реализации и оценке эффективности муниципальных программ</w:t>
      </w:r>
    </w:p>
    <w:p w:rsidR="00670109" w:rsidRDefault="00670109" w:rsidP="0067010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Красночабанский сельсовет за 2019 год </w:t>
      </w:r>
    </w:p>
    <w:p w:rsidR="00670109" w:rsidRDefault="00670109" w:rsidP="00670109">
      <w:pPr>
        <w:jc w:val="center"/>
        <w:rPr>
          <w:b/>
          <w:sz w:val="28"/>
        </w:rPr>
      </w:pPr>
    </w:p>
    <w:p w:rsidR="00670109" w:rsidRDefault="00670109" w:rsidP="00670109">
      <w:pPr>
        <w:ind w:firstLine="709"/>
        <w:jc w:val="both"/>
        <w:rPr>
          <w:b/>
          <w:sz w:val="28"/>
        </w:rPr>
      </w:pPr>
      <w:r>
        <w:rPr>
          <w:sz w:val="28"/>
        </w:rPr>
        <w:t>Оценка эффективности реализации муниципальных программ</w:t>
      </w:r>
      <w:r>
        <w:rPr>
          <w:b/>
          <w:sz w:val="28"/>
        </w:rPr>
        <w:t xml:space="preserve"> </w:t>
      </w:r>
      <w:r>
        <w:rPr>
          <w:sz w:val="28"/>
        </w:rPr>
        <w:t>МО Красночабанский сельсовет за 2019 год проведена специалистами администрации в соответствии Порядком, утвержденным постановлением  № 98-п от 19.11.2018 «Об утверждении Порядка разработки реализации и оценки эффективности муниципальных программ МО Красночабанский сельсовет Домбаровского района Оренбургской области».</w:t>
      </w:r>
    </w:p>
    <w:p w:rsidR="00670109" w:rsidRDefault="00670109" w:rsidP="00670109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В 2019 году обеспечена реализация 5 муниципальных программ, в том числе:</w:t>
      </w:r>
    </w:p>
    <w:p w:rsidR="00670109" w:rsidRDefault="00670109" w:rsidP="00670109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1.«Комплексное социально-экономическое развитие МО Красночабанский сельсовет на среднесрочную перспективу (2019-2024 годы, до 2033 года включительно)»</w:t>
      </w:r>
    </w:p>
    <w:p w:rsidR="00670109" w:rsidRDefault="00670109" w:rsidP="00670109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2.«Комплексное развитие систем коммунальной и транспортной инфраструктуры МО Красночабанский сельсовет на 2019-2024 годы»</w:t>
      </w:r>
    </w:p>
    <w:p w:rsidR="00670109" w:rsidRDefault="00670109" w:rsidP="00670109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3.«Пожарная безопасность и защита населения на территории МО Красночабанский сельсовет от чрезвычайных ситуаций на 2019-2024 годы»</w:t>
      </w:r>
    </w:p>
    <w:p w:rsidR="00670109" w:rsidRDefault="00670109" w:rsidP="00670109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4.«Комплексные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2019-2024годы»</w:t>
      </w:r>
    </w:p>
    <w:p w:rsidR="00670109" w:rsidRDefault="00670109" w:rsidP="00670109">
      <w:pPr>
        <w:tabs>
          <w:tab w:val="left" w:pos="108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5.«Реализация муниципальной политики на территории муниципального образования Красночабанский сельсовет Домбаровского района Оренбургской области на 2019-2024годы» </w:t>
      </w:r>
    </w:p>
    <w:p w:rsidR="00670109" w:rsidRDefault="00670109" w:rsidP="00670109">
      <w:pPr>
        <w:tabs>
          <w:tab w:val="left" w:pos="1080"/>
        </w:tabs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</w:t>
      </w:r>
      <w:proofErr w:type="spellStart"/>
      <w:r>
        <w:rPr>
          <w:color w:val="000000"/>
          <w:spacing w:val="-1"/>
          <w:sz w:val="28"/>
        </w:rPr>
        <w:t>культурно-досуговой</w:t>
      </w:r>
      <w:proofErr w:type="spellEnd"/>
      <w:r>
        <w:rPr>
          <w:color w:val="000000"/>
          <w:spacing w:val="-1"/>
          <w:sz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>
        <w:rPr>
          <w:color w:val="000000"/>
          <w:spacing w:val="-1"/>
          <w:sz w:val="28"/>
        </w:rPr>
        <w:t>энергоэффективности</w:t>
      </w:r>
      <w:proofErr w:type="spellEnd"/>
      <w:r>
        <w:rPr>
          <w:color w:val="000000"/>
          <w:spacing w:val="-1"/>
          <w:sz w:val="28"/>
        </w:rPr>
        <w:t xml:space="preserve"> предоставления коммунальных услуг</w:t>
      </w:r>
      <w:r>
        <w:rPr>
          <w:sz w:val="28"/>
        </w:rPr>
        <w:t>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По уточненным данным объем финансирования муниципальных программ за 2019 год составил 5790,75 тыс. руб. из всех источников финансирования  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2019 года программы характеризуются разной степенью исполнения средств бюджета поселения по отношению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670109" w:rsidRDefault="00670109" w:rsidP="00670109">
      <w:pPr>
        <w:suppressAutoHyphens/>
        <w:jc w:val="both"/>
        <w:rPr>
          <w:sz w:val="28"/>
        </w:rPr>
      </w:pPr>
      <w:r>
        <w:rPr>
          <w:sz w:val="28"/>
        </w:rPr>
        <w:t>-по 1 программе исполнение составило в пределах - 99,0 % от утвержденного программного документа.</w:t>
      </w:r>
    </w:p>
    <w:p w:rsidR="00670109" w:rsidRDefault="00670109" w:rsidP="00670109">
      <w:pPr>
        <w:suppressAutoHyphens/>
        <w:jc w:val="both"/>
        <w:rPr>
          <w:sz w:val="28"/>
        </w:rPr>
      </w:pPr>
      <w:r>
        <w:rPr>
          <w:sz w:val="28"/>
        </w:rPr>
        <w:t>-по 2 программе исполнение средств бюджета поселения составило 73,8 % от исполнения программных мероприятий;</w:t>
      </w:r>
    </w:p>
    <w:p w:rsidR="00670109" w:rsidRDefault="00670109" w:rsidP="00670109">
      <w:pPr>
        <w:suppressAutoHyphens/>
        <w:jc w:val="both"/>
        <w:rPr>
          <w:sz w:val="28"/>
        </w:rPr>
      </w:pPr>
      <w:r>
        <w:rPr>
          <w:sz w:val="28"/>
        </w:rPr>
        <w:t>-по 3 программе исполнение средств бюджета поселения составило 94,5 % от исполнения программных мероприятий;</w:t>
      </w:r>
    </w:p>
    <w:p w:rsidR="00670109" w:rsidRDefault="00670109" w:rsidP="00670109">
      <w:pPr>
        <w:suppressAutoHyphens/>
        <w:jc w:val="both"/>
        <w:rPr>
          <w:sz w:val="28"/>
        </w:rPr>
      </w:pPr>
      <w:r>
        <w:rPr>
          <w:sz w:val="28"/>
        </w:rPr>
        <w:lastRenderedPageBreak/>
        <w:t>- по 4 программе исполнение средств бюджета поселения составило 97,7 % от исполнения программных мероприятий;</w:t>
      </w:r>
    </w:p>
    <w:p w:rsidR="00670109" w:rsidRDefault="00670109" w:rsidP="00670109">
      <w:pPr>
        <w:suppressAutoHyphens/>
        <w:jc w:val="both"/>
        <w:rPr>
          <w:sz w:val="28"/>
        </w:rPr>
      </w:pPr>
      <w:r>
        <w:rPr>
          <w:sz w:val="28"/>
        </w:rPr>
        <w:t>- по 5 программе исполнение средств бюджета поселения составило 98,7 % от исполнения программных мероприятий;</w:t>
      </w:r>
    </w:p>
    <w:p w:rsidR="00670109" w:rsidRDefault="00670109" w:rsidP="00670109">
      <w:pPr>
        <w:jc w:val="both"/>
        <w:rPr>
          <w:sz w:val="28"/>
        </w:rPr>
      </w:pPr>
      <w:r>
        <w:rPr>
          <w:sz w:val="28"/>
        </w:rPr>
        <w:t xml:space="preserve">       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670109" w:rsidRDefault="00670109" w:rsidP="00670109">
      <w:pPr>
        <w:jc w:val="both"/>
        <w:rPr>
          <w:sz w:val="28"/>
        </w:rPr>
      </w:pPr>
      <w:r>
        <w:rPr>
          <w:sz w:val="28"/>
        </w:rPr>
        <w:t xml:space="preserve">- по 1,2,3,4,5 программам </w:t>
      </w:r>
      <w:proofErr w:type="gramStart"/>
      <w:r>
        <w:rPr>
          <w:sz w:val="28"/>
        </w:rPr>
        <w:t>выполнены</w:t>
      </w:r>
      <w:proofErr w:type="gramEnd"/>
      <w:r>
        <w:rPr>
          <w:sz w:val="28"/>
        </w:rPr>
        <w:t xml:space="preserve"> менее (100%) и более 74 %:</w:t>
      </w:r>
    </w:p>
    <w:p w:rsidR="00670109" w:rsidRDefault="00670109" w:rsidP="006701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670109" w:rsidRDefault="00670109" w:rsidP="00670109">
      <w:pPr>
        <w:ind w:firstLine="709"/>
        <w:jc w:val="center"/>
        <w:rPr>
          <w:b/>
          <w:sz w:val="28"/>
        </w:rPr>
      </w:pPr>
    </w:p>
    <w:p w:rsidR="00670109" w:rsidRDefault="00670109" w:rsidP="00670109">
      <w:pPr>
        <w:tabs>
          <w:tab w:val="left" w:pos="-5760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В результате проведенного анализа,  исполнение программ за 2019 год признано эффективным.</w:t>
      </w:r>
    </w:p>
    <w:p w:rsidR="00670109" w:rsidRDefault="00670109" w:rsidP="00670109">
      <w:pPr>
        <w:tabs>
          <w:tab w:val="left" w:pos="-5760"/>
        </w:tabs>
        <w:suppressAutoHyphens/>
        <w:ind w:firstLine="709"/>
        <w:jc w:val="both"/>
        <w:rPr>
          <w:rFonts w:ascii="Calibri" w:eastAsia="Calibri" w:hAnsi="Calibri" w:cs="Calibri"/>
          <w:sz w:val="28"/>
        </w:rPr>
      </w:pPr>
      <w:r>
        <w:rPr>
          <w:sz w:val="28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МО Красночабанский сельсовет не превышают объемов бюджетных ассигнований, предусмотренных в муниципальных программах.</w:t>
      </w: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Оценка эффективности реализации муниципальных программ</w:t>
      </w:r>
    </w:p>
    <w:p w:rsidR="00670109" w:rsidRDefault="00670109" w:rsidP="006701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МО Красночабанский сельсовет</w:t>
      </w:r>
    </w:p>
    <w:p w:rsidR="00670109" w:rsidRDefault="00670109" w:rsidP="00670109">
      <w:pPr>
        <w:ind w:firstLine="709"/>
        <w:jc w:val="both"/>
        <w:rPr>
          <w:sz w:val="28"/>
        </w:rPr>
      </w:pP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муниципальных программ МО Красночабанский сельсовет проведена в соответствии с утвержденным постановлением № 98-п от 19.11.2018 Порядком разработки реализации и оценки эффективности муниципальных программ и на основании данных отчетов  исполнения муниципальных программ за отчетный период.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В 2019 году на финансирование муниципальных программ было предусмотрено из средств местного бюджета 6136,6 тыс. рублей, фактическое исполнение составило 5790,8 тыс. рублей или 94,4  %</w:t>
      </w:r>
    </w:p>
    <w:p w:rsidR="00670109" w:rsidRDefault="00670109" w:rsidP="00670109">
      <w:pPr>
        <w:ind w:firstLine="709"/>
        <w:jc w:val="both"/>
        <w:rPr>
          <w:sz w:val="28"/>
        </w:rPr>
      </w:pPr>
    </w:p>
    <w:p w:rsidR="00670109" w:rsidRDefault="00670109" w:rsidP="006701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Муниципальная программа «Комплексное социально-экономическое развитие МО Красночабанский сельсовет на среднесрочную перспективу (2019-2024 годы, до 2033 года включительно)»</w:t>
      </w:r>
    </w:p>
    <w:p w:rsidR="00670109" w:rsidRDefault="00670109" w:rsidP="00670109">
      <w:pPr>
        <w:ind w:firstLine="709"/>
        <w:rPr>
          <w:b/>
          <w:sz w:val="28"/>
        </w:rPr>
      </w:pPr>
    </w:p>
    <w:p w:rsidR="00670109" w:rsidRDefault="00670109" w:rsidP="0067010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Муниципальная программа «Комплексное социально-экономическое развитие МО Красночабанский сельсовет на среднесрочную перспективу (2019-2024 годы, до 2033 года включительно» утверждена постановлением администрации Красночабанского сельсовета от 29.10.2018 № 91-п.</w:t>
      </w:r>
      <w:proofErr w:type="gramEnd"/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 Цель программы – Создание материальной базы развития социальной инфраструктуры для повышения качества жизни населения МО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Оценка эффективности реализации муниципальной программы за 2019 год в финансовых показателях составила 99,0 %. На реализацию мероприятий Программы в 2019 году было выделено 2091,0 тыс. руб., исполнение составило 2070,5 тыс. руб. </w:t>
      </w:r>
    </w:p>
    <w:p w:rsidR="00670109" w:rsidRDefault="00670109" w:rsidP="00670109">
      <w:pPr>
        <w:jc w:val="both"/>
        <w:rPr>
          <w:sz w:val="28"/>
        </w:rPr>
      </w:pPr>
      <w:r>
        <w:rPr>
          <w:sz w:val="28"/>
        </w:rPr>
        <w:t xml:space="preserve"> По данной программе </w:t>
      </w:r>
      <w:proofErr w:type="spellStart"/>
      <w:r>
        <w:rPr>
          <w:sz w:val="28"/>
        </w:rPr>
        <w:t>реализованны</w:t>
      </w:r>
      <w:proofErr w:type="spellEnd"/>
      <w:r>
        <w:rPr>
          <w:sz w:val="28"/>
        </w:rPr>
        <w:t>: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-обеспечение мероприятий, осуществляемых администрацией Красночабанского сельсовета, связанных с организацией и проведением государственных праздников, юбилейных и памятных дат, спортивные мероприятия, поощрение ветеранов боевых действий,</w:t>
      </w:r>
    </w:p>
    <w:p w:rsidR="00670109" w:rsidRDefault="00670109" w:rsidP="00670109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достигнуты.</w:t>
      </w:r>
    </w:p>
    <w:p w:rsidR="00670109" w:rsidRDefault="00670109" w:rsidP="00670109">
      <w:pPr>
        <w:ind w:firstLine="709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sz w:val="28"/>
        </w:rPr>
        <w:t>«Комплексное социально-экономическое развитие МО Красночабанский сельсовет на среднесрочную перспективу (2019-2024 годы, до 2033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sz w:val="28"/>
        </w:rPr>
        <w:t xml:space="preserve">года включительно» </w:t>
      </w:r>
      <w:r>
        <w:rPr>
          <w:color w:val="000000"/>
          <w:spacing w:val="-1"/>
          <w:sz w:val="28"/>
        </w:rPr>
        <w:t xml:space="preserve"> за 2019 год признана эффективной.</w:t>
      </w:r>
      <w:proofErr w:type="gramEnd"/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ind w:left="720"/>
        <w:jc w:val="center"/>
        <w:rPr>
          <w:b/>
          <w:sz w:val="28"/>
        </w:rPr>
      </w:pPr>
      <w:r>
        <w:rPr>
          <w:b/>
          <w:sz w:val="28"/>
        </w:rPr>
        <w:t>Муниципальная программа «Комплексное развитие систем коммунальной и транспортной инфраструктуры МО Красночабанский сельсовет на 2019-2024 годы»</w:t>
      </w:r>
    </w:p>
    <w:p w:rsidR="00670109" w:rsidRDefault="00670109" w:rsidP="00670109">
      <w:pPr>
        <w:ind w:left="720"/>
        <w:jc w:val="center"/>
        <w:rPr>
          <w:b/>
          <w:color w:val="000000"/>
          <w:spacing w:val="-1"/>
          <w:sz w:val="28"/>
        </w:rPr>
      </w:pP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Программа Муниципальная программа «Комплексное развитие систем коммунальной и транспортной инфраструктуры МО Красночабанский сельсовет на 2019-2024 годы» утверждена постановлением администрации Красночабанского сельсовета от 29.10.2018 № 89-п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Задачи программы: поддержание автомобильных дорог общего пользования местного значения на уровне, соответствующем категории дороги, путем содержания дорог; содержание и мероприятия по обеспечению системой водоснабжения; содержание муниципального жилого фонда;  содержание и мероприятия по благоустройству территории поселения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программы за 2019 год в финансовых показателях составила 73,8 %. На реализацию мероприятий Программы в 2019 году было выделено 1061,8 тыс. руб., исполнение составило 783,3 тыс. руб. По данной программе проводились мероприятия;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ежемесячные выплаты на капитальный ремонт квартир в многоквартирных домах</w:t>
      </w:r>
      <w:r>
        <w:rPr>
          <w:sz w:val="28"/>
        </w:rPr>
        <w:t>;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- расчистка дорог в зимнее время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внутри населенными пунктами)</w:t>
      </w:r>
    </w:p>
    <w:p w:rsidR="00670109" w:rsidRDefault="00670109" w:rsidP="00670109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</w:rPr>
        <w:t>содержание водопроводных сетей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- благоустройство территорий 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 достигнуты.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lastRenderedPageBreak/>
        <w:t xml:space="preserve">В соответствии с Порядком разработки, реализации и оценки эффективности муниципальных программ МО Красночабанский сельсовет  за 2019 год программа </w:t>
      </w:r>
      <w:r>
        <w:rPr>
          <w:sz w:val="28"/>
        </w:rPr>
        <w:t>«Комплексное развитие систем коммунальной и транспортной инфраструктуры МО Красночабанский сельсовет на 2019-2024 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ind w:left="720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Программа «Пожарная безопасность и защита населения на территории МО Красночабанский сельсовет от чрезвычайных ситуаций на 2019-2024 годы»</w:t>
      </w:r>
    </w:p>
    <w:p w:rsidR="00670109" w:rsidRDefault="00670109" w:rsidP="00670109">
      <w:pPr>
        <w:rPr>
          <w:b/>
          <w:sz w:val="28"/>
        </w:rPr>
      </w:pP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«Пожарная безопасность и защита населения на территории МО Красночабанский сельсовет от чрезвычайных ситуаций на 2019-2024 годы» утверждена постановлением администрации Красночабанского сельсовета от 29.10.2018 № 86-п. 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 Целевой показатель программы – снижение количества пожаров в сельском поселении, создание необходимых условий для обеспечения пожарной безопасности, защиты жизни и здоровья граждан, улучшение материальной базы учебного процесса по вопросам гражданской обороны и чрезвычайным ситуациям, обеспечение средствами защиты населения на случай чрезвычайных ситуаций и в особый период.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программы за 2019 год в финансовых показателях составила 94,5 %. На реализацию мероприятий Программы в 2019 году было выделено 182,9 тыс. руб., исполнение составило 172,8 тыс. руб. По данной Программе были проведены мероприятия: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 -  содержание пожарной части (ремонт, запчасти, оплата труда)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- содержание мероприятий по защите населения и территории от чрезвычайных ситуаций</w:t>
      </w:r>
    </w:p>
    <w:p w:rsidR="00670109" w:rsidRDefault="00670109" w:rsidP="00670109">
      <w:pPr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 результаты от реализации Программы на данном этапе  достигнуты.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соответствии с Порядком разработки, реализации и оценки эффективности муниципальных программ МО Красночабанский сельсовет  программа </w:t>
      </w:r>
      <w:r>
        <w:rPr>
          <w:sz w:val="28"/>
        </w:rPr>
        <w:t>«Пожарная безопасность и защита населения на территории МО Красночабанский сельсовет от чрезвычайных ситуаций на 2019-2024годы»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 за 2019 год признана эффективной.</w:t>
      </w:r>
    </w:p>
    <w:p w:rsidR="00670109" w:rsidRDefault="00670109" w:rsidP="00670109"/>
    <w:p w:rsidR="00670109" w:rsidRDefault="00670109" w:rsidP="00670109">
      <w:pPr>
        <w:suppressAutoHyphens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2019-2024годы»</w:t>
      </w:r>
    </w:p>
    <w:p w:rsidR="00670109" w:rsidRDefault="00670109" w:rsidP="00670109">
      <w:pPr>
        <w:rPr>
          <w:b/>
          <w:sz w:val="28"/>
        </w:rPr>
      </w:pP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Программа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 годы» </w:t>
      </w:r>
      <w:r>
        <w:rPr>
          <w:sz w:val="28"/>
        </w:rPr>
        <w:lastRenderedPageBreak/>
        <w:t xml:space="preserve">утверждена постановлением администрации Красночабанского сельсовета от 29.10.2018 № 92-п. Целевой показатель программы – выявление и уничтожение дикорастущих и незаконных посевов </w:t>
      </w:r>
      <w:proofErr w:type="spellStart"/>
      <w:r>
        <w:rPr>
          <w:sz w:val="28"/>
        </w:rPr>
        <w:t>наркотикосодержащих</w:t>
      </w:r>
      <w:proofErr w:type="spellEnd"/>
      <w:r>
        <w:rPr>
          <w:sz w:val="28"/>
        </w:rPr>
        <w:t xml:space="preserve"> растений на территории поселения.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муниципальной программы за 2019 год в финансовых показателях составила 97,7 %. На реализацию мероприятий Программы в 2019 году было выделено 6,0 тыс. руб., исполнение составило 5,9  тыс. руб. 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По данной Программе были проведены мероприятия: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 xml:space="preserve">-приобретены материалы для уничтожения дикорастущих </w:t>
      </w:r>
      <w:proofErr w:type="spellStart"/>
      <w:r>
        <w:rPr>
          <w:sz w:val="28"/>
        </w:rPr>
        <w:t>наркотикосодержащих</w:t>
      </w:r>
      <w:proofErr w:type="spellEnd"/>
      <w:r>
        <w:rPr>
          <w:sz w:val="28"/>
        </w:rPr>
        <w:t xml:space="preserve"> растений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достигнуты.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t>В соответствии с Порядком разработки, реализации и оценки эффективности муниципальных программ МО Красночабанский сельсовет  за 2018 год</w:t>
      </w:r>
      <w:r>
        <w:rPr>
          <w:sz w:val="28"/>
        </w:rPr>
        <w:t xml:space="preserve"> программа  «Комплексные меры противодействия злоупотреблению наркотиками и их незаконному обороту на территории МО Красночабанский сельсовет Домбаровского района Оренбургской области на 2019-2024 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670109" w:rsidRDefault="00670109" w:rsidP="00670109">
      <w:pPr>
        <w:jc w:val="both"/>
        <w:rPr>
          <w:sz w:val="28"/>
        </w:rPr>
      </w:pPr>
    </w:p>
    <w:p w:rsidR="00670109" w:rsidRDefault="00670109" w:rsidP="00670109">
      <w:pPr>
        <w:suppressAutoHyphens/>
        <w:ind w:left="720"/>
        <w:jc w:val="center"/>
        <w:rPr>
          <w:b/>
          <w:color w:val="000000"/>
          <w:spacing w:val="-1"/>
          <w:sz w:val="28"/>
        </w:rPr>
      </w:pPr>
      <w:r>
        <w:rPr>
          <w:b/>
          <w:sz w:val="28"/>
        </w:rPr>
        <w:t>Муниципальная программа «Реализация муниципальной политики на территории МО Красночабанский сельсовет Домбаровского района Оренбургской области на 2019-2024годы»</w:t>
      </w:r>
    </w:p>
    <w:p w:rsidR="00670109" w:rsidRDefault="00670109" w:rsidP="00670109">
      <w:pPr>
        <w:rPr>
          <w:b/>
          <w:color w:val="000000"/>
          <w:spacing w:val="-1"/>
          <w:sz w:val="28"/>
        </w:rPr>
      </w:pPr>
    </w:p>
    <w:p w:rsidR="00670109" w:rsidRDefault="00670109" w:rsidP="00670109">
      <w:pPr>
        <w:suppressAutoHyphens/>
        <w:ind w:firstLine="709"/>
        <w:jc w:val="both"/>
        <w:rPr>
          <w:color w:val="000000"/>
          <w:spacing w:val="-1"/>
          <w:sz w:val="28"/>
        </w:rPr>
      </w:pPr>
      <w:r>
        <w:rPr>
          <w:sz w:val="28"/>
        </w:rPr>
        <w:t>Муниципальная программа «Реализация муниципальной политики на территории муниципального образования Красночабанский сельсовет Домбаровского района Оренбургской области на 2019-2024 годы»</w:t>
      </w:r>
      <w:r>
        <w:rPr>
          <w:color w:val="000000"/>
          <w:spacing w:val="-1"/>
          <w:sz w:val="28"/>
        </w:rPr>
        <w:t xml:space="preserve"> </w:t>
      </w:r>
      <w:r>
        <w:rPr>
          <w:sz w:val="28"/>
        </w:rPr>
        <w:t xml:space="preserve">утверждена постановлением администрации Красночабанского сельсовета от 29.10.2018 № 87-п. </w:t>
      </w:r>
    </w:p>
    <w:p w:rsidR="00670109" w:rsidRDefault="00670109" w:rsidP="0067010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Задачи программы: осуществление деятельности главы сельсовета и аппарата управления, иные закупки товаров, работ и услуг для обеспечения государственных (муниципальных) нужд, уплата налогов, сборов и иных платежей, иные межбюджетные трансферты (передача полномочий</w:t>
      </w:r>
      <w:proofErr w:type="gramEnd"/>
    </w:p>
    <w:p w:rsidR="00670109" w:rsidRDefault="00670109" w:rsidP="0067010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Оценка эффективности реализации муниципальной программы за 2019 год в финансовых показателях составила 98,7 %. На реализацию мероприятий Программы в 2019 году было выделено 2794,8 тыс. руб., исполнение составило 2758,3 тыс. руб. По данной программе проводились мероприятия; содержание главы и аппарата управления, обеспечение работ и услуг на реализацию муниципальных нужд, уплата налогов, сборов, выполнение условий по передаче полномочий</w:t>
      </w:r>
      <w:proofErr w:type="gramEnd"/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sz w:val="28"/>
        </w:rPr>
        <w:t>Анализ реализации Программы за 2019 год показал, что программные цели и ожидаемые результаты от реализации Программы на данном этапе достигнуты.</w:t>
      </w:r>
    </w:p>
    <w:p w:rsidR="00670109" w:rsidRDefault="00670109" w:rsidP="00670109">
      <w:pPr>
        <w:ind w:firstLine="709"/>
        <w:jc w:val="both"/>
        <w:rPr>
          <w:sz w:val="28"/>
        </w:rPr>
      </w:pPr>
      <w:r>
        <w:rPr>
          <w:color w:val="000000"/>
          <w:spacing w:val="-1"/>
          <w:sz w:val="28"/>
        </w:rPr>
        <w:lastRenderedPageBreak/>
        <w:t xml:space="preserve">В соответствии с Порядком разработки, реализации и оценки эффективности муниципальных программ МО Красночабанский сельсовет  за 2019 год программа </w:t>
      </w:r>
      <w:r>
        <w:rPr>
          <w:sz w:val="28"/>
        </w:rPr>
        <w:t>«Реализация муниципальной политики на территории муниципального образования Красночабанский сельсовет Домбаровского района Оренбургской области на 2019-2024годы»</w:t>
      </w:r>
      <w:r>
        <w:rPr>
          <w:rFonts w:ascii="Tahoma" w:eastAsia="Tahoma" w:hAnsi="Tahoma" w:cs="Tahoma"/>
          <w:sz w:val="28"/>
        </w:rPr>
        <w:t xml:space="preserve"> </w:t>
      </w:r>
      <w:r>
        <w:rPr>
          <w:color w:val="000000"/>
          <w:spacing w:val="-1"/>
          <w:sz w:val="28"/>
        </w:rPr>
        <w:t>признана эффективной.</w:t>
      </w:r>
      <w:r>
        <w:rPr>
          <w:rFonts w:ascii="Tahoma" w:eastAsia="Tahoma" w:hAnsi="Tahoma" w:cs="Tahoma"/>
          <w:sz w:val="28"/>
        </w:rPr>
        <w:t xml:space="preserve"> </w:t>
      </w:r>
    </w:p>
    <w:p w:rsidR="00670109" w:rsidRDefault="00670109" w:rsidP="00670109">
      <w:pPr>
        <w:ind w:firstLine="709"/>
        <w:jc w:val="both"/>
        <w:rPr>
          <w:sz w:val="28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670109" w:rsidRDefault="00670109" w:rsidP="00670109">
      <w:pPr>
        <w:jc w:val="both"/>
        <w:rPr>
          <w:sz w:val="20"/>
          <w:szCs w:val="20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109"/>
    <w:rsid w:val="00030B68"/>
    <w:rsid w:val="00251207"/>
    <w:rsid w:val="00364A9A"/>
    <w:rsid w:val="003D3C27"/>
    <w:rsid w:val="004E406C"/>
    <w:rsid w:val="005204FA"/>
    <w:rsid w:val="00565F34"/>
    <w:rsid w:val="00627922"/>
    <w:rsid w:val="00654B32"/>
    <w:rsid w:val="00670109"/>
    <w:rsid w:val="006C1722"/>
    <w:rsid w:val="006E7757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2020-06-16T06:29:00Z</dcterms:created>
  <dcterms:modified xsi:type="dcterms:W3CDTF">2020-06-16T06:31:00Z</dcterms:modified>
</cp:coreProperties>
</file>