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DB" w:rsidRDefault="00B25472" w:rsidP="00A24ADB">
      <w:pPr>
        <w:pStyle w:val="a3"/>
        <w:spacing w:after="0"/>
        <w:jc w:val="center"/>
        <w:rPr>
          <w:b/>
          <w:sz w:val="28"/>
          <w:szCs w:val="28"/>
        </w:rPr>
      </w:pPr>
      <w:r w:rsidRPr="00A72BAF">
        <w:rPr>
          <w:b/>
          <w:sz w:val="28"/>
          <w:szCs w:val="28"/>
        </w:rPr>
        <w:t>АДМИНИСТРАЦИЯ МУНИЦИПАЛЬНОГО ОБРАЗОВАНИЯ</w:t>
      </w:r>
    </w:p>
    <w:p w:rsidR="00B25472" w:rsidRPr="00A72BAF" w:rsidRDefault="00B25472" w:rsidP="00A24ADB">
      <w:pPr>
        <w:pStyle w:val="a3"/>
        <w:spacing w:after="0"/>
        <w:jc w:val="center"/>
        <w:rPr>
          <w:b/>
          <w:sz w:val="28"/>
          <w:szCs w:val="28"/>
        </w:rPr>
      </w:pPr>
      <w:r w:rsidRPr="00A72BAF">
        <w:rPr>
          <w:b/>
          <w:sz w:val="28"/>
          <w:szCs w:val="28"/>
        </w:rPr>
        <w:t>КРАСНОЧАБАНСКИЙ СЕЛЬСОВЕТ ДОМБАРОВСКОГО РАЙОНА ОРЕНБУРГСКОЙ ОБЛАСТИ</w:t>
      </w:r>
    </w:p>
    <w:p w:rsidR="00B25472" w:rsidRDefault="00B25472" w:rsidP="00B25472">
      <w:pPr>
        <w:rPr>
          <w:b/>
          <w:sz w:val="28"/>
          <w:szCs w:val="28"/>
        </w:rPr>
      </w:pPr>
    </w:p>
    <w:p w:rsidR="00A24ADB" w:rsidRPr="00A72BAF" w:rsidRDefault="00A24ADB" w:rsidP="00B25472">
      <w:pPr>
        <w:rPr>
          <w:b/>
          <w:sz w:val="28"/>
          <w:szCs w:val="28"/>
        </w:rPr>
      </w:pPr>
    </w:p>
    <w:p w:rsidR="00B25472" w:rsidRPr="00A72BAF" w:rsidRDefault="00B25472" w:rsidP="00B25472">
      <w:pPr>
        <w:jc w:val="center"/>
        <w:rPr>
          <w:b/>
          <w:sz w:val="28"/>
          <w:szCs w:val="28"/>
        </w:rPr>
      </w:pPr>
      <w:r w:rsidRPr="00A72BAF">
        <w:rPr>
          <w:b/>
          <w:sz w:val="28"/>
          <w:szCs w:val="28"/>
        </w:rPr>
        <w:t>ПОСТАНОВЛЕНИЕ</w:t>
      </w:r>
    </w:p>
    <w:p w:rsidR="00B25472" w:rsidRPr="00A72BAF" w:rsidRDefault="00B25472" w:rsidP="00B25472">
      <w:pPr>
        <w:rPr>
          <w:b/>
          <w:sz w:val="28"/>
          <w:szCs w:val="28"/>
        </w:rPr>
      </w:pPr>
    </w:p>
    <w:p w:rsidR="00B25472" w:rsidRPr="00A72BAF" w:rsidRDefault="00672541" w:rsidP="00B25472">
      <w:pPr>
        <w:jc w:val="center"/>
        <w:rPr>
          <w:b/>
          <w:sz w:val="28"/>
          <w:szCs w:val="28"/>
        </w:rPr>
      </w:pPr>
      <w:r>
        <w:rPr>
          <w:b/>
          <w:sz w:val="28"/>
          <w:szCs w:val="28"/>
        </w:rPr>
        <w:t>06.02</w:t>
      </w:r>
      <w:r w:rsidR="00B25472">
        <w:rPr>
          <w:b/>
          <w:sz w:val="28"/>
          <w:szCs w:val="28"/>
        </w:rPr>
        <w:t>.2019</w:t>
      </w:r>
      <w:r w:rsidR="00B25472" w:rsidRPr="00A72BAF">
        <w:rPr>
          <w:b/>
          <w:sz w:val="28"/>
          <w:szCs w:val="28"/>
        </w:rPr>
        <w:t xml:space="preserve">                                                                   </w:t>
      </w:r>
      <w:r>
        <w:rPr>
          <w:b/>
          <w:sz w:val="28"/>
          <w:szCs w:val="28"/>
        </w:rPr>
        <w:t xml:space="preserve">                            № 2</w:t>
      </w:r>
      <w:r w:rsidR="00B25472">
        <w:rPr>
          <w:b/>
          <w:sz w:val="28"/>
          <w:szCs w:val="28"/>
        </w:rPr>
        <w:t>1</w:t>
      </w:r>
      <w:r w:rsidR="00B25472" w:rsidRPr="00A72BAF">
        <w:rPr>
          <w:b/>
          <w:sz w:val="28"/>
          <w:szCs w:val="28"/>
        </w:rPr>
        <w:t>-п</w:t>
      </w:r>
    </w:p>
    <w:p w:rsidR="00EA48FC" w:rsidRDefault="00EA48FC"/>
    <w:p w:rsidR="00A24ADB" w:rsidRDefault="00A24ADB"/>
    <w:p w:rsidR="00B25472" w:rsidRDefault="00B25472" w:rsidP="00B25472">
      <w:pPr>
        <w:jc w:val="center"/>
        <w:rPr>
          <w:b/>
          <w:sz w:val="28"/>
          <w:szCs w:val="28"/>
        </w:rPr>
      </w:pPr>
      <w:r w:rsidRPr="005A78C9">
        <w:rPr>
          <w:b/>
          <w:sz w:val="28"/>
          <w:szCs w:val="28"/>
        </w:rPr>
        <w:t xml:space="preserve">Об утверждении паспорта безопасности территории </w:t>
      </w:r>
    </w:p>
    <w:p w:rsidR="00B25472" w:rsidRDefault="00B25472" w:rsidP="00B25472">
      <w:pPr>
        <w:jc w:val="center"/>
        <w:rPr>
          <w:b/>
          <w:sz w:val="28"/>
          <w:szCs w:val="28"/>
        </w:rPr>
      </w:pPr>
      <w:r>
        <w:rPr>
          <w:b/>
          <w:sz w:val="28"/>
          <w:szCs w:val="28"/>
        </w:rPr>
        <w:t>МО Красночабанский</w:t>
      </w:r>
      <w:r w:rsidRPr="005A78C9">
        <w:rPr>
          <w:b/>
          <w:sz w:val="28"/>
          <w:szCs w:val="28"/>
        </w:rPr>
        <w:t xml:space="preserve">  сельсовет</w:t>
      </w:r>
      <w:r>
        <w:rPr>
          <w:b/>
          <w:sz w:val="28"/>
          <w:szCs w:val="28"/>
        </w:rPr>
        <w:t xml:space="preserve"> Домбаровского района </w:t>
      </w:r>
    </w:p>
    <w:p w:rsidR="00B25472" w:rsidRPr="005A78C9" w:rsidRDefault="00B25472" w:rsidP="00B25472">
      <w:pPr>
        <w:jc w:val="center"/>
        <w:rPr>
          <w:b/>
          <w:sz w:val="28"/>
          <w:szCs w:val="28"/>
        </w:rPr>
      </w:pPr>
      <w:r>
        <w:rPr>
          <w:b/>
          <w:sz w:val="28"/>
          <w:szCs w:val="28"/>
        </w:rPr>
        <w:t>Оренбургской области</w:t>
      </w:r>
      <w:r w:rsidRPr="005A78C9">
        <w:rPr>
          <w:b/>
          <w:sz w:val="28"/>
          <w:szCs w:val="28"/>
        </w:rPr>
        <w:t xml:space="preserve">   </w:t>
      </w:r>
    </w:p>
    <w:p w:rsidR="00B25472" w:rsidRDefault="00B25472" w:rsidP="00B25472">
      <w:pPr>
        <w:rPr>
          <w:b/>
          <w:sz w:val="28"/>
          <w:szCs w:val="28"/>
        </w:rPr>
      </w:pPr>
    </w:p>
    <w:p w:rsidR="00A24ADB" w:rsidRPr="005A78C9" w:rsidRDefault="00A24ADB" w:rsidP="00B25472">
      <w:pPr>
        <w:rPr>
          <w:b/>
          <w:sz w:val="28"/>
          <w:szCs w:val="28"/>
        </w:rPr>
      </w:pPr>
    </w:p>
    <w:p w:rsidR="00B25472" w:rsidRPr="005A78C9" w:rsidRDefault="00B25472" w:rsidP="00B25472">
      <w:pPr>
        <w:ind w:firstLine="709"/>
        <w:jc w:val="both"/>
        <w:rPr>
          <w:sz w:val="28"/>
          <w:szCs w:val="28"/>
        </w:rPr>
      </w:pPr>
      <w:r w:rsidRPr="005A78C9">
        <w:rPr>
          <w:sz w:val="28"/>
          <w:szCs w:val="28"/>
        </w:rPr>
        <w:t>В соответствии с приказом МЧС России от 25 октября 2004 года № 484   Об утверждении типового паспорта безопасности территорий субъектов Российской Федерации и муниципальных образований», Указом Президента РФ от 11.07.2004 г. № 868 «Вопросы Министерства РФ по делам гражданской обороны, чрезвычайным ситуациям и ликвидации последствий стихийных бедствий»,</w:t>
      </w:r>
      <w:r w:rsidR="00A24ADB">
        <w:rPr>
          <w:sz w:val="28"/>
          <w:szCs w:val="28"/>
        </w:rPr>
        <w:t xml:space="preserve"> </w:t>
      </w:r>
      <w:proofErr w:type="gramStart"/>
      <w:r>
        <w:rPr>
          <w:sz w:val="28"/>
          <w:szCs w:val="28"/>
        </w:rPr>
        <w:t>П</w:t>
      </w:r>
      <w:proofErr w:type="gramEnd"/>
      <w:r>
        <w:rPr>
          <w:sz w:val="28"/>
          <w:szCs w:val="28"/>
        </w:rPr>
        <w:t xml:space="preserve"> О С Т А Н О В Л Я Ю</w:t>
      </w:r>
      <w:r w:rsidRPr="005A78C9">
        <w:rPr>
          <w:sz w:val="28"/>
          <w:szCs w:val="28"/>
        </w:rPr>
        <w:t>:</w:t>
      </w:r>
    </w:p>
    <w:p w:rsidR="00B25472" w:rsidRPr="005A78C9" w:rsidRDefault="00B25472" w:rsidP="00B25472">
      <w:pPr>
        <w:rPr>
          <w:sz w:val="28"/>
          <w:szCs w:val="28"/>
        </w:rPr>
      </w:pPr>
    </w:p>
    <w:p w:rsidR="00B25472" w:rsidRDefault="00B25472" w:rsidP="00B25472">
      <w:pPr>
        <w:ind w:firstLine="709"/>
        <w:jc w:val="both"/>
        <w:rPr>
          <w:sz w:val="28"/>
          <w:szCs w:val="28"/>
        </w:rPr>
      </w:pPr>
      <w:r w:rsidRPr="005A78C9">
        <w:rPr>
          <w:sz w:val="28"/>
          <w:szCs w:val="28"/>
        </w:rPr>
        <w:t>1. Утвердить паспорт безопа</w:t>
      </w:r>
      <w:r>
        <w:rPr>
          <w:sz w:val="28"/>
          <w:szCs w:val="28"/>
        </w:rPr>
        <w:t>сности территории муниципального образования</w:t>
      </w:r>
      <w:r w:rsidRPr="005A78C9">
        <w:rPr>
          <w:sz w:val="28"/>
          <w:szCs w:val="28"/>
        </w:rPr>
        <w:t xml:space="preserve"> </w:t>
      </w:r>
      <w:r>
        <w:rPr>
          <w:sz w:val="28"/>
          <w:szCs w:val="28"/>
        </w:rPr>
        <w:t>Красночабанский</w:t>
      </w:r>
      <w:r w:rsidRPr="005A78C9">
        <w:rPr>
          <w:sz w:val="28"/>
          <w:szCs w:val="28"/>
        </w:rPr>
        <w:t xml:space="preserve">  сельсовет Домбаровского района Оренбургской области</w:t>
      </w:r>
      <w:r>
        <w:rPr>
          <w:sz w:val="28"/>
          <w:szCs w:val="28"/>
        </w:rPr>
        <w:t xml:space="preserve"> согласно</w:t>
      </w:r>
      <w:r w:rsidRPr="005A78C9">
        <w:rPr>
          <w:sz w:val="28"/>
          <w:szCs w:val="28"/>
        </w:rPr>
        <w:t xml:space="preserve"> </w:t>
      </w:r>
      <w:r>
        <w:rPr>
          <w:sz w:val="28"/>
          <w:szCs w:val="28"/>
        </w:rPr>
        <w:t>приложению.</w:t>
      </w:r>
      <w:r w:rsidRPr="005A78C9">
        <w:rPr>
          <w:sz w:val="28"/>
          <w:szCs w:val="28"/>
        </w:rPr>
        <w:t xml:space="preserve"> </w:t>
      </w:r>
    </w:p>
    <w:p w:rsidR="00B25472" w:rsidRPr="005A78C9" w:rsidRDefault="00B25472" w:rsidP="00B25472">
      <w:pPr>
        <w:ind w:firstLine="709"/>
        <w:jc w:val="both"/>
        <w:rPr>
          <w:sz w:val="28"/>
          <w:szCs w:val="28"/>
        </w:rPr>
      </w:pPr>
      <w:r>
        <w:rPr>
          <w:sz w:val="28"/>
          <w:szCs w:val="28"/>
        </w:rPr>
        <w:t>2</w:t>
      </w:r>
      <w:r w:rsidRPr="005A78C9">
        <w:rPr>
          <w:sz w:val="28"/>
          <w:szCs w:val="28"/>
        </w:rPr>
        <w:t xml:space="preserve">. </w:t>
      </w:r>
      <w:proofErr w:type="gramStart"/>
      <w:r w:rsidRPr="005A78C9">
        <w:rPr>
          <w:sz w:val="28"/>
          <w:szCs w:val="28"/>
        </w:rPr>
        <w:t>Контроль за</w:t>
      </w:r>
      <w:proofErr w:type="gramEnd"/>
      <w:r w:rsidRPr="005A78C9">
        <w:rPr>
          <w:sz w:val="28"/>
          <w:szCs w:val="28"/>
        </w:rPr>
        <w:t xml:space="preserve"> выполнением по</w:t>
      </w:r>
      <w:r>
        <w:rPr>
          <w:sz w:val="28"/>
          <w:szCs w:val="28"/>
        </w:rPr>
        <w:t>становления оставляю за собой.</w:t>
      </w:r>
    </w:p>
    <w:p w:rsidR="00B25472" w:rsidRDefault="00B25472" w:rsidP="00B25472">
      <w:pPr>
        <w:ind w:firstLine="709"/>
        <w:jc w:val="both"/>
        <w:rPr>
          <w:sz w:val="28"/>
          <w:szCs w:val="28"/>
        </w:rPr>
      </w:pPr>
      <w:r>
        <w:rPr>
          <w:sz w:val="28"/>
          <w:szCs w:val="28"/>
        </w:rPr>
        <w:t>3</w:t>
      </w:r>
      <w:r w:rsidRPr="005A78C9">
        <w:rPr>
          <w:sz w:val="28"/>
          <w:szCs w:val="28"/>
        </w:rPr>
        <w:t xml:space="preserve">. Настоящее постановление </w:t>
      </w:r>
      <w:r>
        <w:rPr>
          <w:sz w:val="28"/>
          <w:szCs w:val="28"/>
        </w:rPr>
        <w:t>вступает в силу после подписания</w:t>
      </w:r>
      <w:r w:rsidRPr="005A78C9">
        <w:rPr>
          <w:sz w:val="28"/>
          <w:szCs w:val="28"/>
        </w:rPr>
        <w:t xml:space="preserve"> </w:t>
      </w:r>
      <w:r>
        <w:rPr>
          <w:sz w:val="28"/>
          <w:szCs w:val="28"/>
        </w:rPr>
        <w:t xml:space="preserve">и </w:t>
      </w:r>
      <w:r w:rsidRPr="005A78C9">
        <w:rPr>
          <w:sz w:val="28"/>
          <w:szCs w:val="28"/>
        </w:rPr>
        <w:t xml:space="preserve">подлежит официальному обнародованию и размещению на </w:t>
      </w:r>
      <w:r>
        <w:rPr>
          <w:sz w:val="28"/>
          <w:szCs w:val="28"/>
        </w:rPr>
        <w:t xml:space="preserve">официальном сайте администрации </w:t>
      </w:r>
      <w:r w:rsidRPr="005A78C9">
        <w:rPr>
          <w:sz w:val="28"/>
          <w:szCs w:val="28"/>
        </w:rPr>
        <w:t xml:space="preserve">МО </w:t>
      </w:r>
      <w:r>
        <w:rPr>
          <w:sz w:val="28"/>
          <w:szCs w:val="28"/>
        </w:rPr>
        <w:t>Красночабанский</w:t>
      </w:r>
      <w:r w:rsidRPr="005A78C9">
        <w:rPr>
          <w:sz w:val="28"/>
          <w:szCs w:val="28"/>
        </w:rPr>
        <w:t xml:space="preserve">  сельсовет</w:t>
      </w:r>
      <w:r>
        <w:rPr>
          <w:sz w:val="28"/>
          <w:szCs w:val="28"/>
        </w:rPr>
        <w:t>.</w:t>
      </w:r>
    </w:p>
    <w:p w:rsidR="00B25472" w:rsidRDefault="00B25472" w:rsidP="00B25472">
      <w:pPr>
        <w:jc w:val="both"/>
        <w:rPr>
          <w:sz w:val="28"/>
          <w:szCs w:val="28"/>
        </w:rPr>
      </w:pPr>
    </w:p>
    <w:p w:rsidR="00B25472" w:rsidRDefault="00B25472" w:rsidP="00B25472">
      <w:pPr>
        <w:jc w:val="both"/>
        <w:rPr>
          <w:sz w:val="28"/>
          <w:szCs w:val="28"/>
        </w:rPr>
      </w:pPr>
    </w:p>
    <w:p w:rsidR="00B25472" w:rsidRDefault="00B25472" w:rsidP="00B25472">
      <w:pPr>
        <w:jc w:val="both"/>
        <w:rPr>
          <w:sz w:val="28"/>
          <w:szCs w:val="28"/>
        </w:rPr>
      </w:pPr>
    </w:p>
    <w:p w:rsidR="00B25472" w:rsidRPr="00A72BAF" w:rsidRDefault="00B25472" w:rsidP="00B25472">
      <w:pPr>
        <w:rPr>
          <w:sz w:val="28"/>
          <w:szCs w:val="28"/>
        </w:rPr>
      </w:pPr>
      <w:r w:rsidRPr="00A72BAF">
        <w:rPr>
          <w:sz w:val="28"/>
          <w:szCs w:val="28"/>
        </w:rPr>
        <w:t>Глава муниципального образования</w:t>
      </w:r>
    </w:p>
    <w:p w:rsidR="00B25472" w:rsidRPr="00A72BAF" w:rsidRDefault="00B25472" w:rsidP="00B25472">
      <w:pPr>
        <w:rPr>
          <w:sz w:val="28"/>
          <w:szCs w:val="28"/>
        </w:rPr>
      </w:pPr>
      <w:r w:rsidRPr="00A72BAF">
        <w:rPr>
          <w:sz w:val="28"/>
          <w:szCs w:val="28"/>
        </w:rPr>
        <w:t xml:space="preserve">Красночабанский сельсовет                         </w:t>
      </w:r>
      <w:r>
        <w:rPr>
          <w:sz w:val="28"/>
          <w:szCs w:val="28"/>
        </w:rPr>
        <w:t xml:space="preserve">                 </w:t>
      </w:r>
      <w:r w:rsidRPr="00A72BAF">
        <w:rPr>
          <w:sz w:val="28"/>
          <w:szCs w:val="28"/>
        </w:rPr>
        <w:t xml:space="preserve">          М.З.Суенбаев</w:t>
      </w:r>
    </w:p>
    <w:p w:rsidR="00B25472" w:rsidRDefault="00B25472" w:rsidP="00B25472">
      <w:pPr>
        <w:rPr>
          <w:sz w:val="28"/>
          <w:szCs w:val="28"/>
        </w:rPr>
      </w:pPr>
    </w:p>
    <w:p w:rsidR="00A24ADB" w:rsidRDefault="00A24ADB" w:rsidP="00B25472">
      <w:pPr>
        <w:rPr>
          <w:sz w:val="28"/>
          <w:szCs w:val="28"/>
        </w:rPr>
      </w:pPr>
    </w:p>
    <w:p w:rsidR="00A24ADB" w:rsidRDefault="00A24ADB" w:rsidP="00B25472">
      <w:pPr>
        <w:rPr>
          <w:sz w:val="28"/>
          <w:szCs w:val="28"/>
        </w:rPr>
      </w:pPr>
    </w:p>
    <w:p w:rsidR="00A24ADB" w:rsidRDefault="00A24ADB" w:rsidP="00B25472">
      <w:pPr>
        <w:rPr>
          <w:sz w:val="28"/>
          <w:szCs w:val="28"/>
        </w:rPr>
      </w:pPr>
    </w:p>
    <w:p w:rsidR="00B25472" w:rsidRPr="003E5E55" w:rsidRDefault="00B25472" w:rsidP="00B25472">
      <w:pPr>
        <w:rPr>
          <w:sz w:val="28"/>
          <w:szCs w:val="28"/>
        </w:rPr>
      </w:pPr>
      <w:r w:rsidRPr="00A72BAF">
        <w:rPr>
          <w:sz w:val="28"/>
          <w:szCs w:val="28"/>
        </w:rPr>
        <w:t>Разослано: администрации района, прокуратуре района, в дело</w:t>
      </w:r>
    </w:p>
    <w:p w:rsidR="00B25472" w:rsidRDefault="00B25472" w:rsidP="00B25472"/>
    <w:p w:rsidR="00B25472" w:rsidRPr="005A78C9" w:rsidRDefault="00B25472" w:rsidP="00B25472">
      <w:pPr>
        <w:jc w:val="both"/>
        <w:rPr>
          <w:sz w:val="28"/>
          <w:szCs w:val="28"/>
        </w:rPr>
      </w:pPr>
    </w:p>
    <w:p w:rsidR="00B25472" w:rsidRDefault="00B25472"/>
    <w:p w:rsidR="00B25472" w:rsidRDefault="00B25472"/>
    <w:p w:rsidR="00B25472" w:rsidRDefault="00B25472"/>
    <w:p w:rsidR="00B25472" w:rsidRDefault="00B25472"/>
    <w:p w:rsidR="00B25472" w:rsidRDefault="00B25472"/>
    <w:p w:rsidR="00B25472" w:rsidRPr="00F462E6" w:rsidRDefault="00B25472" w:rsidP="00B25472">
      <w:pPr>
        <w:jc w:val="right"/>
        <w:rPr>
          <w:b/>
          <w:sz w:val="28"/>
          <w:szCs w:val="28"/>
        </w:rPr>
      </w:pPr>
      <w:r w:rsidRPr="00F462E6">
        <w:rPr>
          <w:b/>
          <w:sz w:val="28"/>
          <w:szCs w:val="28"/>
        </w:rPr>
        <w:lastRenderedPageBreak/>
        <w:t>УТВЕРЖДАЮ:</w:t>
      </w:r>
    </w:p>
    <w:p w:rsidR="00B25472" w:rsidRPr="00F462E6" w:rsidRDefault="00B25472" w:rsidP="00B25472">
      <w:pPr>
        <w:jc w:val="right"/>
        <w:rPr>
          <w:sz w:val="28"/>
          <w:szCs w:val="28"/>
        </w:rPr>
      </w:pPr>
      <w:r w:rsidRPr="00F462E6">
        <w:rPr>
          <w:sz w:val="28"/>
          <w:szCs w:val="28"/>
        </w:rPr>
        <w:t>Глава муниципального образования</w:t>
      </w:r>
    </w:p>
    <w:p w:rsidR="00B25472" w:rsidRPr="00F462E6" w:rsidRDefault="00B25472" w:rsidP="00B25472">
      <w:pPr>
        <w:jc w:val="right"/>
        <w:rPr>
          <w:sz w:val="28"/>
          <w:szCs w:val="28"/>
        </w:rPr>
      </w:pPr>
      <w:r w:rsidRPr="00F462E6">
        <w:rPr>
          <w:sz w:val="28"/>
          <w:szCs w:val="28"/>
        </w:rPr>
        <w:t>Красночабанский сельсовет</w:t>
      </w:r>
    </w:p>
    <w:p w:rsidR="00B25472" w:rsidRPr="00F462E6" w:rsidRDefault="00B25472" w:rsidP="00B25472">
      <w:pPr>
        <w:jc w:val="right"/>
        <w:rPr>
          <w:sz w:val="28"/>
          <w:szCs w:val="28"/>
        </w:rPr>
      </w:pPr>
      <w:r w:rsidRPr="00F462E6">
        <w:rPr>
          <w:sz w:val="28"/>
          <w:szCs w:val="28"/>
        </w:rPr>
        <w:t>Домбаровского района</w:t>
      </w:r>
    </w:p>
    <w:p w:rsidR="00A24ADB" w:rsidRDefault="00B25472" w:rsidP="00A24ADB">
      <w:pPr>
        <w:jc w:val="right"/>
        <w:rPr>
          <w:sz w:val="28"/>
          <w:szCs w:val="28"/>
        </w:rPr>
      </w:pPr>
      <w:proofErr w:type="spellStart"/>
      <w:r w:rsidRPr="00F462E6">
        <w:rPr>
          <w:sz w:val="28"/>
          <w:szCs w:val="28"/>
        </w:rPr>
        <w:t>____________М.З.Суенбаев</w:t>
      </w:r>
      <w:proofErr w:type="spellEnd"/>
    </w:p>
    <w:p w:rsidR="00B25472" w:rsidRPr="00F462E6" w:rsidRDefault="00B25472" w:rsidP="00B25472">
      <w:pPr>
        <w:jc w:val="right"/>
        <w:rPr>
          <w:sz w:val="28"/>
          <w:szCs w:val="28"/>
        </w:rPr>
      </w:pPr>
      <w:r w:rsidRPr="00F462E6">
        <w:rPr>
          <w:sz w:val="28"/>
          <w:szCs w:val="28"/>
        </w:rPr>
        <w:t>«        »____________2019 г.</w:t>
      </w:r>
    </w:p>
    <w:p w:rsidR="00B25472" w:rsidRDefault="00B25472" w:rsidP="00B25472">
      <w:pPr>
        <w:jc w:val="right"/>
        <w:rPr>
          <w:sz w:val="28"/>
          <w:szCs w:val="28"/>
        </w:rPr>
      </w:pPr>
    </w:p>
    <w:p w:rsidR="00B25472" w:rsidRDefault="00B25472" w:rsidP="00B25472">
      <w:pPr>
        <w:jc w:val="right"/>
        <w:rPr>
          <w:sz w:val="28"/>
          <w:szCs w:val="28"/>
        </w:rPr>
      </w:pPr>
    </w:p>
    <w:p w:rsidR="00B25472" w:rsidRDefault="00B25472" w:rsidP="00B25472">
      <w:pPr>
        <w:jc w:val="right"/>
        <w:rPr>
          <w:sz w:val="28"/>
          <w:szCs w:val="28"/>
        </w:rPr>
      </w:pPr>
    </w:p>
    <w:p w:rsidR="00F462E6" w:rsidRDefault="00F462E6" w:rsidP="00B25472">
      <w:pPr>
        <w:jc w:val="right"/>
        <w:rPr>
          <w:sz w:val="28"/>
          <w:szCs w:val="28"/>
        </w:rPr>
      </w:pPr>
    </w:p>
    <w:p w:rsidR="00F462E6" w:rsidRDefault="00F462E6" w:rsidP="00B25472">
      <w:pPr>
        <w:jc w:val="right"/>
        <w:rPr>
          <w:sz w:val="28"/>
          <w:szCs w:val="28"/>
        </w:rPr>
      </w:pPr>
    </w:p>
    <w:p w:rsidR="00F462E6" w:rsidRDefault="00F462E6" w:rsidP="00B25472">
      <w:pPr>
        <w:jc w:val="right"/>
        <w:rPr>
          <w:sz w:val="28"/>
          <w:szCs w:val="28"/>
        </w:rPr>
      </w:pPr>
    </w:p>
    <w:p w:rsidR="00B25472" w:rsidRPr="00F462E6" w:rsidRDefault="00B25472" w:rsidP="00B25472">
      <w:pPr>
        <w:jc w:val="center"/>
        <w:rPr>
          <w:b/>
          <w:sz w:val="32"/>
          <w:szCs w:val="32"/>
        </w:rPr>
      </w:pPr>
      <w:r w:rsidRPr="00F462E6">
        <w:rPr>
          <w:b/>
          <w:sz w:val="32"/>
          <w:szCs w:val="32"/>
        </w:rPr>
        <w:t>ПАСПОРТ БЕЗОПАСНОСТИ</w:t>
      </w:r>
    </w:p>
    <w:p w:rsidR="00B25472" w:rsidRPr="00F462E6" w:rsidRDefault="00B25472" w:rsidP="00B25472">
      <w:pPr>
        <w:jc w:val="center"/>
        <w:rPr>
          <w:b/>
          <w:sz w:val="32"/>
          <w:szCs w:val="32"/>
        </w:rPr>
      </w:pPr>
      <w:r w:rsidRPr="00F462E6">
        <w:rPr>
          <w:b/>
          <w:sz w:val="32"/>
          <w:szCs w:val="32"/>
        </w:rPr>
        <w:t>МУНИЦИПАЛЬНОГО ОБРАЗОВАНИЯ</w:t>
      </w:r>
    </w:p>
    <w:p w:rsidR="00B25472" w:rsidRPr="00F462E6" w:rsidRDefault="00B25472" w:rsidP="00B25472">
      <w:pPr>
        <w:jc w:val="center"/>
        <w:rPr>
          <w:b/>
          <w:sz w:val="32"/>
          <w:szCs w:val="32"/>
        </w:rPr>
      </w:pPr>
      <w:r w:rsidRPr="00F462E6">
        <w:rPr>
          <w:b/>
          <w:sz w:val="32"/>
          <w:szCs w:val="32"/>
        </w:rPr>
        <w:t>КРАСНОЧАБАНСКИЙ СЕЛЬСОВЕТ</w:t>
      </w:r>
    </w:p>
    <w:p w:rsidR="00B25472" w:rsidRPr="00F462E6" w:rsidRDefault="00B25472" w:rsidP="00B25472">
      <w:pPr>
        <w:jc w:val="center"/>
        <w:rPr>
          <w:b/>
          <w:sz w:val="32"/>
          <w:szCs w:val="32"/>
        </w:rPr>
      </w:pPr>
      <w:r w:rsidRPr="00F462E6">
        <w:rPr>
          <w:b/>
          <w:sz w:val="32"/>
          <w:szCs w:val="32"/>
        </w:rPr>
        <w:t>ДОМБАРОВСКОГО РАЙОНА</w:t>
      </w:r>
    </w:p>
    <w:p w:rsidR="00B25472" w:rsidRPr="00F462E6" w:rsidRDefault="00B25472" w:rsidP="00B25472">
      <w:pPr>
        <w:jc w:val="center"/>
        <w:rPr>
          <w:b/>
          <w:sz w:val="32"/>
          <w:szCs w:val="32"/>
        </w:rPr>
      </w:pPr>
      <w:r w:rsidRPr="00F462E6">
        <w:rPr>
          <w:b/>
          <w:sz w:val="32"/>
          <w:szCs w:val="32"/>
        </w:rPr>
        <w:t>ОРЕНБУРГСКОЙ ОБЛАСТИ</w:t>
      </w:r>
    </w:p>
    <w:p w:rsidR="00B25472" w:rsidRPr="00F462E6" w:rsidRDefault="00B25472" w:rsidP="00B25472">
      <w:pPr>
        <w:jc w:val="center"/>
        <w:rPr>
          <w:sz w:val="32"/>
          <w:szCs w:val="32"/>
        </w:rPr>
      </w:pPr>
    </w:p>
    <w:p w:rsidR="00B25472" w:rsidRDefault="00B25472" w:rsidP="00B25472">
      <w:pPr>
        <w:jc w:val="center"/>
        <w:rPr>
          <w:sz w:val="28"/>
          <w:szCs w:val="28"/>
        </w:rPr>
      </w:pPr>
    </w:p>
    <w:p w:rsidR="00B25472" w:rsidRDefault="00B25472" w:rsidP="00B25472">
      <w:pPr>
        <w:jc w:val="center"/>
        <w:rPr>
          <w:sz w:val="28"/>
          <w:szCs w:val="28"/>
        </w:rPr>
      </w:pPr>
    </w:p>
    <w:p w:rsidR="00B25472" w:rsidRDefault="00B25472" w:rsidP="00B25472">
      <w:pPr>
        <w:jc w:val="center"/>
        <w:rPr>
          <w:sz w:val="28"/>
          <w:szCs w:val="28"/>
        </w:rPr>
      </w:pPr>
    </w:p>
    <w:p w:rsidR="00B25472" w:rsidRDefault="00B25472" w:rsidP="00B25472">
      <w:pPr>
        <w:jc w:val="center"/>
        <w:rPr>
          <w:sz w:val="28"/>
          <w:szCs w:val="28"/>
        </w:rPr>
      </w:pPr>
    </w:p>
    <w:p w:rsidR="00F462E6" w:rsidRDefault="00F462E6" w:rsidP="00B25472">
      <w:pPr>
        <w:jc w:val="center"/>
        <w:rPr>
          <w:sz w:val="28"/>
          <w:szCs w:val="28"/>
        </w:rPr>
      </w:pPr>
    </w:p>
    <w:p w:rsidR="00F462E6" w:rsidRDefault="00F462E6" w:rsidP="00B25472">
      <w:pPr>
        <w:jc w:val="center"/>
        <w:rPr>
          <w:sz w:val="28"/>
          <w:szCs w:val="28"/>
        </w:rPr>
      </w:pPr>
    </w:p>
    <w:p w:rsidR="00F462E6" w:rsidRDefault="00F462E6" w:rsidP="00B25472">
      <w:pPr>
        <w:jc w:val="center"/>
        <w:rPr>
          <w:sz w:val="28"/>
          <w:szCs w:val="28"/>
        </w:rPr>
      </w:pPr>
    </w:p>
    <w:p w:rsidR="00F462E6" w:rsidRDefault="00F462E6" w:rsidP="00B25472">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25472" w:rsidTr="00F462E6">
        <w:tc>
          <w:tcPr>
            <w:tcW w:w="4785" w:type="dxa"/>
          </w:tcPr>
          <w:p w:rsidR="00B25472" w:rsidRPr="00F462E6" w:rsidRDefault="00B25472" w:rsidP="00B25472">
            <w:pPr>
              <w:jc w:val="center"/>
              <w:rPr>
                <w:b/>
                <w:sz w:val="28"/>
                <w:szCs w:val="28"/>
              </w:rPr>
            </w:pPr>
            <w:r w:rsidRPr="00F462E6">
              <w:rPr>
                <w:b/>
                <w:sz w:val="28"/>
                <w:szCs w:val="28"/>
              </w:rPr>
              <w:t>СОГЛАСОВАНО</w:t>
            </w:r>
          </w:p>
          <w:p w:rsidR="00B25472" w:rsidRPr="00F462E6" w:rsidRDefault="00B25472" w:rsidP="00B25472">
            <w:pPr>
              <w:jc w:val="center"/>
              <w:rPr>
                <w:sz w:val="28"/>
                <w:szCs w:val="28"/>
              </w:rPr>
            </w:pPr>
            <w:r w:rsidRPr="00F462E6">
              <w:rPr>
                <w:sz w:val="28"/>
                <w:szCs w:val="28"/>
              </w:rPr>
              <w:t>Начальник отдела ГОЧС</w:t>
            </w:r>
          </w:p>
          <w:p w:rsidR="00B25472" w:rsidRPr="00F462E6" w:rsidRDefault="00B25472" w:rsidP="00B25472">
            <w:pPr>
              <w:jc w:val="center"/>
              <w:rPr>
                <w:sz w:val="28"/>
                <w:szCs w:val="28"/>
              </w:rPr>
            </w:pPr>
            <w:r w:rsidRPr="00F462E6">
              <w:rPr>
                <w:sz w:val="28"/>
                <w:szCs w:val="28"/>
              </w:rPr>
              <w:t>Администрации муниципального образования</w:t>
            </w:r>
          </w:p>
          <w:p w:rsidR="00B25472" w:rsidRPr="00F462E6" w:rsidRDefault="00B25472" w:rsidP="00B25472">
            <w:pPr>
              <w:jc w:val="center"/>
              <w:rPr>
                <w:sz w:val="28"/>
                <w:szCs w:val="28"/>
              </w:rPr>
            </w:pPr>
            <w:r w:rsidRPr="00F462E6">
              <w:rPr>
                <w:sz w:val="28"/>
                <w:szCs w:val="28"/>
              </w:rPr>
              <w:t>Домбаровский район</w:t>
            </w:r>
          </w:p>
          <w:p w:rsidR="00B25472" w:rsidRDefault="00B25472" w:rsidP="00B25472">
            <w:pPr>
              <w:jc w:val="center"/>
              <w:rPr>
                <w:sz w:val="28"/>
                <w:szCs w:val="28"/>
              </w:rPr>
            </w:pPr>
          </w:p>
          <w:p w:rsidR="00F462E6" w:rsidRDefault="00F462E6" w:rsidP="00B25472">
            <w:pPr>
              <w:jc w:val="center"/>
              <w:rPr>
                <w:sz w:val="28"/>
                <w:szCs w:val="28"/>
              </w:rPr>
            </w:pPr>
          </w:p>
          <w:p w:rsidR="00F462E6" w:rsidRPr="00F462E6" w:rsidRDefault="00F462E6" w:rsidP="00B25472">
            <w:pPr>
              <w:jc w:val="center"/>
              <w:rPr>
                <w:sz w:val="28"/>
                <w:szCs w:val="28"/>
              </w:rPr>
            </w:pPr>
          </w:p>
          <w:p w:rsidR="00B25472" w:rsidRPr="00F462E6" w:rsidRDefault="00B25472" w:rsidP="00B25472">
            <w:pPr>
              <w:jc w:val="center"/>
              <w:rPr>
                <w:sz w:val="28"/>
                <w:szCs w:val="28"/>
              </w:rPr>
            </w:pPr>
            <w:proofErr w:type="spellStart"/>
            <w:r w:rsidRPr="00F462E6">
              <w:rPr>
                <w:sz w:val="28"/>
                <w:szCs w:val="28"/>
              </w:rPr>
              <w:t>_____________Г.В.Сергеев</w:t>
            </w:r>
            <w:proofErr w:type="spellEnd"/>
          </w:p>
          <w:p w:rsidR="00B25472" w:rsidRPr="00F462E6" w:rsidRDefault="00B25472" w:rsidP="00B25472">
            <w:pPr>
              <w:jc w:val="center"/>
              <w:rPr>
                <w:sz w:val="28"/>
                <w:szCs w:val="28"/>
              </w:rPr>
            </w:pPr>
            <w:r w:rsidRPr="00F462E6">
              <w:rPr>
                <w:sz w:val="28"/>
                <w:szCs w:val="28"/>
              </w:rPr>
              <w:t>«</w:t>
            </w:r>
            <w:r w:rsidR="00F462E6" w:rsidRPr="00F462E6">
              <w:rPr>
                <w:sz w:val="28"/>
                <w:szCs w:val="28"/>
              </w:rPr>
              <w:t xml:space="preserve">       </w:t>
            </w:r>
            <w:r w:rsidRPr="00F462E6">
              <w:rPr>
                <w:sz w:val="28"/>
                <w:szCs w:val="28"/>
              </w:rPr>
              <w:t>»</w:t>
            </w:r>
            <w:r w:rsidR="00F462E6" w:rsidRPr="00F462E6">
              <w:rPr>
                <w:sz w:val="28"/>
                <w:szCs w:val="28"/>
              </w:rPr>
              <w:t>____________2019 г.</w:t>
            </w:r>
          </w:p>
        </w:tc>
        <w:tc>
          <w:tcPr>
            <w:tcW w:w="4786" w:type="dxa"/>
          </w:tcPr>
          <w:p w:rsidR="00B25472" w:rsidRPr="00F462E6" w:rsidRDefault="00B25472" w:rsidP="00B25472">
            <w:pPr>
              <w:jc w:val="center"/>
              <w:rPr>
                <w:b/>
                <w:sz w:val="28"/>
                <w:szCs w:val="28"/>
              </w:rPr>
            </w:pPr>
            <w:r w:rsidRPr="00F462E6">
              <w:rPr>
                <w:b/>
                <w:sz w:val="28"/>
                <w:szCs w:val="28"/>
              </w:rPr>
              <w:t>СОГЛАСОВАНО</w:t>
            </w:r>
          </w:p>
          <w:p w:rsidR="00F462E6" w:rsidRPr="00F462E6" w:rsidRDefault="00F462E6" w:rsidP="00B25472">
            <w:pPr>
              <w:jc w:val="center"/>
              <w:rPr>
                <w:sz w:val="28"/>
                <w:szCs w:val="28"/>
              </w:rPr>
            </w:pPr>
            <w:r w:rsidRPr="00F462E6">
              <w:rPr>
                <w:sz w:val="28"/>
                <w:szCs w:val="28"/>
              </w:rPr>
              <w:t>Председатель комиссии по предупреждению и ликвидации чрезвычайных ситуаций и обеспечению пожарной безопасности муниципального образования Домбаровский район</w:t>
            </w:r>
          </w:p>
          <w:p w:rsidR="00F462E6" w:rsidRPr="00F462E6" w:rsidRDefault="00F462E6" w:rsidP="00B25472">
            <w:pPr>
              <w:jc w:val="center"/>
              <w:rPr>
                <w:sz w:val="28"/>
                <w:szCs w:val="28"/>
              </w:rPr>
            </w:pPr>
          </w:p>
          <w:p w:rsidR="00F462E6" w:rsidRPr="00F462E6" w:rsidRDefault="00F462E6" w:rsidP="00B25472">
            <w:pPr>
              <w:jc w:val="center"/>
              <w:rPr>
                <w:sz w:val="28"/>
                <w:szCs w:val="28"/>
              </w:rPr>
            </w:pPr>
            <w:proofErr w:type="spellStart"/>
            <w:r w:rsidRPr="00F462E6">
              <w:rPr>
                <w:sz w:val="28"/>
                <w:szCs w:val="28"/>
              </w:rPr>
              <w:t>______________Г.Л.Маер</w:t>
            </w:r>
            <w:proofErr w:type="spellEnd"/>
          </w:p>
          <w:p w:rsidR="00F462E6" w:rsidRPr="00F462E6" w:rsidRDefault="00F462E6" w:rsidP="00B25472">
            <w:pPr>
              <w:jc w:val="center"/>
              <w:rPr>
                <w:sz w:val="28"/>
                <w:szCs w:val="28"/>
              </w:rPr>
            </w:pPr>
            <w:r w:rsidRPr="00F462E6">
              <w:rPr>
                <w:sz w:val="28"/>
                <w:szCs w:val="28"/>
              </w:rPr>
              <w:t>«      »______________2019 г.</w:t>
            </w:r>
          </w:p>
        </w:tc>
      </w:tr>
    </w:tbl>
    <w:p w:rsidR="00B25472" w:rsidRPr="00B25472" w:rsidRDefault="00B25472" w:rsidP="00B25472">
      <w:pPr>
        <w:jc w:val="center"/>
        <w:rPr>
          <w:sz w:val="28"/>
          <w:szCs w:val="28"/>
        </w:rPr>
      </w:pPr>
    </w:p>
    <w:p w:rsidR="00B25472" w:rsidRDefault="00B25472"/>
    <w:p w:rsidR="00B25472" w:rsidRDefault="00B25472"/>
    <w:p w:rsidR="00B25472" w:rsidRDefault="00B25472"/>
    <w:p w:rsidR="00F462E6" w:rsidRDefault="00F462E6"/>
    <w:p w:rsidR="00F462E6" w:rsidRPr="00B840AB" w:rsidRDefault="00F462E6" w:rsidP="00F462E6">
      <w:pPr>
        <w:jc w:val="center"/>
      </w:pPr>
      <w:r w:rsidRPr="00B840AB">
        <w:t>п.Красночабанский</w:t>
      </w:r>
    </w:p>
    <w:p w:rsidR="00B840AB" w:rsidRDefault="00F462E6" w:rsidP="00A24ADB">
      <w:pPr>
        <w:jc w:val="center"/>
      </w:pPr>
      <w:r w:rsidRPr="00B840AB">
        <w:t>2019 г.</w:t>
      </w:r>
    </w:p>
    <w:p w:rsidR="00A24ADB" w:rsidRPr="00A24ADB" w:rsidRDefault="00A24ADB" w:rsidP="00A24ADB">
      <w:pPr>
        <w:jc w:val="center"/>
      </w:pPr>
    </w:p>
    <w:p w:rsidR="00B840AB" w:rsidRPr="00B840AB" w:rsidRDefault="00B840AB" w:rsidP="00B840AB">
      <w:pPr>
        <w:numPr>
          <w:ilvl w:val="0"/>
          <w:numId w:val="3"/>
        </w:numPr>
        <w:autoSpaceDE w:val="0"/>
        <w:autoSpaceDN w:val="0"/>
        <w:adjustRightInd w:val="0"/>
        <w:jc w:val="center"/>
        <w:rPr>
          <w:sz w:val="28"/>
          <w:szCs w:val="28"/>
        </w:rPr>
      </w:pPr>
      <w:r w:rsidRPr="00B840AB">
        <w:rPr>
          <w:sz w:val="28"/>
          <w:szCs w:val="28"/>
        </w:rPr>
        <w:t>АННОТАЦИЯ</w:t>
      </w:r>
    </w:p>
    <w:p w:rsidR="00B840AB" w:rsidRPr="00B840AB" w:rsidRDefault="00B840AB" w:rsidP="00B840AB">
      <w:pPr>
        <w:spacing w:line="0" w:lineRule="atLeast"/>
        <w:jc w:val="center"/>
        <w:outlineLvl w:val="0"/>
        <w:rPr>
          <w:caps/>
          <w:sz w:val="28"/>
          <w:szCs w:val="28"/>
        </w:rPr>
      </w:pPr>
    </w:p>
    <w:p w:rsidR="00B840AB" w:rsidRPr="00B840AB" w:rsidRDefault="00B840AB" w:rsidP="00B840AB">
      <w:pPr>
        <w:spacing w:line="0" w:lineRule="atLeast"/>
        <w:jc w:val="center"/>
        <w:outlineLvl w:val="0"/>
        <w:rPr>
          <w:caps/>
          <w:sz w:val="28"/>
          <w:szCs w:val="28"/>
        </w:rPr>
      </w:pPr>
      <w:r w:rsidRPr="00B840AB">
        <w:rPr>
          <w:caps/>
          <w:sz w:val="28"/>
          <w:szCs w:val="28"/>
        </w:rPr>
        <w:t>Сведения о разработчике</w:t>
      </w:r>
    </w:p>
    <w:p w:rsidR="00B840AB" w:rsidRPr="00B840AB" w:rsidRDefault="00B840AB" w:rsidP="00B840AB">
      <w:pPr>
        <w:ind w:firstLine="709"/>
        <w:jc w:val="both"/>
        <w:outlineLvl w:val="0"/>
        <w:rPr>
          <w:snapToGrid w:val="0"/>
          <w:spacing w:val="-6"/>
          <w:sz w:val="28"/>
          <w:szCs w:val="28"/>
        </w:rPr>
      </w:pPr>
      <w:r w:rsidRPr="00B840AB">
        <w:rPr>
          <w:snapToGrid w:val="0"/>
          <w:spacing w:val="-6"/>
          <w:sz w:val="28"/>
          <w:szCs w:val="28"/>
        </w:rPr>
        <w:t xml:space="preserve">Настоящий паспорт </w:t>
      </w:r>
      <w:r w:rsidRPr="00B840AB">
        <w:rPr>
          <w:bCs/>
          <w:sz w:val="28"/>
          <w:szCs w:val="28"/>
        </w:rPr>
        <w:t>безопасности территории муниципального образования Красночабанский сельсовет Домбаровского района Оренбургской области</w:t>
      </w:r>
      <w:r w:rsidRPr="00B840AB">
        <w:rPr>
          <w:snapToGrid w:val="0"/>
          <w:spacing w:val="-6"/>
          <w:sz w:val="28"/>
          <w:szCs w:val="28"/>
        </w:rPr>
        <w:t xml:space="preserve"> разработан специалистом администрации муниципального образования </w:t>
      </w:r>
      <w:r w:rsidRPr="00B840AB">
        <w:rPr>
          <w:bCs/>
          <w:sz w:val="28"/>
          <w:szCs w:val="28"/>
        </w:rPr>
        <w:t>Красночабанский сельсовет Домбаровского района</w:t>
      </w:r>
      <w:r w:rsidRPr="00B840AB">
        <w:rPr>
          <w:snapToGrid w:val="0"/>
          <w:spacing w:val="-6"/>
          <w:sz w:val="28"/>
          <w:szCs w:val="28"/>
        </w:rPr>
        <w:t>:</w:t>
      </w:r>
    </w:p>
    <w:p w:rsidR="00B840AB" w:rsidRPr="00B840AB" w:rsidRDefault="00B840AB" w:rsidP="00B8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val="0"/>
          <w:spacing w:val="-6"/>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4480"/>
        <w:gridCol w:w="1639"/>
      </w:tblGrid>
      <w:tr w:rsidR="00B840AB" w:rsidRPr="00B840AB" w:rsidTr="00B0089C">
        <w:trPr>
          <w:trHeight w:val="619"/>
        </w:trPr>
        <w:tc>
          <w:tcPr>
            <w:tcW w:w="648"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r w:rsidRPr="00B840AB">
              <w:rPr>
                <w:snapToGrid w:val="0"/>
                <w:spacing w:val="-6"/>
                <w:sz w:val="28"/>
                <w:szCs w:val="28"/>
              </w:rPr>
              <w:t>№</w:t>
            </w:r>
          </w:p>
        </w:tc>
        <w:tc>
          <w:tcPr>
            <w:tcW w:w="3060"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r w:rsidRPr="00B840AB">
              <w:rPr>
                <w:snapToGrid w:val="0"/>
                <w:spacing w:val="-6"/>
                <w:sz w:val="28"/>
                <w:szCs w:val="28"/>
              </w:rPr>
              <w:t>Ф.И.О.</w:t>
            </w:r>
          </w:p>
        </w:tc>
        <w:tc>
          <w:tcPr>
            <w:tcW w:w="4480"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r w:rsidRPr="00B840AB">
              <w:rPr>
                <w:snapToGrid w:val="0"/>
                <w:spacing w:val="-6"/>
                <w:sz w:val="28"/>
                <w:szCs w:val="28"/>
              </w:rPr>
              <w:t>Должность</w:t>
            </w:r>
          </w:p>
        </w:tc>
        <w:tc>
          <w:tcPr>
            <w:tcW w:w="1639"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r w:rsidRPr="00B840AB">
              <w:rPr>
                <w:snapToGrid w:val="0"/>
                <w:spacing w:val="-6"/>
                <w:sz w:val="28"/>
                <w:szCs w:val="28"/>
              </w:rPr>
              <w:t>Примечание</w:t>
            </w:r>
          </w:p>
        </w:tc>
      </w:tr>
      <w:tr w:rsidR="00B840AB" w:rsidRPr="00B840AB" w:rsidTr="00B0089C">
        <w:trPr>
          <w:trHeight w:val="401"/>
        </w:trPr>
        <w:tc>
          <w:tcPr>
            <w:tcW w:w="648"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r w:rsidRPr="00B840AB">
              <w:rPr>
                <w:snapToGrid w:val="0"/>
                <w:spacing w:val="-6"/>
                <w:sz w:val="28"/>
                <w:szCs w:val="28"/>
              </w:rPr>
              <w:t>1</w:t>
            </w:r>
          </w:p>
        </w:tc>
        <w:tc>
          <w:tcPr>
            <w:tcW w:w="3060"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val="0"/>
                <w:spacing w:val="-6"/>
                <w:sz w:val="28"/>
                <w:szCs w:val="28"/>
              </w:rPr>
            </w:pPr>
            <w:r w:rsidRPr="00B840AB">
              <w:rPr>
                <w:snapToGrid w:val="0"/>
                <w:spacing w:val="-6"/>
                <w:sz w:val="28"/>
                <w:szCs w:val="28"/>
              </w:rPr>
              <w:t>Калабаева Бибигуль Жанажановна</w:t>
            </w:r>
          </w:p>
        </w:tc>
        <w:tc>
          <w:tcPr>
            <w:tcW w:w="4480"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val="0"/>
                <w:spacing w:val="-6"/>
                <w:sz w:val="28"/>
                <w:szCs w:val="28"/>
              </w:rPr>
            </w:pPr>
            <w:r w:rsidRPr="00B840AB">
              <w:rPr>
                <w:snapToGrid w:val="0"/>
                <w:spacing w:val="-6"/>
                <w:sz w:val="28"/>
                <w:szCs w:val="28"/>
              </w:rPr>
              <w:t xml:space="preserve">Специалист  </w:t>
            </w:r>
            <w:r w:rsidRPr="00B840AB">
              <w:rPr>
                <w:snapToGrid w:val="0"/>
                <w:spacing w:val="-6"/>
                <w:sz w:val="28"/>
                <w:szCs w:val="28"/>
                <w:lang w:val="en-US"/>
              </w:rPr>
              <w:t>I</w:t>
            </w:r>
            <w:r w:rsidRPr="00B840AB">
              <w:rPr>
                <w:snapToGrid w:val="0"/>
                <w:spacing w:val="-6"/>
                <w:sz w:val="28"/>
                <w:szCs w:val="28"/>
              </w:rPr>
              <w:t xml:space="preserve"> категории администрации муниципального образования </w:t>
            </w:r>
            <w:r w:rsidRPr="00B840AB">
              <w:rPr>
                <w:bCs/>
                <w:sz w:val="28"/>
                <w:szCs w:val="28"/>
              </w:rPr>
              <w:t>Красночабанский сельсовет</w:t>
            </w:r>
          </w:p>
        </w:tc>
        <w:tc>
          <w:tcPr>
            <w:tcW w:w="1639" w:type="dxa"/>
            <w:vAlign w:val="center"/>
          </w:tcPr>
          <w:p w:rsidR="00B840AB" w:rsidRPr="00B840AB" w:rsidRDefault="00B840AB" w:rsidP="00B0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napToGrid w:val="0"/>
                <w:spacing w:val="-6"/>
                <w:sz w:val="28"/>
                <w:szCs w:val="28"/>
              </w:rPr>
            </w:pPr>
          </w:p>
        </w:tc>
      </w:tr>
    </w:tbl>
    <w:p w:rsidR="00B840AB" w:rsidRPr="00B840AB" w:rsidRDefault="00B840AB" w:rsidP="00B840AB">
      <w:pPr>
        <w:keepNext/>
        <w:spacing w:line="0" w:lineRule="atLeast"/>
        <w:ind w:firstLine="709"/>
        <w:jc w:val="both"/>
        <w:rPr>
          <w:snapToGrid w:val="0"/>
          <w:spacing w:val="-6"/>
          <w:sz w:val="28"/>
          <w:szCs w:val="28"/>
        </w:rPr>
      </w:pPr>
    </w:p>
    <w:p w:rsidR="00B840AB" w:rsidRPr="00B840AB" w:rsidRDefault="00B840AB" w:rsidP="00B840AB">
      <w:pPr>
        <w:keepNext/>
        <w:spacing w:line="0" w:lineRule="atLeast"/>
        <w:ind w:firstLine="709"/>
        <w:jc w:val="both"/>
        <w:rPr>
          <w:snapToGrid w:val="0"/>
          <w:spacing w:val="-6"/>
          <w:sz w:val="28"/>
          <w:szCs w:val="28"/>
        </w:rPr>
      </w:pPr>
      <w:r w:rsidRPr="00B840AB">
        <w:rPr>
          <w:snapToGrid w:val="0"/>
          <w:spacing w:val="-6"/>
          <w:sz w:val="28"/>
          <w:szCs w:val="28"/>
        </w:rPr>
        <w:t xml:space="preserve">Полное наименование организации: </w:t>
      </w:r>
    </w:p>
    <w:p w:rsidR="00B840AB" w:rsidRPr="00B840AB" w:rsidRDefault="00B840AB" w:rsidP="00B840AB">
      <w:pPr>
        <w:keepNext/>
        <w:spacing w:line="0" w:lineRule="atLeast"/>
        <w:jc w:val="both"/>
        <w:rPr>
          <w:snapToGrid w:val="0"/>
          <w:spacing w:val="-6"/>
          <w:sz w:val="28"/>
          <w:szCs w:val="28"/>
        </w:rPr>
      </w:pPr>
      <w:r w:rsidRPr="00B840AB">
        <w:rPr>
          <w:snapToGrid w:val="0"/>
          <w:spacing w:val="-6"/>
          <w:sz w:val="28"/>
          <w:szCs w:val="28"/>
        </w:rPr>
        <w:t xml:space="preserve">Администрации муниципального образования </w:t>
      </w:r>
      <w:r w:rsidRPr="00B840AB">
        <w:rPr>
          <w:bCs/>
          <w:sz w:val="28"/>
          <w:szCs w:val="28"/>
        </w:rPr>
        <w:t>Красночабанский сельсовет Домбаровского района</w:t>
      </w:r>
      <w:r w:rsidRPr="00B840AB">
        <w:rPr>
          <w:snapToGrid w:val="0"/>
          <w:spacing w:val="-6"/>
          <w:sz w:val="28"/>
          <w:szCs w:val="28"/>
        </w:rPr>
        <w:t xml:space="preserve"> Оренбургской области</w:t>
      </w:r>
    </w:p>
    <w:p w:rsidR="00B840AB" w:rsidRPr="00B840AB" w:rsidRDefault="00B840AB" w:rsidP="00B840AB">
      <w:pPr>
        <w:keepNext/>
        <w:spacing w:line="0" w:lineRule="atLeast"/>
        <w:ind w:firstLine="709"/>
        <w:jc w:val="both"/>
        <w:rPr>
          <w:snapToGrid w:val="0"/>
          <w:spacing w:val="-6"/>
          <w:sz w:val="28"/>
          <w:szCs w:val="28"/>
        </w:rPr>
      </w:pPr>
      <w:r w:rsidRPr="00B840AB">
        <w:rPr>
          <w:snapToGrid w:val="0"/>
          <w:spacing w:val="-6"/>
          <w:sz w:val="28"/>
          <w:szCs w:val="28"/>
        </w:rPr>
        <w:t xml:space="preserve">Сокращенное наименование организации: </w:t>
      </w:r>
    </w:p>
    <w:p w:rsidR="00B840AB" w:rsidRPr="00B840AB" w:rsidRDefault="00B840AB" w:rsidP="00B840AB">
      <w:pPr>
        <w:keepNext/>
        <w:spacing w:line="0" w:lineRule="atLeast"/>
        <w:jc w:val="both"/>
        <w:rPr>
          <w:snapToGrid w:val="0"/>
          <w:color w:val="FF0000"/>
          <w:spacing w:val="-6"/>
          <w:sz w:val="28"/>
          <w:szCs w:val="28"/>
        </w:rPr>
      </w:pPr>
      <w:r w:rsidRPr="00B840AB">
        <w:rPr>
          <w:snapToGrid w:val="0"/>
          <w:spacing w:val="-6"/>
          <w:sz w:val="28"/>
          <w:szCs w:val="28"/>
        </w:rPr>
        <w:t xml:space="preserve">Администрация МО </w:t>
      </w:r>
      <w:r w:rsidRPr="00B840AB">
        <w:rPr>
          <w:bCs/>
          <w:sz w:val="28"/>
          <w:szCs w:val="28"/>
        </w:rPr>
        <w:t>Красночабанский сельсовет.</w:t>
      </w:r>
    </w:p>
    <w:p w:rsidR="00B840AB" w:rsidRPr="00B840AB" w:rsidRDefault="00B840AB" w:rsidP="00B840AB">
      <w:pPr>
        <w:keepNext/>
        <w:spacing w:line="0" w:lineRule="atLeast"/>
        <w:ind w:firstLine="709"/>
        <w:jc w:val="both"/>
        <w:rPr>
          <w:snapToGrid w:val="0"/>
          <w:spacing w:val="-6"/>
          <w:sz w:val="28"/>
          <w:szCs w:val="28"/>
        </w:rPr>
      </w:pPr>
      <w:r w:rsidRPr="00B840AB">
        <w:rPr>
          <w:snapToGrid w:val="0"/>
          <w:spacing w:val="-6"/>
          <w:sz w:val="28"/>
          <w:szCs w:val="28"/>
        </w:rPr>
        <w:t>Почтовый адрес:</w:t>
      </w:r>
    </w:p>
    <w:p w:rsidR="00B840AB" w:rsidRPr="00B840AB" w:rsidRDefault="00B840AB" w:rsidP="00B840AB">
      <w:pPr>
        <w:keepNext/>
        <w:spacing w:line="0" w:lineRule="atLeast"/>
        <w:jc w:val="both"/>
        <w:rPr>
          <w:snapToGrid w:val="0"/>
          <w:spacing w:val="-6"/>
          <w:sz w:val="28"/>
          <w:szCs w:val="28"/>
        </w:rPr>
      </w:pPr>
      <w:r w:rsidRPr="00B840AB">
        <w:rPr>
          <w:snapToGrid w:val="0"/>
          <w:spacing w:val="-6"/>
          <w:sz w:val="28"/>
          <w:szCs w:val="28"/>
        </w:rPr>
        <w:t xml:space="preserve">462725, Россия, Оренбургская область, </w:t>
      </w:r>
      <w:r w:rsidRPr="00B840AB">
        <w:rPr>
          <w:bCs/>
          <w:sz w:val="28"/>
          <w:szCs w:val="28"/>
        </w:rPr>
        <w:t>Домбаровск</w:t>
      </w:r>
      <w:r w:rsidRPr="00B840AB">
        <w:rPr>
          <w:snapToGrid w:val="0"/>
          <w:spacing w:val="-6"/>
          <w:sz w:val="28"/>
          <w:szCs w:val="28"/>
        </w:rPr>
        <w:t>ий район, п.Красночабанский, ул. Советская 13а  тел./факс: (35367) 24-7-45</w:t>
      </w:r>
    </w:p>
    <w:p w:rsidR="00B840AB" w:rsidRPr="00B840AB" w:rsidRDefault="00B840AB" w:rsidP="00B840AB">
      <w:pPr>
        <w:autoSpaceDE w:val="0"/>
        <w:autoSpaceDN w:val="0"/>
        <w:adjustRightInd w:val="0"/>
        <w:spacing w:before="20" w:after="20"/>
        <w:ind w:firstLine="200"/>
        <w:jc w:val="both"/>
        <w:rPr>
          <w:color w:val="1F497D"/>
          <w:sz w:val="28"/>
          <w:szCs w:val="28"/>
        </w:rPr>
      </w:pPr>
    </w:p>
    <w:p w:rsidR="00B840AB" w:rsidRPr="00B840AB" w:rsidRDefault="00B840AB" w:rsidP="00B840AB">
      <w:pPr>
        <w:shd w:val="clear" w:color="auto" w:fill="FFFFFF"/>
        <w:spacing w:line="0" w:lineRule="atLeast"/>
        <w:ind w:firstLine="709"/>
        <w:jc w:val="both"/>
        <w:rPr>
          <w:sz w:val="28"/>
          <w:szCs w:val="28"/>
        </w:rPr>
      </w:pPr>
      <w:r w:rsidRPr="00B840AB">
        <w:rPr>
          <w:iCs/>
          <w:color w:val="000000"/>
          <w:sz w:val="28"/>
          <w:szCs w:val="28"/>
        </w:rPr>
        <w:t>Настоящий паспорт</w:t>
      </w:r>
      <w:r w:rsidRPr="00B840AB">
        <w:rPr>
          <w:sz w:val="28"/>
          <w:szCs w:val="28"/>
        </w:rPr>
        <w:t xml:space="preserve"> выполнен </w:t>
      </w:r>
      <w:r w:rsidRPr="00B840AB">
        <w:rPr>
          <w:iCs/>
          <w:color w:val="000000"/>
          <w:sz w:val="28"/>
          <w:szCs w:val="28"/>
        </w:rPr>
        <w:t xml:space="preserve">в соответствии с требованиями приказа </w:t>
      </w:r>
      <w:r w:rsidRPr="00B840AB">
        <w:rPr>
          <w:sz w:val="28"/>
          <w:szCs w:val="28"/>
        </w:rPr>
        <w:t xml:space="preserve">МЧС России № 484 от 25.10.2004 г. </w:t>
      </w:r>
      <w:r w:rsidRPr="00B840AB">
        <w:rPr>
          <w:snapToGrid w:val="0"/>
          <w:sz w:val="28"/>
          <w:szCs w:val="28"/>
        </w:rPr>
        <w:t xml:space="preserve">"Об утверждении типового </w:t>
      </w:r>
      <w:proofErr w:type="gramStart"/>
      <w:r w:rsidRPr="00B840AB">
        <w:rPr>
          <w:snapToGrid w:val="0"/>
          <w:sz w:val="28"/>
          <w:szCs w:val="28"/>
        </w:rPr>
        <w:t>паспорта безопасности территорий субъектов Российской Федерации</w:t>
      </w:r>
      <w:proofErr w:type="gramEnd"/>
      <w:r w:rsidRPr="00B840AB">
        <w:rPr>
          <w:snapToGrid w:val="0"/>
          <w:sz w:val="28"/>
          <w:szCs w:val="28"/>
        </w:rPr>
        <w:t xml:space="preserve"> и муниципальных образований"</w:t>
      </w:r>
      <w:r w:rsidRPr="00B840AB">
        <w:rPr>
          <w:sz w:val="28"/>
          <w:szCs w:val="28"/>
        </w:rPr>
        <w:t>.</w:t>
      </w:r>
    </w:p>
    <w:p w:rsidR="00B840AB" w:rsidRPr="00B840AB" w:rsidRDefault="00B840AB" w:rsidP="00B840AB">
      <w:pPr>
        <w:pStyle w:val="21"/>
        <w:spacing w:line="240" w:lineRule="auto"/>
        <w:ind w:firstLine="709"/>
        <w:jc w:val="both"/>
        <w:rPr>
          <w:b/>
          <w:sz w:val="28"/>
          <w:szCs w:val="28"/>
        </w:rPr>
      </w:pPr>
      <w:r w:rsidRPr="00B840AB">
        <w:rPr>
          <w:sz w:val="28"/>
          <w:szCs w:val="28"/>
        </w:rPr>
        <w:t>Паспорт должен перерабатываться не реже одного раза в год и вводиться в действие в течение двух месяцев. По истечении одного года паспорт  подлежит корректировке (переработке). Кроме того, паспорт подлежит корректировке (переработке) досрочно по решению одного из органов его утвердившего или при принятии соответствующих нормативных правовых актов.</w:t>
      </w:r>
    </w:p>
    <w:p w:rsidR="00B840AB" w:rsidRPr="00B840AB" w:rsidRDefault="00B840AB" w:rsidP="00B840AB">
      <w:pPr>
        <w:pStyle w:val="25"/>
        <w:ind w:left="0" w:firstLine="709"/>
        <w:jc w:val="both"/>
        <w:rPr>
          <w:sz w:val="28"/>
          <w:szCs w:val="28"/>
        </w:rPr>
      </w:pPr>
      <w:r w:rsidRPr="00B840AB">
        <w:rPr>
          <w:sz w:val="28"/>
          <w:szCs w:val="28"/>
        </w:rPr>
        <w:t>Корректировка (переработка) паспорта осуществляется при изменении исходных данных, влияющих на уровень и организацию реагирования на чрезвычайные ситуации, обусловленных различными чрезвычайными ситуациями (далее – ЧС), с уведомлением органов исполнительной власти, утвердивших этот документ. В этом случае, корректировка (переработка), а также согласование и утверждение паспорта не должны превышать четырех месяцев с момента официальной регистрации измененных исходных данных. Изменения и уточнения в настоящий паспорт подлежат согласованию и утверждению в установленном порядке.</w:t>
      </w:r>
    </w:p>
    <w:p w:rsidR="00B840AB" w:rsidRPr="00B840AB" w:rsidRDefault="00B840AB" w:rsidP="00B840AB">
      <w:pPr>
        <w:pStyle w:val="25"/>
        <w:ind w:left="0" w:firstLine="709"/>
        <w:jc w:val="both"/>
        <w:rPr>
          <w:sz w:val="28"/>
          <w:szCs w:val="28"/>
        </w:rPr>
      </w:pPr>
      <w:r w:rsidRPr="00B840AB">
        <w:rPr>
          <w:sz w:val="28"/>
          <w:szCs w:val="28"/>
        </w:rPr>
        <w:lastRenderedPageBreak/>
        <w:t>Настоящий паспорт и изменения к нему должны быть изучены, в части их касающейся, руководителями муниципального образования.</w:t>
      </w:r>
    </w:p>
    <w:p w:rsidR="00B840AB" w:rsidRPr="00B840AB" w:rsidRDefault="00B840AB" w:rsidP="00B840AB">
      <w:pPr>
        <w:pStyle w:val="25"/>
        <w:ind w:left="0" w:firstLine="709"/>
        <w:jc w:val="both"/>
        <w:rPr>
          <w:sz w:val="28"/>
          <w:szCs w:val="28"/>
        </w:rPr>
      </w:pPr>
    </w:p>
    <w:p w:rsidR="00B840AB" w:rsidRPr="00B840AB" w:rsidRDefault="00B840AB" w:rsidP="00B840AB">
      <w:pPr>
        <w:numPr>
          <w:ilvl w:val="0"/>
          <w:numId w:val="3"/>
        </w:numPr>
        <w:autoSpaceDE w:val="0"/>
        <w:autoSpaceDN w:val="0"/>
        <w:adjustRightInd w:val="0"/>
        <w:jc w:val="center"/>
        <w:rPr>
          <w:sz w:val="28"/>
          <w:szCs w:val="28"/>
        </w:rPr>
      </w:pPr>
      <w:r w:rsidRPr="00B840AB">
        <w:rPr>
          <w:sz w:val="28"/>
          <w:szCs w:val="28"/>
        </w:rPr>
        <w:t>СОДЕРЖАНИЕ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788"/>
        <w:gridCol w:w="851"/>
      </w:tblGrid>
      <w:tr w:rsidR="00B840AB" w:rsidRPr="00B840AB" w:rsidTr="00B0089C">
        <w:tc>
          <w:tcPr>
            <w:tcW w:w="534" w:type="dxa"/>
            <w:vAlign w:val="center"/>
          </w:tcPr>
          <w:p w:rsidR="00B840AB" w:rsidRPr="00B840AB" w:rsidRDefault="00B840AB" w:rsidP="00B0089C">
            <w:pPr>
              <w:autoSpaceDE w:val="0"/>
              <w:autoSpaceDN w:val="0"/>
              <w:adjustRightInd w:val="0"/>
              <w:jc w:val="center"/>
              <w:rPr>
                <w:sz w:val="28"/>
                <w:szCs w:val="28"/>
              </w:rPr>
            </w:pPr>
            <w:r w:rsidRPr="00B840AB">
              <w:rPr>
                <w:sz w:val="28"/>
                <w:szCs w:val="28"/>
              </w:rPr>
              <w:t xml:space="preserve">№ </w:t>
            </w:r>
            <w:proofErr w:type="spellStart"/>
            <w:r w:rsidRPr="00B840AB">
              <w:rPr>
                <w:sz w:val="28"/>
                <w:szCs w:val="28"/>
              </w:rPr>
              <w:t>пп</w:t>
            </w:r>
            <w:proofErr w:type="spellEnd"/>
          </w:p>
        </w:tc>
        <w:tc>
          <w:tcPr>
            <w:tcW w:w="8788" w:type="dxa"/>
            <w:vAlign w:val="center"/>
          </w:tcPr>
          <w:p w:rsidR="00B840AB" w:rsidRPr="00B840AB" w:rsidRDefault="00B840AB" w:rsidP="00B0089C">
            <w:pPr>
              <w:autoSpaceDE w:val="0"/>
              <w:autoSpaceDN w:val="0"/>
              <w:adjustRightInd w:val="0"/>
              <w:jc w:val="center"/>
              <w:rPr>
                <w:sz w:val="28"/>
                <w:szCs w:val="28"/>
              </w:rPr>
            </w:pPr>
            <w:r w:rsidRPr="00B840AB">
              <w:rPr>
                <w:sz w:val="28"/>
                <w:szCs w:val="28"/>
              </w:rPr>
              <w:t>Содержание</w:t>
            </w:r>
          </w:p>
        </w:tc>
        <w:tc>
          <w:tcPr>
            <w:tcW w:w="851" w:type="dxa"/>
            <w:vAlign w:val="center"/>
          </w:tcPr>
          <w:p w:rsidR="00B840AB" w:rsidRPr="00B840AB" w:rsidRDefault="00B840AB" w:rsidP="00B0089C">
            <w:pPr>
              <w:autoSpaceDE w:val="0"/>
              <w:autoSpaceDN w:val="0"/>
              <w:adjustRightInd w:val="0"/>
              <w:jc w:val="center"/>
              <w:rPr>
                <w:sz w:val="28"/>
                <w:szCs w:val="28"/>
              </w:rPr>
            </w:pPr>
            <w:r w:rsidRPr="00B840AB">
              <w:rPr>
                <w:sz w:val="28"/>
                <w:szCs w:val="28"/>
              </w:rPr>
              <w:t>Стр.</w:t>
            </w: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8788" w:type="dxa"/>
          </w:tcPr>
          <w:p w:rsidR="00B840AB" w:rsidRPr="00B840AB" w:rsidRDefault="00B840AB" w:rsidP="00B0089C">
            <w:pPr>
              <w:autoSpaceDE w:val="0"/>
              <w:autoSpaceDN w:val="0"/>
              <w:adjustRightInd w:val="0"/>
              <w:jc w:val="both"/>
              <w:rPr>
                <w:sz w:val="28"/>
                <w:szCs w:val="28"/>
              </w:rPr>
            </w:pPr>
            <w:r w:rsidRPr="00B840AB">
              <w:rPr>
                <w:sz w:val="28"/>
                <w:szCs w:val="28"/>
              </w:rPr>
              <w:t>Аннотация</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2</w:t>
            </w:r>
          </w:p>
        </w:tc>
        <w:tc>
          <w:tcPr>
            <w:tcW w:w="8788" w:type="dxa"/>
          </w:tcPr>
          <w:p w:rsidR="00B840AB" w:rsidRPr="00B840AB" w:rsidRDefault="00B840AB" w:rsidP="00B0089C">
            <w:pPr>
              <w:autoSpaceDE w:val="0"/>
              <w:autoSpaceDN w:val="0"/>
              <w:adjustRightInd w:val="0"/>
              <w:jc w:val="both"/>
              <w:rPr>
                <w:sz w:val="28"/>
                <w:szCs w:val="28"/>
              </w:rPr>
            </w:pPr>
            <w:r w:rsidRPr="00B840AB">
              <w:rPr>
                <w:sz w:val="28"/>
                <w:szCs w:val="28"/>
              </w:rPr>
              <w:t>Содержание</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3</w:t>
            </w:r>
          </w:p>
        </w:tc>
        <w:tc>
          <w:tcPr>
            <w:tcW w:w="8788" w:type="dxa"/>
          </w:tcPr>
          <w:p w:rsidR="00B840AB" w:rsidRPr="00B840AB" w:rsidRDefault="00B840AB" w:rsidP="00B0089C">
            <w:pPr>
              <w:autoSpaceDE w:val="0"/>
              <w:autoSpaceDN w:val="0"/>
              <w:adjustRightInd w:val="0"/>
              <w:jc w:val="both"/>
              <w:rPr>
                <w:sz w:val="28"/>
                <w:szCs w:val="28"/>
              </w:rPr>
            </w:pPr>
            <w:r w:rsidRPr="00B840AB">
              <w:rPr>
                <w:sz w:val="28"/>
                <w:szCs w:val="28"/>
              </w:rPr>
              <w:t>Перечень условных обозначений</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4</w:t>
            </w:r>
          </w:p>
        </w:tc>
        <w:tc>
          <w:tcPr>
            <w:tcW w:w="8788" w:type="dxa"/>
          </w:tcPr>
          <w:p w:rsidR="00B840AB" w:rsidRPr="00B840AB" w:rsidRDefault="00B840AB" w:rsidP="00B0089C">
            <w:pPr>
              <w:autoSpaceDE w:val="0"/>
              <w:autoSpaceDN w:val="0"/>
              <w:adjustRightInd w:val="0"/>
              <w:jc w:val="both"/>
              <w:rPr>
                <w:sz w:val="28"/>
                <w:szCs w:val="28"/>
              </w:rPr>
            </w:pPr>
            <w:r w:rsidRPr="00B840AB">
              <w:rPr>
                <w:sz w:val="28"/>
                <w:szCs w:val="28"/>
              </w:rPr>
              <w:t>Общие сведения</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5</w:t>
            </w:r>
          </w:p>
        </w:tc>
        <w:tc>
          <w:tcPr>
            <w:tcW w:w="8788" w:type="dxa"/>
          </w:tcPr>
          <w:p w:rsidR="00B840AB" w:rsidRPr="00B840AB" w:rsidRDefault="00B840AB" w:rsidP="00B0089C">
            <w:pPr>
              <w:autoSpaceDE w:val="0"/>
              <w:autoSpaceDN w:val="0"/>
              <w:adjustRightInd w:val="0"/>
              <w:jc w:val="both"/>
              <w:rPr>
                <w:sz w:val="28"/>
                <w:szCs w:val="28"/>
              </w:rPr>
            </w:pPr>
            <w:r w:rsidRPr="00B840AB">
              <w:rPr>
                <w:sz w:val="28"/>
                <w:szCs w:val="28"/>
              </w:rPr>
              <w:t>Характеристика поселения</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6</w:t>
            </w:r>
          </w:p>
        </w:tc>
        <w:tc>
          <w:tcPr>
            <w:tcW w:w="8788" w:type="dxa"/>
          </w:tcPr>
          <w:p w:rsidR="00B840AB" w:rsidRPr="00B840AB" w:rsidRDefault="00B840AB" w:rsidP="00B0089C">
            <w:pPr>
              <w:autoSpaceDE w:val="0"/>
              <w:autoSpaceDN w:val="0"/>
              <w:adjustRightInd w:val="0"/>
              <w:jc w:val="both"/>
              <w:rPr>
                <w:sz w:val="28"/>
                <w:szCs w:val="28"/>
              </w:rPr>
            </w:pPr>
            <w:r w:rsidRPr="00B840AB">
              <w:rPr>
                <w:bCs/>
                <w:sz w:val="28"/>
                <w:szCs w:val="28"/>
              </w:rPr>
              <w:t>Общая характеристика территории</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7</w:t>
            </w:r>
          </w:p>
        </w:tc>
        <w:tc>
          <w:tcPr>
            <w:tcW w:w="8788" w:type="dxa"/>
          </w:tcPr>
          <w:p w:rsidR="00B840AB" w:rsidRPr="00B840AB" w:rsidRDefault="00B840AB" w:rsidP="00B0089C">
            <w:pPr>
              <w:autoSpaceDE w:val="0"/>
              <w:autoSpaceDN w:val="0"/>
              <w:adjustRightInd w:val="0"/>
              <w:jc w:val="both"/>
              <w:rPr>
                <w:bCs/>
                <w:sz w:val="28"/>
                <w:szCs w:val="28"/>
              </w:rPr>
            </w:pPr>
            <w:r w:rsidRPr="00B840AB">
              <w:rPr>
                <w:bCs/>
                <w:sz w:val="28"/>
                <w:szCs w:val="28"/>
              </w:rPr>
              <w:t>Характеристика опасных объектов на территории</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8</w:t>
            </w:r>
          </w:p>
        </w:tc>
        <w:tc>
          <w:tcPr>
            <w:tcW w:w="8788" w:type="dxa"/>
          </w:tcPr>
          <w:p w:rsidR="00B840AB" w:rsidRPr="00B840AB" w:rsidRDefault="00B840AB" w:rsidP="00B0089C">
            <w:pPr>
              <w:autoSpaceDE w:val="0"/>
              <w:autoSpaceDN w:val="0"/>
              <w:adjustRightInd w:val="0"/>
              <w:spacing w:line="0" w:lineRule="atLeast"/>
              <w:jc w:val="both"/>
              <w:rPr>
                <w:bCs/>
                <w:sz w:val="28"/>
                <w:szCs w:val="28"/>
              </w:rPr>
            </w:pPr>
            <w:r w:rsidRPr="00B840AB">
              <w:rPr>
                <w:bCs/>
                <w:sz w:val="28"/>
                <w:szCs w:val="28"/>
              </w:rPr>
              <w:t>Показатели риска природных ЧС (при наиболее опасном сценарии развития ЧС/при наиболее вероятном сценарии развития ЧС)</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9</w:t>
            </w:r>
          </w:p>
        </w:tc>
        <w:tc>
          <w:tcPr>
            <w:tcW w:w="8788" w:type="dxa"/>
          </w:tcPr>
          <w:p w:rsidR="00B840AB" w:rsidRPr="00B840AB" w:rsidRDefault="00B840AB" w:rsidP="00B0089C">
            <w:pPr>
              <w:autoSpaceDE w:val="0"/>
              <w:autoSpaceDN w:val="0"/>
              <w:adjustRightInd w:val="0"/>
              <w:jc w:val="both"/>
              <w:rPr>
                <w:bCs/>
                <w:sz w:val="28"/>
                <w:szCs w:val="28"/>
              </w:rPr>
            </w:pPr>
            <w:r w:rsidRPr="00B840AB">
              <w:rPr>
                <w:bCs/>
                <w:sz w:val="28"/>
                <w:szCs w:val="28"/>
              </w:rPr>
              <w:t>Показатели риска техногенных чрезвычайных ситуаци</w:t>
            </w:r>
            <w:proofErr w:type="gramStart"/>
            <w:r w:rsidRPr="00B840AB">
              <w:rPr>
                <w:bCs/>
                <w:sz w:val="28"/>
                <w:szCs w:val="28"/>
              </w:rPr>
              <w:t>й(</w:t>
            </w:r>
            <w:proofErr w:type="gramEnd"/>
            <w:r w:rsidRPr="00B840AB">
              <w:rPr>
                <w:bCs/>
                <w:sz w:val="28"/>
                <w:szCs w:val="28"/>
              </w:rPr>
              <w:t>при наиболее опасном сценарии развития чрезвычайных ситуаций/при наиболее вероятном сценарии развития чрезвычайных ситуаций)</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10</w:t>
            </w:r>
          </w:p>
        </w:tc>
        <w:tc>
          <w:tcPr>
            <w:tcW w:w="8788" w:type="dxa"/>
          </w:tcPr>
          <w:p w:rsidR="00B840AB" w:rsidRPr="00B840AB" w:rsidRDefault="00B840AB" w:rsidP="00B0089C">
            <w:pPr>
              <w:autoSpaceDE w:val="0"/>
              <w:autoSpaceDN w:val="0"/>
              <w:adjustRightInd w:val="0"/>
              <w:jc w:val="both"/>
              <w:rPr>
                <w:bCs/>
                <w:sz w:val="28"/>
                <w:szCs w:val="28"/>
              </w:rPr>
            </w:pPr>
            <w:r w:rsidRPr="00B840AB">
              <w:rPr>
                <w:bCs/>
                <w:sz w:val="28"/>
                <w:szCs w:val="28"/>
              </w:rPr>
              <w:t>Показатели риска биолого-социальных ЧС (при наиболее опасном сценарии развития ЧС/при наиболее вероятном сценарии развития ЧС)</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11</w:t>
            </w:r>
          </w:p>
        </w:tc>
        <w:tc>
          <w:tcPr>
            <w:tcW w:w="8788" w:type="dxa"/>
          </w:tcPr>
          <w:p w:rsidR="00B840AB" w:rsidRPr="00B840AB" w:rsidRDefault="00B840AB" w:rsidP="00B0089C">
            <w:pPr>
              <w:autoSpaceDE w:val="0"/>
              <w:autoSpaceDN w:val="0"/>
              <w:adjustRightInd w:val="0"/>
              <w:jc w:val="both"/>
              <w:rPr>
                <w:bCs/>
                <w:sz w:val="28"/>
                <w:szCs w:val="28"/>
              </w:rPr>
            </w:pPr>
            <w:r w:rsidRPr="00B840AB">
              <w:rPr>
                <w:bCs/>
                <w:sz w:val="28"/>
                <w:szCs w:val="28"/>
              </w:rPr>
              <w:t>Характеристика организационно-технических мероприятий по защите населения, предупреждению чрезвычайных ситуаций на территории</w:t>
            </w:r>
          </w:p>
        </w:tc>
        <w:tc>
          <w:tcPr>
            <w:tcW w:w="851" w:type="dxa"/>
          </w:tcPr>
          <w:p w:rsidR="00B840AB" w:rsidRPr="00B840AB" w:rsidRDefault="00B840AB" w:rsidP="00B0089C">
            <w:pPr>
              <w:autoSpaceDE w:val="0"/>
              <w:autoSpaceDN w:val="0"/>
              <w:adjustRightInd w:val="0"/>
              <w:jc w:val="both"/>
              <w:rPr>
                <w:sz w:val="28"/>
                <w:szCs w:val="28"/>
              </w:rPr>
            </w:pPr>
          </w:p>
        </w:tc>
      </w:tr>
      <w:tr w:rsidR="00B840AB" w:rsidRPr="00B840AB" w:rsidTr="00B0089C">
        <w:tc>
          <w:tcPr>
            <w:tcW w:w="534" w:type="dxa"/>
            <w:vAlign w:val="center"/>
          </w:tcPr>
          <w:p w:rsidR="00B840AB" w:rsidRPr="00B840AB" w:rsidRDefault="00B840AB" w:rsidP="00B0089C">
            <w:pPr>
              <w:autoSpaceDE w:val="0"/>
              <w:autoSpaceDN w:val="0"/>
              <w:adjustRightInd w:val="0"/>
              <w:jc w:val="both"/>
              <w:rPr>
                <w:sz w:val="28"/>
                <w:szCs w:val="28"/>
              </w:rPr>
            </w:pPr>
            <w:r w:rsidRPr="00B840AB">
              <w:rPr>
                <w:sz w:val="28"/>
                <w:szCs w:val="28"/>
              </w:rPr>
              <w:t>12</w:t>
            </w:r>
          </w:p>
        </w:tc>
        <w:tc>
          <w:tcPr>
            <w:tcW w:w="8788" w:type="dxa"/>
          </w:tcPr>
          <w:p w:rsidR="00B840AB" w:rsidRPr="00B840AB" w:rsidRDefault="00B840AB" w:rsidP="00B0089C">
            <w:pPr>
              <w:autoSpaceDE w:val="0"/>
              <w:autoSpaceDN w:val="0"/>
              <w:adjustRightInd w:val="0"/>
              <w:spacing w:line="0" w:lineRule="atLeast"/>
              <w:jc w:val="both"/>
              <w:rPr>
                <w:bCs/>
                <w:sz w:val="28"/>
                <w:szCs w:val="28"/>
              </w:rPr>
            </w:pPr>
            <w:r w:rsidRPr="00B840AB">
              <w:rPr>
                <w:bCs/>
                <w:sz w:val="28"/>
                <w:szCs w:val="28"/>
              </w:rPr>
              <w:t>Расчетно-пояснительная записка</w:t>
            </w:r>
          </w:p>
        </w:tc>
        <w:tc>
          <w:tcPr>
            <w:tcW w:w="851" w:type="dxa"/>
          </w:tcPr>
          <w:p w:rsidR="00B840AB" w:rsidRPr="00B840AB" w:rsidRDefault="00B840AB" w:rsidP="00B0089C">
            <w:pPr>
              <w:autoSpaceDE w:val="0"/>
              <w:autoSpaceDN w:val="0"/>
              <w:adjustRightInd w:val="0"/>
              <w:jc w:val="both"/>
              <w:rPr>
                <w:sz w:val="28"/>
                <w:szCs w:val="28"/>
              </w:rPr>
            </w:pPr>
          </w:p>
        </w:tc>
      </w:tr>
    </w:tbl>
    <w:p w:rsidR="00B840AB" w:rsidRPr="00B840AB" w:rsidRDefault="00B840AB" w:rsidP="00B840AB">
      <w:pPr>
        <w:numPr>
          <w:ilvl w:val="0"/>
          <w:numId w:val="3"/>
        </w:numPr>
        <w:autoSpaceDE w:val="0"/>
        <w:autoSpaceDN w:val="0"/>
        <w:adjustRightInd w:val="0"/>
        <w:jc w:val="center"/>
        <w:rPr>
          <w:sz w:val="28"/>
          <w:szCs w:val="28"/>
        </w:rPr>
      </w:pPr>
      <w:r w:rsidRPr="00B840AB">
        <w:rPr>
          <w:sz w:val="28"/>
          <w:szCs w:val="28"/>
        </w:rPr>
        <w:t>ПЕРЕЧЕНЬ УСЛОВНЫХ ОБОЗНАЧЕНИЙ</w:t>
      </w:r>
    </w:p>
    <w:p w:rsidR="00B840AB" w:rsidRPr="00B840AB" w:rsidRDefault="00B840AB" w:rsidP="00B840AB">
      <w:pPr>
        <w:autoSpaceDE w:val="0"/>
        <w:autoSpaceDN w:val="0"/>
        <w:adjustRightInd w:val="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363"/>
      </w:tblGrid>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МЧС</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РСЧС</w:t>
            </w:r>
          </w:p>
        </w:tc>
        <w:tc>
          <w:tcPr>
            <w:tcW w:w="8363" w:type="dxa"/>
            <w:vAlign w:val="center"/>
          </w:tcPr>
          <w:p w:rsidR="00B840AB" w:rsidRPr="00B840AB" w:rsidRDefault="00B840AB" w:rsidP="00B0089C">
            <w:pPr>
              <w:autoSpaceDE w:val="0"/>
              <w:autoSpaceDN w:val="0"/>
              <w:adjustRightInd w:val="0"/>
              <w:spacing w:line="0" w:lineRule="atLeast"/>
              <w:jc w:val="both"/>
              <w:rPr>
                <w:sz w:val="28"/>
                <w:szCs w:val="28"/>
              </w:rPr>
            </w:pPr>
            <w:r w:rsidRPr="00B840AB">
              <w:rPr>
                <w:sz w:val="28"/>
                <w:szCs w:val="28"/>
              </w:rPr>
              <w:t>Единая государственная система предупреждения и ликвидации чрезвычайных ситуаций.</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ЧС</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sz w:val="28"/>
                <w:szCs w:val="28"/>
              </w:rPr>
              <w:t>Чрезвычайная ситуация.</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КЧС и ОБП</w:t>
            </w:r>
          </w:p>
        </w:tc>
        <w:tc>
          <w:tcPr>
            <w:tcW w:w="8363" w:type="dxa"/>
            <w:vAlign w:val="center"/>
          </w:tcPr>
          <w:p w:rsidR="00B840AB" w:rsidRPr="00B840AB" w:rsidRDefault="00B840AB" w:rsidP="00B0089C">
            <w:pPr>
              <w:autoSpaceDE w:val="0"/>
              <w:autoSpaceDN w:val="0"/>
              <w:adjustRightInd w:val="0"/>
              <w:spacing w:line="0" w:lineRule="atLeast"/>
              <w:jc w:val="both"/>
              <w:rPr>
                <w:sz w:val="28"/>
                <w:szCs w:val="28"/>
              </w:rPr>
            </w:pPr>
            <w:r w:rsidRPr="00B840AB">
              <w:rPr>
                <w:sz w:val="28"/>
                <w:szCs w:val="28"/>
              </w:rPr>
              <w:t>Комиссия по предупреждению и ликвидации чрезвычайных ситуаций и обеспечению пожарной безопасности.</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ГО</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sz w:val="28"/>
                <w:szCs w:val="28"/>
              </w:rPr>
              <w:t>Гражданская оборона.</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color w:val="000000"/>
                <w:spacing w:val="-11"/>
                <w:sz w:val="28"/>
                <w:szCs w:val="28"/>
              </w:rPr>
              <w:t>РН</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color w:val="000000"/>
                <w:sz w:val="28"/>
                <w:szCs w:val="28"/>
              </w:rPr>
              <w:t xml:space="preserve">Разлив нефти и нефтепродуктов. </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color w:val="000000"/>
                <w:spacing w:val="-11"/>
                <w:sz w:val="28"/>
                <w:szCs w:val="28"/>
              </w:rPr>
              <w:t>РТП</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color w:val="000000"/>
                <w:spacing w:val="-11"/>
                <w:sz w:val="28"/>
                <w:szCs w:val="28"/>
              </w:rPr>
              <w:t>Руководитель тушения пожара.</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ЛЧ</w:t>
            </w:r>
            <w:proofErr w:type="gramStart"/>
            <w:r w:rsidRPr="00B840AB">
              <w:rPr>
                <w:rFonts w:ascii="Times New Roman" w:hAnsi="Times New Roman"/>
                <w:b/>
                <w:sz w:val="28"/>
                <w:szCs w:val="28"/>
              </w:rPr>
              <w:t>С(</w:t>
            </w:r>
            <w:proofErr w:type="gramEnd"/>
            <w:r w:rsidRPr="00B840AB">
              <w:rPr>
                <w:rFonts w:ascii="Times New Roman" w:hAnsi="Times New Roman"/>
                <w:b/>
                <w:sz w:val="28"/>
                <w:szCs w:val="28"/>
              </w:rPr>
              <w:t>Н)</w:t>
            </w:r>
          </w:p>
        </w:tc>
        <w:tc>
          <w:tcPr>
            <w:tcW w:w="8363" w:type="dxa"/>
            <w:vAlign w:val="center"/>
          </w:tcPr>
          <w:p w:rsidR="00B840AB" w:rsidRPr="00B840AB" w:rsidRDefault="00B840AB" w:rsidP="00B0089C">
            <w:pPr>
              <w:autoSpaceDE w:val="0"/>
              <w:autoSpaceDN w:val="0"/>
              <w:adjustRightInd w:val="0"/>
              <w:spacing w:line="0" w:lineRule="atLeast"/>
              <w:jc w:val="both"/>
              <w:rPr>
                <w:sz w:val="28"/>
                <w:szCs w:val="28"/>
              </w:rPr>
            </w:pPr>
            <w:r w:rsidRPr="00B840AB">
              <w:rPr>
                <w:sz w:val="28"/>
                <w:szCs w:val="28"/>
              </w:rPr>
              <w:t>Ликвидации чрезвычайных ситуаций, обусловленных разливами нефти и нефтепродуктов.</w:t>
            </w:r>
          </w:p>
        </w:tc>
      </w:tr>
      <w:tr w:rsidR="00B840AB" w:rsidRPr="00B840AB" w:rsidTr="00B0089C">
        <w:trPr>
          <w:trHeight w:val="644"/>
        </w:trPr>
        <w:tc>
          <w:tcPr>
            <w:tcW w:w="1668" w:type="dxa"/>
            <w:vAlign w:val="center"/>
          </w:tcPr>
          <w:p w:rsidR="00B840AB" w:rsidRPr="00B840AB" w:rsidRDefault="00B840AB" w:rsidP="00B0089C">
            <w:pPr>
              <w:pStyle w:val="1"/>
              <w:spacing w:before="0" w:after="0" w:line="0" w:lineRule="atLeast"/>
              <w:jc w:val="both"/>
              <w:rPr>
                <w:rFonts w:ascii="Times New Roman" w:hAnsi="Times New Roman"/>
                <w:sz w:val="28"/>
                <w:szCs w:val="28"/>
              </w:rPr>
            </w:pPr>
            <w:r w:rsidRPr="00B840AB">
              <w:rPr>
                <w:rFonts w:ascii="Times New Roman" w:hAnsi="Times New Roman"/>
                <w:sz w:val="28"/>
                <w:szCs w:val="28"/>
              </w:rPr>
              <w:lastRenderedPageBreak/>
              <w:t>АСДНР</w:t>
            </w:r>
          </w:p>
        </w:tc>
        <w:tc>
          <w:tcPr>
            <w:tcW w:w="8363" w:type="dxa"/>
            <w:vAlign w:val="center"/>
          </w:tcPr>
          <w:p w:rsidR="00B840AB" w:rsidRPr="00B840AB" w:rsidRDefault="00B840AB" w:rsidP="00B0089C">
            <w:pPr>
              <w:pStyle w:val="6"/>
              <w:spacing w:before="0" w:after="0" w:line="0" w:lineRule="atLeast"/>
              <w:jc w:val="both"/>
              <w:rPr>
                <w:rFonts w:ascii="Times New Roman" w:hAnsi="Times New Roman"/>
                <w:b w:val="0"/>
                <w:sz w:val="28"/>
                <w:szCs w:val="28"/>
              </w:rPr>
            </w:pPr>
            <w:r w:rsidRPr="00B840AB">
              <w:rPr>
                <w:rFonts w:ascii="Times New Roman" w:hAnsi="Times New Roman"/>
                <w:b w:val="0"/>
                <w:sz w:val="28"/>
                <w:szCs w:val="28"/>
              </w:rPr>
              <w:t>Аварийно-спасательные и другие неотложные работы.</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ЛВЖ</w:t>
            </w:r>
          </w:p>
        </w:tc>
        <w:tc>
          <w:tcPr>
            <w:tcW w:w="8363" w:type="dxa"/>
            <w:vAlign w:val="center"/>
          </w:tcPr>
          <w:p w:rsidR="00B840AB" w:rsidRPr="00B840AB" w:rsidRDefault="00B840AB" w:rsidP="00B0089C">
            <w:pPr>
              <w:pStyle w:val="aa"/>
              <w:jc w:val="both"/>
              <w:rPr>
                <w:rFonts w:ascii="Times New Roman" w:hAnsi="Times New Roman"/>
                <w:sz w:val="28"/>
                <w:szCs w:val="28"/>
              </w:rPr>
            </w:pPr>
            <w:r w:rsidRPr="00B840AB">
              <w:rPr>
                <w:rFonts w:ascii="Times New Roman" w:hAnsi="Times New Roman"/>
                <w:sz w:val="28"/>
                <w:szCs w:val="28"/>
              </w:rPr>
              <w:t>Легковоспламеняющиеся жидкости.</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АИС</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Автоматизированная информационная система</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ИС</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Информационная система</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ХОО</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Химически опасные объекты</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РОО</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Радиационно-опасные объекты</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БОО</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Биологически опасные объекты</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proofErr w:type="spellStart"/>
            <w:r w:rsidRPr="00B840AB">
              <w:rPr>
                <w:rFonts w:ascii="Times New Roman" w:hAnsi="Times New Roman"/>
                <w:b/>
                <w:sz w:val="28"/>
                <w:szCs w:val="28"/>
              </w:rPr>
              <w:t>ПиВОО</w:t>
            </w:r>
            <w:proofErr w:type="spellEnd"/>
          </w:p>
        </w:tc>
        <w:tc>
          <w:tcPr>
            <w:tcW w:w="8363" w:type="dxa"/>
            <w:vAlign w:val="center"/>
          </w:tcPr>
          <w:p w:rsidR="00B840AB" w:rsidRPr="00B840AB" w:rsidRDefault="00B840AB" w:rsidP="00B0089C">
            <w:pPr>
              <w:autoSpaceDE w:val="0"/>
              <w:autoSpaceDN w:val="0"/>
              <w:adjustRightInd w:val="0"/>
              <w:jc w:val="both"/>
              <w:rPr>
                <w:color w:val="FF0000"/>
                <w:sz w:val="28"/>
                <w:szCs w:val="28"/>
              </w:rPr>
            </w:pPr>
            <w:proofErr w:type="spellStart"/>
            <w:r w:rsidRPr="00B840AB">
              <w:rPr>
                <w:sz w:val="28"/>
                <w:szCs w:val="28"/>
              </w:rPr>
              <w:t>Пожаро</w:t>
            </w:r>
            <w:proofErr w:type="spellEnd"/>
            <w:r w:rsidRPr="00B840AB">
              <w:rPr>
                <w:sz w:val="28"/>
                <w:szCs w:val="28"/>
              </w:rPr>
              <w:t xml:space="preserve"> - и взрывоопасные объекты</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ЭЭС и СС</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Электроэнергетические системы и система связи</w:t>
            </w:r>
          </w:p>
        </w:tc>
      </w:tr>
      <w:tr w:rsidR="00B840AB" w:rsidRPr="00B840AB" w:rsidTr="00B0089C">
        <w:trPr>
          <w:trHeight w:val="644"/>
        </w:trPr>
        <w:tc>
          <w:tcPr>
            <w:tcW w:w="1668" w:type="dxa"/>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КСЖ</w:t>
            </w:r>
          </w:p>
        </w:tc>
        <w:tc>
          <w:tcPr>
            <w:tcW w:w="8363" w:type="dxa"/>
            <w:vAlign w:val="center"/>
          </w:tcPr>
          <w:p w:rsidR="00B840AB" w:rsidRPr="00B840AB" w:rsidRDefault="00B840AB" w:rsidP="00B0089C">
            <w:pPr>
              <w:autoSpaceDE w:val="0"/>
              <w:autoSpaceDN w:val="0"/>
              <w:adjustRightInd w:val="0"/>
              <w:jc w:val="both"/>
              <w:rPr>
                <w:color w:val="FF0000"/>
                <w:sz w:val="28"/>
                <w:szCs w:val="28"/>
              </w:rPr>
            </w:pPr>
            <w:r w:rsidRPr="00B840AB">
              <w:rPr>
                <w:sz w:val="28"/>
                <w:szCs w:val="28"/>
              </w:rPr>
              <w:t xml:space="preserve">Коммунальные системы жизнеобеспечения </w:t>
            </w:r>
          </w:p>
        </w:tc>
      </w:tr>
      <w:tr w:rsidR="00B840AB" w:rsidRPr="00B840AB" w:rsidTr="00B0089C">
        <w:trPr>
          <w:trHeight w:val="644"/>
        </w:trPr>
        <w:tc>
          <w:tcPr>
            <w:tcW w:w="1668" w:type="dxa"/>
            <w:tcBorders>
              <w:bottom w:val="single" w:sz="4" w:space="0" w:color="auto"/>
            </w:tcBorders>
            <w:vAlign w:val="center"/>
          </w:tcPr>
          <w:p w:rsidR="00B840AB" w:rsidRPr="00B840AB" w:rsidRDefault="00B840AB" w:rsidP="00B0089C">
            <w:pPr>
              <w:pStyle w:val="aa"/>
              <w:jc w:val="both"/>
              <w:rPr>
                <w:rFonts w:ascii="Times New Roman" w:hAnsi="Times New Roman"/>
                <w:b/>
                <w:sz w:val="28"/>
                <w:szCs w:val="28"/>
              </w:rPr>
            </w:pPr>
            <w:r w:rsidRPr="00B840AB">
              <w:rPr>
                <w:rFonts w:ascii="Times New Roman" w:hAnsi="Times New Roman"/>
                <w:b/>
                <w:sz w:val="28"/>
                <w:szCs w:val="28"/>
              </w:rPr>
              <w:t>ГТС</w:t>
            </w:r>
          </w:p>
        </w:tc>
        <w:tc>
          <w:tcPr>
            <w:tcW w:w="8363" w:type="dxa"/>
            <w:tcBorders>
              <w:bottom w:val="single" w:sz="4" w:space="0" w:color="auto"/>
            </w:tcBorders>
            <w:vAlign w:val="center"/>
          </w:tcPr>
          <w:p w:rsidR="00B840AB" w:rsidRPr="00B840AB" w:rsidRDefault="00B840AB" w:rsidP="00B0089C">
            <w:pPr>
              <w:autoSpaceDE w:val="0"/>
              <w:autoSpaceDN w:val="0"/>
              <w:adjustRightInd w:val="0"/>
              <w:spacing w:line="0" w:lineRule="atLeast"/>
              <w:jc w:val="both"/>
              <w:rPr>
                <w:color w:val="FF0000"/>
                <w:sz w:val="28"/>
                <w:szCs w:val="28"/>
              </w:rPr>
            </w:pPr>
            <w:r w:rsidRPr="00B840AB">
              <w:rPr>
                <w:sz w:val="28"/>
                <w:szCs w:val="28"/>
              </w:rPr>
              <w:t>Гидротехнические сооружения</w:t>
            </w:r>
          </w:p>
        </w:tc>
      </w:tr>
      <w:tr w:rsidR="00B840AB" w:rsidRPr="00B840AB" w:rsidTr="00B0089C">
        <w:trPr>
          <w:trHeight w:val="644"/>
        </w:trPr>
        <w:tc>
          <w:tcPr>
            <w:tcW w:w="1668" w:type="dxa"/>
            <w:tcBorders>
              <w:top w:val="single" w:sz="4" w:space="0" w:color="auto"/>
              <w:left w:val="nil"/>
              <w:bottom w:val="nil"/>
              <w:right w:val="nil"/>
            </w:tcBorders>
            <w:vAlign w:val="center"/>
          </w:tcPr>
          <w:p w:rsidR="00B840AB" w:rsidRPr="00B840AB" w:rsidRDefault="00B840AB" w:rsidP="00B0089C">
            <w:pPr>
              <w:pStyle w:val="aa"/>
              <w:jc w:val="both"/>
              <w:rPr>
                <w:rFonts w:ascii="Times New Roman" w:hAnsi="Times New Roman"/>
                <w:b/>
                <w:sz w:val="28"/>
                <w:szCs w:val="28"/>
              </w:rPr>
            </w:pPr>
          </w:p>
        </w:tc>
        <w:tc>
          <w:tcPr>
            <w:tcW w:w="8363" w:type="dxa"/>
            <w:tcBorders>
              <w:top w:val="single" w:sz="4" w:space="0" w:color="auto"/>
              <w:left w:val="nil"/>
              <w:bottom w:val="nil"/>
              <w:right w:val="nil"/>
            </w:tcBorders>
            <w:vAlign w:val="center"/>
          </w:tcPr>
          <w:p w:rsidR="00B840AB" w:rsidRPr="00B840AB" w:rsidRDefault="00B840AB" w:rsidP="00B0089C">
            <w:pPr>
              <w:autoSpaceDE w:val="0"/>
              <w:autoSpaceDN w:val="0"/>
              <w:adjustRightInd w:val="0"/>
              <w:spacing w:line="0" w:lineRule="atLeast"/>
              <w:jc w:val="both"/>
              <w:rPr>
                <w:sz w:val="28"/>
                <w:szCs w:val="28"/>
              </w:rPr>
            </w:pPr>
          </w:p>
        </w:tc>
      </w:tr>
    </w:tbl>
    <w:p w:rsidR="00B840AB" w:rsidRPr="00B840AB" w:rsidRDefault="00B840AB" w:rsidP="00B840AB">
      <w:pPr>
        <w:autoSpaceDE w:val="0"/>
        <w:autoSpaceDN w:val="0"/>
        <w:adjustRightInd w:val="0"/>
        <w:jc w:val="center"/>
        <w:rPr>
          <w:sz w:val="28"/>
          <w:szCs w:val="28"/>
        </w:rPr>
      </w:pPr>
      <w:r w:rsidRPr="00B840AB">
        <w:rPr>
          <w:sz w:val="28"/>
          <w:szCs w:val="28"/>
        </w:rPr>
        <w:t>4.ОБЩИЕ СВЕДЕНИЯ</w:t>
      </w:r>
    </w:p>
    <w:p w:rsidR="00B840AB" w:rsidRPr="00B840AB" w:rsidRDefault="00B840AB" w:rsidP="00B840AB">
      <w:pPr>
        <w:autoSpaceDE w:val="0"/>
        <w:autoSpaceDN w:val="0"/>
        <w:adjustRightInd w:val="0"/>
        <w:ind w:left="720"/>
        <w:jc w:val="both"/>
        <w:rPr>
          <w:sz w:val="28"/>
          <w:szCs w:val="28"/>
        </w:rPr>
      </w:pPr>
    </w:p>
    <w:tbl>
      <w:tblPr>
        <w:tblW w:w="9819" w:type="dxa"/>
        <w:tblInd w:w="-72" w:type="dxa"/>
        <w:tblLayout w:type="fixed"/>
        <w:tblLook w:val="0000"/>
      </w:tblPr>
      <w:tblGrid>
        <w:gridCol w:w="710"/>
        <w:gridCol w:w="4148"/>
        <w:gridCol w:w="4961"/>
      </w:tblGrid>
      <w:tr w:rsidR="00B840AB" w:rsidRPr="00B840AB" w:rsidTr="00B0089C">
        <w:trPr>
          <w:trHeight w:val="966"/>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45"/>
              <w:jc w:val="both"/>
              <w:rPr>
                <w:sz w:val="28"/>
                <w:szCs w:val="28"/>
              </w:rPr>
            </w:pPr>
            <w:r w:rsidRPr="00B840AB">
              <w:rPr>
                <w:sz w:val="28"/>
                <w:szCs w:val="28"/>
              </w:rPr>
              <w:t>№</w:t>
            </w:r>
          </w:p>
          <w:p w:rsidR="00B840AB" w:rsidRPr="00B840AB" w:rsidRDefault="00B840AB" w:rsidP="00B0089C">
            <w:pPr>
              <w:autoSpaceDE w:val="0"/>
              <w:autoSpaceDN w:val="0"/>
              <w:adjustRightInd w:val="0"/>
              <w:ind w:left="-108" w:right="-145"/>
              <w:jc w:val="both"/>
              <w:rPr>
                <w:sz w:val="28"/>
                <w:szCs w:val="28"/>
              </w:rPr>
            </w:pPr>
            <w:proofErr w:type="spellStart"/>
            <w:proofErr w:type="gramStart"/>
            <w:r w:rsidRPr="00B840AB">
              <w:rPr>
                <w:sz w:val="28"/>
                <w:szCs w:val="28"/>
              </w:rPr>
              <w:t>п</w:t>
            </w:r>
            <w:proofErr w:type="spellEnd"/>
            <w:proofErr w:type="gramEnd"/>
            <w:r w:rsidRPr="00B840AB">
              <w:rPr>
                <w:sz w:val="28"/>
                <w:szCs w:val="28"/>
              </w:rPr>
              <w:t>/</w:t>
            </w:r>
            <w:proofErr w:type="spellStart"/>
            <w:r w:rsidRPr="00B840AB">
              <w:rPr>
                <w:sz w:val="28"/>
                <w:szCs w:val="28"/>
              </w:rPr>
              <w:t>п</w:t>
            </w:r>
            <w:proofErr w:type="spellEnd"/>
          </w:p>
        </w:tc>
        <w:tc>
          <w:tcPr>
            <w:tcW w:w="414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p w:rsidR="00B840AB" w:rsidRPr="00B840AB" w:rsidRDefault="00B840AB" w:rsidP="00B0089C">
            <w:pPr>
              <w:autoSpaceDE w:val="0"/>
              <w:autoSpaceDN w:val="0"/>
              <w:adjustRightInd w:val="0"/>
              <w:jc w:val="both"/>
              <w:rPr>
                <w:sz w:val="28"/>
                <w:szCs w:val="28"/>
              </w:rPr>
            </w:pPr>
            <w:r w:rsidRPr="00B840AB">
              <w:rPr>
                <w:sz w:val="28"/>
                <w:szCs w:val="28"/>
              </w:rPr>
              <w:t xml:space="preserve">Наименование показателя                     </w:t>
            </w:r>
          </w:p>
        </w:tc>
        <w:tc>
          <w:tcPr>
            <w:tcW w:w="4961" w:type="dxa"/>
            <w:tcBorders>
              <w:top w:val="single" w:sz="3" w:space="0" w:color="000000"/>
              <w:left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p w:rsidR="00B840AB" w:rsidRPr="00B840AB" w:rsidRDefault="00B840AB" w:rsidP="00B0089C">
            <w:pPr>
              <w:autoSpaceDE w:val="0"/>
              <w:autoSpaceDN w:val="0"/>
              <w:adjustRightInd w:val="0"/>
              <w:jc w:val="both"/>
              <w:rPr>
                <w:sz w:val="28"/>
                <w:szCs w:val="28"/>
              </w:rPr>
            </w:pPr>
            <w:r w:rsidRPr="00B840AB">
              <w:rPr>
                <w:sz w:val="28"/>
                <w:szCs w:val="28"/>
              </w:rPr>
              <w:t>Значение показателя</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1</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b/>
                <w:sz w:val="28"/>
                <w:szCs w:val="28"/>
              </w:rPr>
            </w:pPr>
            <w:r w:rsidRPr="00B840AB">
              <w:rPr>
                <w:sz w:val="28"/>
                <w:szCs w:val="28"/>
              </w:rPr>
              <w:t>Реквизиты МО Красночабанский сельсовет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ОГРН 1055635031759  КПП 562801001</w:t>
            </w:r>
          </w:p>
          <w:p w:rsidR="00B840AB" w:rsidRPr="00B840AB" w:rsidRDefault="00B840AB" w:rsidP="00B0089C">
            <w:pPr>
              <w:autoSpaceDE w:val="0"/>
              <w:autoSpaceDN w:val="0"/>
              <w:adjustRightInd w:val="0"/>
              <w:jc w:val="both"/>
              <w:rPr>
                <w:sz w:val="28"/>
                <w:szCs w:val="28"/>
              </w:rPr>
            </w:pPr>
            <w:r w:rsidRPr="00B840AB">
              <w:rPr>
                <w:sz w:val="28"/>
                <w:szCs w:val="28"/>
              </w:rPr>
              <w:t>ИНН 5628005401</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2</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rPr>
                <w:b/>
                <w:bCs/>
                <w:sz w:val="28"/>
                <w:szCs w:val="28"/>
              </w:rPr>
            </w:pPr>
            <w:r w:rsidRPr="00B840AB">
              <w:rPr>
                <w:sz w:val="28"/>
                <w:szCs w:val="28"/>
              </w:rPr>
              <w:t>Полное наименование МО Красночабанский сельсовет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Администрация</w:t>
            </w:r>
            <w:r w:rsidRPr="00B840AB">
              <w:rPr>
                <w:bCs/>
                <w:sz w:val="28"/>
                <w:szCs w:val="28"/>
              </w:rPr>
              <w:t xml:space="preserve"> муниципального образования  </w:t>
            </w:r>
            <w:r w:rsidRPr="00B840AB">
              <w:rPr>
                <w:sz w:val="28"/>
                <w:szCs w:val="28"/>
              </w:rPr>
              <w:t>Красночабанский сельсовет</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3</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Сокращенное наименование</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bCs/>
                <w:sz w:val="28"/>
                <w:szCs w:val="28"/>
              </w:rPr>
            </w:pPr>
            <w:r w:rsidRPr="00B840AB">
              <w:rPr>
                <w:sz w:val="28"/>
                <w:szCs w:val="28"/>
              </w:rPr>
              <w:t>Администрация</w:t>
            </w:r>
            <w:r w:rsidRPr="00B840AB">
              <w:rPr>
                <w:bCs/>
                <w:sz w:val="28"/>
                <w:szCs w:val="28"/>
              </w:rPr>
              <w:t xml:space="preserve"> МО</w:t>
            </w:r>
          </w:p>
          <w:p w:rsidR="00B840AB" w:rsidRPr="00B840AB" w:rsidRDefault="00B840AB" w:rsidP="00B0089C">
            <w:pPr>
              <w:jc w:val="both"/>
              <w:rPr>
                <w:sz w:val="28"/>
                <w:szCs w:val="28"/>
                <w:lang w:val="en-US"/>
              </w:rPr>
            </w:pPr>
            <w:r w:rsidRPr="00B840AB">
              <w:rPr>
                <w:sz w:val="28"/>
                <w:szCs w:val="28"/>
              </w:rPr>
              <w:t>Красночабанский сельсовет</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4</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b/>
                <w:bCs/>
                <w:sz w:val="28"/>
                <w:szCs w:val="28"/>
              </w:rPr>
            </w:pPr>
            <w:r w:rsidRPr="00B840AB">
              <w:rPr>
                <w:sz w:val="28"/>
                <w:szCs w:val="28"/>
              </w:rPr>
              <w:t>Фактический (почтовый) адрес  МО Красночабанский сельсовет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jc w:val="both"/>
              <w:rPr>
                <w:sz w:val="28"/>
                <w:szCs w:val="28"/>
              </w:rPr>
            </w:pPr>
            <w:r w:rsidRPr="00B840AB">
              <w:rPr>
                <w:snapToGrid w:val="0"/>
                <w:spacing w:val="-6"/>
                <w:sz w:val="28"/>
                <w:szCs w:val="28"/>
              </w:rPr>
              <w:t xml:space="preserve">462725, Россия, Оренбургская область, </w:t>
            </w:r>
            <w:r w:rsidRPr="00B840AB">
              <w:rPr>
                <w:bCs/>
                <w:sz w:val="28"/>
                <w:szCs w:val="28"/>
              </w:rPr>
              <w:t>Домбаровск</w:t>
            </w:r>
            <w:r w:rsidRPr="00B840AB">
              <w:rPr>
                <w:snapToGrid w:val="0"/>
                <w:spacing w:val="-6"/>
                <w:sz w:val="28"/>
                <w:szCs w:val="28"/>
              </w:rPr>
              <w:t xml:space="preserve">ий район, п. </w:t>
            </w:r>
            <w:r w:rsidRPr="00B840AB">
              <w:rPr>
                <w:sz w:val="28"/>
                <w:szCs w:val="28"/>
              </w:rPr>
              <w:t>Красночабанский</w:t>
            </w:r>
            <w:r w:rsidRPr="00B840AB">
              <w:rPr>
                <w:snapToGrid w:val="0"/>
                <w:spacing w:val="-6"/>
                <w:sz w:val="28"/>
                <w:szCs w:val="28"/>
              </w:rPr>
              <w:t>, ул. Советская 13а</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5</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rPr>
                <w:sz w:val="28"/>
                <w:szCs w:val="28"/>
              </w:rPr>
            </w:pPr>
            <w:r w:rsidRPr="00B840AB">
              <w:rPr>
                <w:sz w:val="28"/>
                <w:szCs w:val="28"/>
              </w:rPr>
              <w:t>Электронная почта адрес МО Красночабанский сельсовет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lang w:val="en-US"/>
              </w:rPr>
              <w:t>kradmspez2012@yandex.ru</w:t>
            </w:r>
          </w:p>
        </w:tc>
      </w:tr>
      <w:tr w:rsidR="00B840AB" w:rsidRPr="00B840AB" w:rsidTr="00B0089C">
        <w:trPr>
          <w:trHeight w:val="462"/>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6</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 xml:space="preserve">Номер телефона </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jc w:val="both"/>
              <w:rPr>
                <w:sz w:val="28"/>
                <w:szCs w:val="28"/>
                <w:lang w:val="en-US"/>
              </w:rPr>
            </w:pPr>
            <w:r w:rsidRPr="00B840AB">
              <w:rPr>
                <w:sz w:val="28"/>
                <w:szCs w:val="28"/>
              </w:rPr>
              <w:t>(35367)24-</w:t>
            </w:r>
            <w:r w:rsidRPr="00B840AB">
              <w:rPr>
                <w:sz w:val="28"/>
                <w:szCs w:val="28"/>
                <w:lang w:val="en-US"/>
              </w:rPr>
              <w:t>7-45</w:t>
            </w:r>
          </w:p>
        </w:tc>
      </w:tr>
      <w:tr w:rsidR="00B840AB" w:rsidRPr="00B840AB" w:rsidTr="00B0089C">
        <w:trPr>
          <w:trHeight w:val="426"/>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7</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Номер телефона факса</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jc w:val="both"/>
              <w:rPr>
                <w:sz w:val="28"/>
                <w:szCs w:val="28"/>
                <w:lang w:val="en-US"/>
              </w:rPr>
            </w:pPr>
            <w:r w:rsidRPr="00B840AB">
              <w:rPr>
                <w:sz w:val="28"/>
                <w:szCs w:val="28"/>
              </w:rPr>
              <w:t>(35367)24-</w:t>
            </w:r>
            <w:r w:rsidRPr="00B840AB">
              <w:rPr>
                <w:sz w:val="28"/>
                <w:szCs w:val="28"/>
                <w:lang w:val="en-US"/>
              </w:rPr>
              <w:t>7-45</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lastRenderedPageBreak/>
              <w:t>8</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Режим работы администрации МО Красночабанский сельсовет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с 08</w:t>
            </w:r>
            <w:r w:rsidRPr="00B840AB">
              <w:rPr>
                <w:sz w:val="28"/>
                <w:szCs w:val="28"/>
                <w:u w:val="single"/>
                <w:vertAlign w:val="superscript"/>
              </w:rPr>
              <w:t>30</w:t>
            </w:r>
            <w:r w:rsidRPr="00B840AB">
              <w:rPr>
                <w:sz w:val="28"/>
                <w:szCs w:val="28"/>
              </w:rPr>
              <w:t xml:space="preserve"> до 17</w:t>
            </w:r>
            <w:r w:rsidRPr="00B840AB">
              <w:rPr>
                <w:sz w:val="28"/>
                <w:szCs w:val="28"/>
                <w:u w:val="single"/>
                <w:vertAlign w:val="superscript"/>
              </w:rPr>
              <w:t>00</w:t>
            </w:r>
            <w:r w:rsidRPr="00B840AB">
              <w:rPr>
                <w:sz w:val="28"/>
                <w:szCs w:val="28"/>
              </w:rPr>
              <w:t xml:space="preserve">    перерыв с 12</w:t>
            </w:r>
            <w:r w:rsidRPr="00B840AB">
              <w:rPr>
                <w:sz w:val="28"/>
                <w:szCs w:val="28"/>
                <w:u w:val="single"/>
                <w:vertAlign w:val="superscript"/>
              </w:rPr>
              <w:t>30</w:t>
            </w:r>
            <w:r w:rsidRPr="00B840AB">
              <w:rPr>
                <w:sz w:val="28"/>
                <w:szCs w:val="28"/>
              </w:rPr>
              <w:t xml:space="preserve"> до 14</w:t>
            </w:r>
            <w:r w:rsidRPr="00B840AB">
              <w:rPr>
                <w:sz w:val="28"/>
                <w:szCs w:val="28"/>
                <w:u w:val="single"/>
                <w:vertAlign w:val="superscript"/>
              </w:rPr>
              <w:t>00</w:t>
            </w:r>
          </w:p>
          <w:p w:rsidR="00B840AB" w:rsidRPr="00B840AB" w:rsidRDefault="00B840AB" w:rsidP="00B0089C">
            <w:pPr>
              <w:autoSpaceDE w:val="0"/>
              <w:autoSpaceDN w:val="0"/>
              <w:adjustRightInd w:val="0"/>
              <w:jc w:val="both"/>
              <w:rPr>
                <w:sz w:val="28"/>
                <w:szCs w:val="28"/>
              </w:rPr>
            </w:pPr>
            <w:r w:rsidRPr="00B840AB">
              <w:rPr>
                <w:sz w:val="28"/>
                <w:szCs w:val="28"/>
              </w:rPr>
              <w:t xml:space="preserve">Выходной: </w:t>
            </w:r>
            <w:r w:rsidRPr="00B840AB">
              <w:rPr>
                <w:b/>
                <w:sz w:val="28"/>
                <w:szCs w:val="28"/>
              </w:rPr>
              <w:t>суббота, воскресенье</w:t>
            </w:r>
          </w:p>
        </w:tc>
      </w:tr>
      <w:tr w:rsidR="00B840AB" w:rsidRPr="00B840AB" w:rsidTr="00B0089C">
        <w:trPr>
          <w:trHeight w:val="450"/>
        </w:trPr>
        <w:tc>
          <w:tcPr>
            <w:tcW w:w="710" w:type="dxa"/>
            <w:vMerge w:val="restart"/>
            <w:tcBorders>
              <w:top w:val="single" w:sz="3" w:space="0" w:color="000000"/>
              <w:left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9</w:t>
            </w:r>
          </w:p>
        </w:tc>
        <w:tc>
          <w:tcPr>
            <w:tcW w:w="91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center"/>
              <w:rPr>
                <w:b/>
                <w:sz w:val="28"/>
                <w:szCs w:val="28"/>
              </w:rPr>
            </w:pPr>
            <w:r w:rsidRPr="00B840AB">
              <w:rPr>
                <w:b/>
                <w:sz w:val="28"/>
                <w:szCs w:val="28"/>
              </w:rPr>
              <w:t>Должностные лица МО Красночабанский сельсовет:</w:t>
            </w:r>
          </w:p>
        </w:tc>
      </w:tr>
      <w:tr w:rsidR="00B840AB" w:rsidRPr="00B840AB" w:rsidTr="00B0089C">
        <w:trPr>
          <w:trHeight w:val="1"/>
        </w:trPr>
        <w:tc>
          <w:tcPr>
            <w:tcW w:w="710" w:type="dxa"/>
            <w:vMerge/>
            <w:tcBorders>
              <w:left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 xml:space="preserve">Глава МО </w:t>
            </w:r>
          </w:p>
          <w:p w:rsidR="00B840AB" w:rsidRPr="00B840AB" w:rsidRDefault="00B840AB" w:rsidP="00B0089C">
            <w:pPr>
              <w:autoSpaceDE w:val="0"/>
              <w:autoSpaceDN w:val="0"/>
              <w:adjustRightInd w:val="0"/>
              <w:rPr>
                <w:sz w:val="28"/>
                <w:szCs w:val="28"/>
              </w:rPr>
            </w:pPr>
            <w:r w:rsidRPr="00B840AB">
              <w:rPr>
                <w:sz w:val="28"/>
                <w:szCs w:val="28"/>
              </w:rPr>
              <w:t>Красночабанский сельсовет (Председатель КЧС и ОПБ)</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pStyle w:val="8"/>
              <w:jc w:val="both"/>
              <w:rPr>
                <w:rFonts w:ascii="Times New Roman" w:hAnsi="Times New Roman"/>
                <w:i w:val="0"/>
                <w:sz w:val="28"/>
                <w:szCs w:val="28"/>
              </w:rPr>
            </w:pPr>
            <w:r w:rsidRPr="00B840AB">
              <w:rPr>
                <w:rFonts w:ascii="Times New Roman" w:hAnsi="Times New Roman"/>
                <w:i w:val="0"/>
                <w:sz w:val="28"/>
                <w:szCs w:val="28"/>
              </w:rPr>
              <w:t xml:space="preserve">Суенбаев Мурат </w:t>
            </w:r>
            <w:proofErr w:type="spellStart"/>
            <w:r w:rsidRPr="00B840AB">
              <w:rPr>
                <w:rFonts w:ascii="Times New Roman" w:hAnsi="Times New Roman"/>
                <w:i w:val="0"/>
                <w:sz w:val="28"/>
                <w:szCs w:val="28"/>
              </w:rPr>
              <w:t>Зарлыкович</w:t>
            </w:r>
            <w:proofErr w:type="spellEnd"/>
          </w:p>
        </w:tc>
      </w:tr>
      <w:tr w:rsidR="00B840AB" w:rsidRPr="00B840AB" w:rsidTr="00B0089C">
        <w:trPr>
          <w:trHeight w:val="1"/>
        </w:trPr>
        <w:tc>
          <w:tcPr>
            <w:tcW w:w="710" w:type="dxa"/>
            <w:vMerge/>
            <w:tcBorders>
              <w:left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pStyle w:val="aa"/>
              <w:rPr>
                <w:rFonts w:ascii="Times New Roman" w:hAnsi="Times New Roman"/>
                <w:sz w:val="28"/>
                <w:szCs w:val="28"/>
              </w:rPr>
            </w:pPr>
            <w:r w:rsidRPr="00B840AB">
              <w:rPr>
                <w:rFonts w:ascii="Times New Roman" w:hAnsi="Times New Roman"/>
                <w:sz w:val="28"/>
                <w:szCs w:val="28"/>
              </w:rPr>
              <w:t xml:space="preserve">Специалист </w:t>
            </w:r>
            <w:r w:rsidRPr="00B840AB">
              <w:rPr>
                <w:rFonts w:ascii="Times New Roman" w:hAnsi="Times New Roman"/>
                <w:sz w:val="28"/>
                <w:szCs w:val="28"/>
                <w:lang w:val="en-US"/>
              </w:rPr>
              <w:t>I</w:t>
            </w:r>
            <w:r w:rsidRPr="00B840AB">
              <w:rPr>
                <w:rFonts w:ascii="Times New Roman" w:hAnsi="Times New Roman"/>
                <w:sz w:val="28"/>
                <w:szCs w:val="28"/>
              </w:rPr>
              <w:t xml:space="preserve"> категории администрации МО Красночабанский сельсовет (заместитель председателя КЧС и ОПБ)</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pStyle w:val="aa"/>
              <w:rPr>
                <w:rFonts w:ascii="Times New Roman" w:hAnsi="Times New Roman"/>
                <w:sz w:val="28"/>
                <w:szCs w:val="28"/>
              </w:rPr>
            </w:pPr>
            <w:r w:rsidRPr="00B840AB">
              <w:rPr>
                <w:rFonts w:ascii="Times New Roman" w:hAnsi="Times New Roman"/>
                <w:sz w:val="28"/>
                <w:szCs w:val="28"/>
              </w:rPr>
              <w:t>Калабаева Бибигуль Жанажановна</w:t>
            </w:r>
          </w:p>
        </w:tc>
      </w:tr>
      <w:tr w:rsidR="00B840AB" w:rsidRPr="00B840AB" w:rsidTr="00B0089C">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tabs>
                <w:tab w:val="left" w:pos="72"/>
              </w:tabs>
              <w:autoSpaceDE w:val="0"/>
              <w:autoSpaceDN w:val="0"/>
              <w:adjustRightInd w:val="0"/>
              <w:ind w:left="-108" w:right="-145"/>
              <w:jc w:val="center"/>
              <w:rPr>
                <w:sz w:val="28"/>
                <w:szCs w:val="28"/>
              </w:rPr>
            </w:pPr>
            <w:r w:rsidRPr="00B840AB">
              <w:rPr>
                <w:sz w:val="28"/>
                <w:szCs w:val="28"/>
              </w:rPr>
              <w:t>10</w:t>
            </w:r>
          </w:p>
        </w:tc>
        <w:tc>
          <w:tcPr>
            <w:tcW w:w="4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jc w:val="both"/>
              <w:rPr>
                <w:sz w:val="28"/>
                <w:szCs w:val="28"/>
              </w:rPr>
            </w:pPr>
            <w:r w:rsidRPr="00B840AB">
              <w:rPr>
                <w:sz w:val="28"/>
                <w:szCs w:val="28"/>
              </w:rPr>
              <w:t>Наименование вышестоящей организации с указанием адреса, телефонов</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pStyle w:val="2"/>
              <w:spacing w:before="0" w:after="0"/>
              <w:jc w:val="both"/>
              <w:rPr>
                <w:rFonts w:ascii="Times New Roman" w:hAnsi="Times New Roman"/>
                <w:b w:val="0"/>
                <w:i w:val="0"/>
              </w:rPr>
            </w:pPr>
            <w:r w:rsidRPr="00B840AB">
              <w:rPr>
                <w:rFonts w:ascii="Times New Roman" w:hAnsi="Times New Roman"/>
                <w:b w:val="0"/>
                <w:i w:val="0"/>
              </w:rPr>
              <w:t>Администрация МО Домбаровский район</w:t>
            </w:r>
          </w:p>
          <w:p w:rsidR="00B840AB" w:rsidRPr="00B840AB" w:rsidRDefault="00B840AB" w:rsidP="00B0089C">
            <w:pPr>
              <w:pStyle w:val="2"/>
              <w:spacing w:before="0" w:after="0"/>
              <w:jc w:val="both"/>
              <w:rPr>
                <w:rFonts w:ascii="Times New Roman" w:hAnsi="Times New Roman"/>
                <w:b w:val="0"/>
                <w:i w:val="0"/>
              </w:rPr>
            </w:pPr>
            <w:proofErr w:type="gramStart"/>
            <w:r w:rsidRPr="00B840AB">
              <w:rPr>
                <w:rFonts w:ascii="Times New Roman" w:hAnsi="Times New Roman"/>
                <w:b w:val="0"/>
                <w:i w:val="0"/>
              </w:rPr>
              <w:t>Оренбургская</w:t>
            </w:r>
            <w:proofErr w:type="gramEnd"/>
            <w:r w:rsidRPr="00B840AB">
              <w:rPr>
                <w:rFonts w:ascii="Times New Roman" w:hAnsi="Times New Roman"/>
                <w:b w:val="0"/>
                <w:i w:val="0"/>
              </w:rPr>
              <w:t xml:space="preserve"> обл. п. Домбаровский, ул. 40 лет Октября д.20</w:t>
            </w:r>
          </w:p>
        </w:tc>
      </w:tr>
    </w:tbl>
    <w:p w:rsidR="00B840AB" w:rsidRPr="00B840AB" w:rsidRDefault="00B840AB" w:rsidP="00B840AB">
      <w:pPr>
        <w:autoSpaceDE w:val="0"/>
        <w:autoSpaceDN w:val="0"/>
        <w:adjustRightInd w:val="0"/>
        <w:rPr>
          <w:sz w:val="28"/>
          <w:szCs w:val="28"/>
        </w:rPr>
      </w:pPr>
    </w:p>
    <w:p w:rsidR="00B840AB" w:rsidRPr="00B840AB" w:rsidRDefault="00B840AB" w:rsidP="00B840AB">
      <w:pPr>
        <w:numPr>
          <w:ilvl w:val="0"/>
          <w:numId w:val="3"/>
        </w:numPr>
        <w:autoSpaceDE w:val="0"/>
        <w:autoSpaceDN w:val="0"/>
        <w:adjustRightInd w:val="0"/>
        <w:jc w:val="center"/>
        <w:rPr>
          <w:sz w:val="28"/>
          <w:szCs w:val="28"/>
        </w:rPr>
      </w:pPr>
      <w:r w:rsidRPr="00B840AB">
        <w:rPr>
          <w:sz w:val="28"/>
          <w:szCs w:val="28"/>
        </w:rPr>
        <w:t>ХАРАКТЕРИСТИКА ПОСЕЛЕНИЯ</w:t>
      </w:r>
    </w:p>
    <w:p w:rsidR="00B840AB" w:rsidRPr="00B840AB" w:rsidRDefault="00B840AB" w:rsidP="00B840AB">
      <w:pPr>
        <w:autoSpaceDE w:val="0"/>
        <w:autoSpaceDN w:val="0"/>
        <w:adjustRightInd w:val="0"/>
        <w:ind w:firstLine="709"/>
        <w:jc w:val="both"/>
        <w:rPr>
          <w:sz w:val="28"/>
          <w:szCs w:val="28"/>
        </w:rPr>
      </w:pPr>
      <w:r w:rsidRPr="00B840AB">
        <w:rPr>
          <w:sz w:val="28"/>
          <w:szCs w:val="28"/>
        </w:rPr>
        <w:t>Муниципальное образование Красночабанский сельсовет находится в восточной части Домбаровского района Оренбургской области, Приволжского федерального округа Российской Федерации. В состав муниципального образования Красночабанский сельсовет, согласно Закона Оренбургской области от 15 сентября 2008 г. № 2367/495-IV-ОЗ "Об утверждении перечня муниципальных образований Оренбургской области и населенных пунктов, входящих в их состав", входят три населённых пункта: п. Аккудук, с. Кинжебулак, п</w:t>
      </w:r>
      <w:proofErr w:type="gramStart"/>
      <w:r w:rsidRPr="00B840AB">
        <w:rPr>
          <w:sz w:val="28"/>
          <w:szCs w:val="28"/>
        </w:rPr>
        <w:t>.Т</w:t>
      </w:r>
      <w:proofErr w:type="gramEnd"/>
      <w:r w:rsidRPr="00B840AB">
        <w:rPr>
          <w:sz w:val="28"/>
          <w:szCs w:val="28"/>
        </w:rPr>
        <w:t>юльпанный.</w:t>
      </w:r>
    </w:p>
    <w:p w:rsidR="00B840AB" w:rsidRPr="00B840AB" w:rsidRDefault="00B840AB" w:rsidP="00B840AB">
      <w:pPr>
        <w:autoSpaceDE w:val="0"/>
        <w:autoSpaceDN w:val="0"/>
        <w:adjustRightInd w:val="0"/>
        <w:ind w:firstLine="709"/>
        <w:jc w:val="both"/>
        <w:rPr>
          <w:sz w:val="28"/>
          <w:szCs w:val="28"/>
        </w:rPr>
      </w:pPr>
      <w:r w:rsidRPr="00B840AB">
        <w:rPr>
          <w:sz w:val="28"/>
          <w:szCs w:val="28"/>
        </w:rPr>
        <w:t>Границы поселения установлены законом Оренбургской области «О МУНИЦИПАЛЬНЫХ ОБРАЗОВАНИЯХ В СОСТАВЕ МУНИЦИПАЛЬНОГО ОБРАЗОВАНИЯ ДОМБАРОВСКИЙ РАЙОН ОРЕНБУРГСКОЙ ОБЛАСТИ (Закон Оренбургской области от 09.03.2005 г. № 1898/326-III-ОЗ).</w:t>
      </w:r>
    </w:p>
    <w:p w:rsidR="00B840AB" w:rsidRPr="00B840AB" w:rsidRDefault="00B840AB" w:rsidP="00B840AB">
      <w:pPr>
        <w:autoSpaceDE w:val="0"/>
        <w:autoSpaceDN w:val="0"/>
        <w:adjustRightInd w:val="0"/>
        <w:ind w:firstLine="709"/>
        <w:jc w:val="both"/>
        <w:rPr>
          <w:sz w:val="28"/>
          <w:szCs w:val="28"/>
        </w:rPr>
      </w:pPr>
      <w:r w:rsidRPr="00B840AB">
        <w:rPr>
          <w:sz w:val="28"/>
          <w:szCs w:val="28"/>
        </w:rPr>
        <w:t xml:space="preserve"> Поселок Красночабанский является административным центром Красночабанского сельсовета. </w:t>
      </w:r>
    </w:p>
    <w:p w:rsidR="00B840AB" w:rsidRPr="00B840AB" w:rsidRDefault="00B840AB" w:rsidP="00B840AB">
      <w:pPr>
        <w:tabs>
          <w:tab w:val="left" w:pos="709"/>
        </w:tabs>
        <w:ind w:firstLine="709"/>
        <w:contextualSpacing/>
        <w:jc w:val="both"/>
        <w:rPr>
          <w:color w:val="000000"/>
          <w:sz w:val="28"/>
          <w:szCs w:val="28"/>
        </w:rPr>
      </w:pPr>
      <w:r w:rsidRPr="00B840AB">
        <w:rPr>
          <w:color w:val="000000"/>
          <w:sz w:val="28"/>
          <w:szCs w:val="28"/>
        </w:rPr>
        <w:t xml:space="preserve">Муниципальное образование </w:t>
      </w:r>
      <w:r w:rsidRPr="00B840AB">
        <w:rPr>
          <w:sz w:val="28"/>
          <w:szCs w:val="28"/>
        </w:rPr>
        <w:t>Красночабанский</w:t>
      </w:r>
      <w:r w:rsidRPr="00B840AB">
        <w:rPr>
          <w:color w:val="000000"/>
          <w:sz w:val="28"/>
          <w:szCs w:val="28"/>
        </w:rPr>
        <w:t xml:space="preserve"> сельсовет на севере граничит с </w:t>
      </w:r>
      <w:proofErr w:type="spellStart"/>
      <w:r w:rsidRPr="00B840AB">
        <w:rPr>
          <w:color w:val="000000"/>
          <w:sz w:val="28"/>
          <w:szCs w:val="28"/>
        </w:rPr>
        <w:t>Новоорским</w:t>
      </w:r>
      <w:proofErr w:type="spellEnd"/>
      <w:r w:rsidRPr="00B840AB">
        <w:rPr>
          <w:color w:val="000000"/>
          <w:sz w:val="28"/>
          <w:szCs w:val="28"/>
        </w:rPr>
        <w:t xml:space="preserve"> районом, на востоке с МО </w:t>
      </w:r>
      <w:proofErr w:type="spellStart"/>
      <w:r w:rsidRPr="00B840AB">
        <w:rPr>
          <w:color w:val="000000"/>
          <w:sz w:val="28"/>
          <w:szCs w:val="28"/>
        </w:rPr>
        <w:t>Ащебутакский</w:t>
      </w:r>
      <w:proofErr w:type="spellEnd"/>
      <w:r w:rsidRPr="00B840AB">
        <w:rPr>
          <w:color w:val="000000"/>
          <w:sz w:val="28"/>
          <w:szCs w:val="28"/>
        </w:rPr>
        <w:t xml:space="preserve"> сельсовет, на юге с МО Полевой сельсовет и на западе с Актюбинской областью Республики Казахстан. </w:t>
      </w:r>
    </w:p>
    <w:p w:rsidR="00B840AB" w:rsidRPr="00B840AB" w:rsidRDefault="00B840AB" w:rsidP="00B840AB">
      <w:pPr>
        <w:shd w:val="clear" w:color="auto" w:fill="FFFFFF"/>
        <w:ind w:firstLine="709"/>
        <w:jc w:val="both"/>
        <w:rPr>
          <w:sz w:val="28"/>
          <w:szCs w:val="28"/>
        </w:rPr>
      </w:pPr>
      <w:r w:rsidRPr="00B840AB">
        <w:rPr>
          <w:sz w:val="28"/>
          <w:szCs w:val="28"/>
        </w:rPr>
        <w:t>В соответствии с границами, установленными законом Оренбургской области «О муниципальных образованиях в составе муниципального образования Домбаровский район Оренбургской области от 09.03.2005 г. N 1898/326-III-ОЗ, площадь МО Красночабанский сельсовет составляет 455 км</w:t>
      </w:r>
      <w:proofErr w:type="gramStart"/>
      <w:r w:rsidRPr="00B840AB">
        <w:rPr>
          <w:sz w:val="28"/>
          <w:szCs w:val="28"/>
          <w:vertAlign w:val="superscript"/>
        </w:rPr>
        <w:t>2</w:t>
      </w:r>
      <w:proofErr w:type="gramEnd"/>
      <w:r w:rsidRPr="00B840AB">
        <w:rPr>
          <w:sz w:val="28"/>
          <w:szCs w:val="28"/>
        </w:rPr>
        <w:t>.</w:t>
      </w:r>
    </w:p>
    <w:p w:rsidR="00B840AB" w:rsidRPr="00B840AB" w:rsidRDefault="00B840AB" w:rsidP="00B840AB">
      <w:pPr>
        <w:widowControl w:val="0"/>
        <w:autoSpaceDE w:val="0"/>
        <w:autoSpaceDN w:val="0"/>
        <w:adjustRightInd w:val="0"/>
        <w:ind w:firstLine="709"/>
        <w:jc w:val="both"/>
        <w:rPr>
          <w:sz w:val="28"/>
          <w:szCs w:val="28"/>
        </w:rPr>
      </w:pPr>
      <w:r w:rsidRPr="00B840AB">
        <w:rPr>
          <w:sz w:val="28"/>
          <w:szCs w:val="28"/>
        </w:rPr>
        <w:t>В настоящее время численность населения составляет 634</w:t>
      </w:r>
      <w:r w:rsidRPr="00B840AB">
        <w:rPr>
          <w:b/>
          <w:sz w:val="28"/>
          <w:szCs w:val="28"/>
        </w:rPr>
        <w:t xml:space="preserve"> </w:t>
      </w:r>
      <w:r w:rsidRPr="00B840AB">
        <w:rPr>
          <w:sz w:val="28"/>
          <w:szCs w:val="28"/>
        </w:rPr>
        <w:t>человек.</w:t>
      </w:r>
    </w:p>
    <w:p w:rsidR="00B840AB" w:rsidRPr="00B840AB" w:rsidRDefault="00B840AB" w:rsidP="00B840AB">
      <w:pPr>
        <w:ind w:firstLine="709"/>
        <w:jc w:val="both"/>
        <w:rPr>
          <w:rFonts w:eastAsia="Calibri"/>
          <w:sz w:val="28"/>
          <w:szCs w:val="28"/>
        </w:rPr>
      </w:pPr>
      <w:r w:rsidRPr="00B840AB">
        <w:rPr>
          <w:rFonts w:eastAsia="Calibri"/>
          <w:sz w:val="28"/>
          <w:szCs w:val="28"/>
        </w:rPr>
        <w:lastRenderedPageBreak/>
        <w:t xml:space="preserve">Расстояние от п.Красночабанский до областного центра </w:t>
      </w:r>
      <w:proofErr w:type="gramStart"/>
      <w:r w:rsidRPr="00B840AB">
        <w:rPr>
          <w:rFonts w:eastAsia="Calibri"/>
          <w:sz w:val="28"/>
          <w:szCs w:val="28"/>
        </w:rPr>
        <w:t>г</w:t>
      </w:r>
      <w:proofErr w:type="gramEnd"/>
      <w:r w:rsidRPr="00B840AB">
        <w:rPr>
          <w:rFonts w:eastAsia="Calibri"/>
          <w:sz w:val="28"/>
          <w:szCs w:val="28"/>
        </w:rPr>
        <w:t xml:space="preserve">. Оренбург составляет 320 км, до центра восточного Оренбуржья – г. Орск - 20 км, до районного центра пос. Домбаровский – 90 км. </w:t>
      </w:r>
    </w:p>
    <w:p w:rsidR="00B840AB" w:rsidRPr="00B840AB" w:rsidRDefault="00B840AB" w:rsidP="00B840AB">
      <w:pPr>
        <w:tabs>
          <w:tab w:val="left" w:pos="709"/>
          <w:tab w:val="num" w:pos="993"/>
        </w:tabs>
        <w:ind w:firstLine="709"/>
        <w:jc w:val="both"/>
        <w:rPr>
          <w:sz w:val="28"/>
          <w:szCs w:val="28"/>
        </w:rPr>
      </w:pPr>
      <w:r w:rsidRPr="00B840AB">
        <w:rPr>
          <w:sz w:val="28"/>
          <w:szCs w:val="28"/>
        </w:rPr>
        <w:t>Основная роль во внешних связях принадлежит автомобильному транспорту, имеющему перспективу дальнейшего развития.</w:t>
      </w:r>
    </w:p>
    <w:p w:rsidR="00B840AB" w:rsidRPr="00B840AB" w:rsidRDefault="00B840AB" w:rsidP="00B840AB">
      <w:pPr>
        <w:tabs>
          <w:tab w:val="left" w:pos="709"/>
        </w:tabs>
        <w:ind w:firstLine="709"/>
        <w:jc w:val="both"/>
        <w:rPr>
          <w:sz w:val="28"/>
          <w:szCs w:val="28"/>
        </w:rPr>
      </w:pPr>
      <w:r w:rsidRPr="00B840AB">
        <w:rPr>
          <w:sz w:val="28"/>
          <w:szCs w:val="28"/>
        </w:rPr>
        <w:t>МО Красночабанский сельсовет относится к восточной сельскохозяйственной зоне Оренбургской области, где возделываются в основном зерновые культуры, развито мясомолочное скотоводство.</w:t>
      </w:r>
    </w:p>
    <w:p w:rsidR="00B840AB" w:rsidRPr="00B840AB" w:rsidRDefault="00B840AB" w:rsidP="00B840AB">
      <w:pPr>
        <w:tabs>
          <w:tab w:val="left" w:pos="709"/>
        </w:tabs>
        <w:ind w:firstLine="709"/>
        <w:jc w:val="both"/>
        <w:rPr>
          <w:color w:val="000000"/>
          <w:sz w:val="28"/>
          <w:szCs w:val="28"/>
        </w:rPr>
      </w:pPr>
      <w:r w:rsidRPr="00B840AB">
        <w:rPr>
          <w:sz w:val="28"/>
          <w:szCs w:val="28"/>
        </w:rPr>
        <w:t>Потребности населения МО в авиаперевозках удовлетворяются аэропортом г. Орск,</w:t>
      </w:r>
      <w:r w:rsidRPr="00B840AB">
        <w:rPr>
          <w:color w:val="000000"/>
          <w:sz w:val="28"/>
          <w:szCs w:val="28"/>
        </w:rPr>
        <w:t xml:space="preserve"> который для жителей находится в часовой доступности.</w:t>
      </w:r>
    </w:p>
    <w:p w:rsidR="00B840AB" w:rsidRPr="00B840AB" w:rsidRDefault="00B840AB" w:rsidP="00B840AB">
      <w:pPr>
        <w:tabs>
          <w:tab w:val="left" w:pos="709"/>
        </w:tabs>
        <w:jc w:val="both"/>
        <w:rPr>
          <w:sz w:val="28"/>
          <w:szCs w:val="28"/>
        </w:rPr>
      </w:pPr>
      <w:r w:rsidRPr="00B840AB">
        <w:rPr>
          <w:sz w:val="28"/>
          <w:szCs w:val="28"/>
        </w:rPr>
        <w:t xml:space="preserve">         Экономико-географическое положение Домбаровского района и в том числе Красночабанский сельсовет может использоваться в качестве одного из основных ресурсов его экономического развития, что во многом будет определяться политикой формирования транспортной инфраструктуры.  </w:t>
      </w:r>
    </w:p>
    <w:p w:rsidR="00B840AB" w:rsidRPr="00B840AB" w:rsidRDefault="00B840AB" w:rsidP="00B840AB">
      <w:pPr>
        <w:ind w:firstLine="720"/>
        <w:jc w:val="both"/>
        <w:rPr>
          <w:sz w:val="28"/>
          <w:szCs w:val="28"/>
        </w:rPr>
      </w:pPr>
      <w:r w:rsidRPr="00B840AB">
        <w:rPr>
          <w:sz w:val="28"/>
          <w:szCs w:val="28"/>
        </w:rPr>
        <w:t>Основу экономического потенциала поселения составляет агропромышленный комплекс. Агропромышленный комплекс является крупнейшим сектором экономики сельсовета, от эффективной работы которого во многом зависит стабильность экономической, социальной и политической ситуации в поселении. Красночабанский сельсовет относится к восточной сельскохозяйственной зоне Оренбургской области, где возделываются яровые зерновые культуры, картофель, овощи и развито животноводство. Климатические условия степной зоны в сочетании с естественным почвенным плодородием почв обусловили возможность выращивания в районе стекловидного зерна сильной и твердой пшеницы с повышенным содержанием белка.</w:t>
      </w:r>
    </w:p>
    <w:p w:rsidR="00B840AB" w:rsidRPr="00B840AB" w:rsidRDefault="00B840AB" w:rsidP="00B840AB">
      <w:pPr>
        <w:ind w:firstLine="709"/>
        <w:jc w:val="both"/>
        <w:rPr>
          <w:color w:val="000000"/>
          <w:sz w:val="28"/>
          <w:szCs w:val="28"/>
        </w:rPr>
      </w:pPr>
      <w:r w:rsidRPr="00B840AB">
        <w:rPr>
          <w:color w:val="000000"/>
          <w:sz w:val="28"/>
          <w:szCs w:val="28"/>
        </w:rPr>
        <w:t>Необходима научно обоснованная специализация сельского хозяйства данного района (т.е. соответствующая местным природным и экономическим условиям и ресурсам) для повышения эффективности сельского хозяйства с 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B840AB" w:rsidRPr="00B840AB" w:rsidRDefault="00B840AB" w:rsidP="00B840AB">
      <w:pPr>
        <w:tabs>
          <w:tab w:val="left" w:pos="1605"/>
        </w:tabs>
        <w:ind w:firstLine="709"/>
        <w:jc w:val="both"/>
        <w:rPr>
          <w:color w:val="000000"/>
          <w:sz w:val="28"/>
          <w:szCs w:val="28"/>
        </w:rPr>
      </w:pPr>
      <w:r w:rsidRPr="00B840AB">
        <w:rPr>
          <w:color w:val="000000"/>
          <w:sz w:val="28"/>
          <w:szCs w:val="28"/>
        </w:rPr>
        <w:t>Важнейшей задачей развития экономики, как района, так и сельсовета в целом является создание условий для предпринимательской деятельности и развития малого бизнеса. Развитие малого бизнеса станет одним из факторов повышения занятости населения и увеличения производительности труда.</w:t>
      </w:r>
    </w:p>
    <w:p w:rsidR="00B840AB" w:rsidRPr="00B840AB" w:rsidRDefault="00B840AB" w:rsidP="00B840AB">
      <w:pPr>
        <w:ind w:firstLine="709"/>
        <w:jc w:val="both"/>
        <w:rPr>
          <w:color w:val="000000"/>
          <w:sz w:val="28"/>
          <w:szCs w:val="28"/>
        </w:rPr>
      </w:pPr>
      <w:r w:rsidRPr="00B840AB">
        <w:rPr>
          <w:color w:val="000000"/>
          <w:sz w:val="28"/>
          <w:szCs w:val="28"/>
        </w:rPr>
        <w:t>Реальными секторами экономики в МО Красночабанский сельсовет на сегодняшний день являются:</w:t>
      </w:r>
    </w:p>
    <w:p w:rsidR="00B840AB" w:rsidRPr="00B840AB" w:rsidRDefault="00B840AB" w:rsidP="00B840AB">
      <w:pPr>
        <w:ind w:firstLine="709"/>
        <w:jc w:val="both"/>
        <w:rPr>
          <w:i/>
          <w:sz w:val="28"/>
          <w:szCs w:val="28"/>
        </w:rPr>
      </w:pPr>
      <w:r w:rsidRPr="00B840AB">
        <w:rPr>
          <w:i/>
          <w:sz w:val="28"/>
          <w:szCs w:val="28"/>
        </w:rPr>
        <w:t>- административные функции;</w:t>
      </w:r>
    </w:p>
    <w:p w:rsidR="00B840AB" w:rsidRPr="00B840AB" w:rsidRDefault="00B840AB" w:rsidP="00B840AB">
      <w:pPr>
        <w:ind w:firstLine="709"/>
        <w:jc w:val="both"/>
        <w:rPr>
          <w:i/>
          <w:color w:val="000000"/>
          <w:sz w:val="28"/>
          <w:szCs w:val="28"/>
        </w:rPr>
      </w:pPr>
      <w:r w:rsidRPr="00B840AB">
        <w:rPr>
          <w:i/>
          <w:color w:val="000000"/>
          <w:sz w:val="28"/>
          <w:szCs w:val="28"/>
        </w:rPr>
        <w:t>- выращивание зерновых культур;</w:t>
      </w:r>
    </w:p>
    <w:p w:rsidR="00B840AB" w:rsidRPr="00B840AB" w:rsidRDefault="00B840AB" w:rsidP="00B840AB">
      <w:pPr>
        <w:ind w:firstLine="709"/>
        <w:jc w:val="both"/>
        <w:rPr>
          <w:i/>
          <w:color w:val="000000"/>
          <w:sz w:val="28"/>
          <w:szCs w:val="28"/>
        </w:rPr>
      </w:pPr>
      <w:r w:rsidRPr="00B840AB">
        <w:rPr>
          <w:i/>
          <w:color w:val="000000"/>
          <w:sz w:val="28"/>
          <w:szCs w:val="28"/>
        </w:rPr>
        <w:t xml:space="preserve">- производство </w:t>
      </w:r>
      <w:proofErr w:type="spellStart"/>
      <w:proofErr w:type="gramStart"/>
      <w:r w:rsidRPr="00B840AB">
        <w:rPr>
          <w:i/>
          <w:color w:val="000000"/>
          <w:sz w:val="28"/>
          <w:szCs w:val="28"/>
        </w:rPr>
        <w:t>мясо-молочной</w:t>
      </w:r>
      <w:proofErr w:type="spellEnd"/>
      <w:proofErr w:type="gramEnd"/>
      <w:r w:rsidRPr="00B840AB">
        <w:rPr>
          <w:i/>
          <w:color w:val="000000"/>
          <w:sz w:val="28"/>
          <w:szCs w:val="28"/>
        </w:rPr>
        <w:t xml:space="preserve"> продукции;</w:t>
      </w:r>
    </w:p>
    <w:p w:rsidR="00B840AB" w:rsidRPr="00B840AB" w:rsidRDefault="00B840AB" w:rsidP="00B840AB">
      <w:pPr>
        <w:ind w:firstLine="709"/>
        <w:jc w:val="both"/>
        <w:rPr>
          <w:i/>
          <w:color w:val="000000"/>
          <w:sz w:val="28"/>
          <w:szCs w:val="28"/>
        </w:rPr>
      </w:pPr>
      <w:r w:rsidRPr="00B840AB">
        <w:rPr>
          <w:i/>
          <w:color w:val="000000"/>
          <w:sz w:val="28"/>
          <w:szCs w:val="28"/>
        </w:rPr>
        <w:t>- сфера бытовых услуг населению.</w:t>
      </w:r>
    </w:p>
    <w:p w:rsidR="00B840AB" w:rsidRPr="00B840AB" w:rsidRDefault="00B840AB" w:rsidP="00B840AB">
      <w:pPr>
        <w:pStyle w:val="a5"/>
        <w:ind w:left="0" w:firstLine="709"/>
        <w:jc w:val="both"/>
        <w:rPr>
          <w:b/>
          <w:bCs/>
          <w:sz w:val="28"/>
          <w:szCs w:val="28"/>
        </w:rPr>
      </w:pPr>
      <w:r w:rsidRPr="00B840AB">
        <w:rPr>
          <w:sz w:val="28"/>
          <w:szCs w:val="28"/>
        </w:rPr>
        <w:t xml:space="preserve">В поселке </w:t>
      </w:r>
      <w:r w:rsidRPr="00B840AB">
        <w:rPr>
          <w:color w:val="000000"/>
          <w:sz w:val="28"/>
          <w:szCs w:val="28"/>
        </w:rPr>
        <w:t>Красночабанский</w:t>
      </w:r>
      <w:r w:rsidRPr="00B840AB">
        <w:rPr>
          <w:sz w:val="28"/>
          <w:szCs w:val="28"/>
        </w:rPr>
        <w:t xml:space="preserve"> сосредоточена вся необходимая административная и социальная инфраструктура, которая обеспечивает </w:t>
      </w:r>
      <w:r w:rsidRPr="00B840AB">
        <w:rPr>
          <w:sz w:val="28"/>
          <w:szCs w:val="28"/>
        </w:rPr>
        <w:lastRenderedPageBreak/>
        <w:t xml:space="preserve">обслуживание населения </w:t>
      </w:r>
      <w:r w:rsidRPr="00B840AB">
        <w:rPr>
          <w:color w:val="000000"/>
          <w:sz w:val="28"/>
          <w:szCs w:val="28"/>
        </w:rPr>
        <w:t>Красночабанского</w:t>
      </w:r>
      <w:r w:rsidRPr="00B840AB">
        <w:rPr>
          <w:sz w:val="28"/>
          <w:szCs w:val="28"/>
        </w:rPr>
        <w:t xml:space="preserve"> сельсовета: средняя школа, детский сад, магазины, отделение связи, ФАП, аптека, дом культуры, библиотека. </w:t>
      </w:r>
    </w:p>
    <w:p w:rsidR="00B840AB" w:rsidRPr="00B840AB" w:rsidRDefault="00B840AB" w:rsidP="00B840AB">
      <w:pPr>
        <w:pStyle w:val="a3"/>
        <w:widowControl w:val="0"/>
        <w:tabs>
          <w:tab w:val="left" w:pos="709"/>
        </w:tabs>
        <w:ind w:firstLine="709"/>
        <w:contextualSpacing/>
        <w:jc w:val="both"/>
        <w:rPr>
          <w:sz w:val="28"/>
          <w:szCs w:val="28"/>
        </w:rPr>
      </w:pPr>
      <w:r w:rsidRPr="00B840AB">
        <w:rPr>
          <w:sz w:val="28"/>
          <w:szCs w:val="28"/>
        </w:rPr>
        <w:t xml:space="preserve">Климат муниципального образования резко континентальный. Формирование климата тесно связано с общим характером циркуляции атмосферы, происходящей в северном полушарии. С меридиональной циркуляцией связано </w:t>
      </w:r>
      <w:proofErr w:type="spellStart"/>
      <w:r w:rsidRPr="00B840AB">
        <w:rPr>
          <w:sz w:val="28"/>
          <w:szCs w:val="28"/>
        </w:rPr>
        <w:t>адвективное</w:t>
      </w:r>
      <w:proofErr w:type="spellEnd"/>
      <w:r w:rsidRPr="00B840AB">
        <w:rPr>
          <w:sz w:val="28"/>
          <w:szCs w:val="28"/>
        </w:rPr>
        <w:t xml:space="preserve"> проникновение с юга теплого воздуха и с севера холодных арктических масс. </w:t>
      </w:r>
    </w:p>
    <w:p w:rsidR="00B840AB" w:rsidRPr="00B840AB" w:rsidRDefault="00B840AB" w:rsidP="00B840AB">
      <w:pPr>
        <w:pStyle w:val="a3"/>
        <w:widowControl w:val="0"/>
        <w:ind w:firstLine="709"/>
        <w:contextualSpacing/>
        <w:jc w:val="both"/>
        <w:rPr>
          <w:sz w:val="28"/>
          <w:szCs w:val="28"/>
        </w:rPr>
      </w:pPr>
      <w:r w:rsidRPr="00B840AB">
        <w:rPr>
          <w:sz w:val="28"/>
          <w:szCs w:val="28"/>
        </w:rPr>
        <w:t xml:space="preserve">К признакам резко-континентального климата относят: </w:t>
      </w:r>
    </w:p>
    <w:p w:rsidR="00B840AB" w:rsidRPr="00B840AB" w:rsidRDefault="00B840AB" w:rsidP="00B840AB">
      <w:pPr>
        <w:pStyle w:val="a3"/>
        <w:widowControl w:val="0"/>
        <w:numPr>
          <w:ilvl w:val="0"/>
          <w:numId w:val="14"/>
        </w:numPr>
        <w:spacing w:after="0"/>
        <w:contextualSpacing/>
        <w:jc w:val="both"/>
        <w:rPr>
          <w:sz w:val="28"/>
          <w:szCs w:val="28"/>
        </w:rPr>
      </w:pPr>
      <w:r w:rsidRPr="00B840AB">
        <w:rPr>
          <w:sz w:val="28"/>
          <w:szCs w:val="28"/>
        </w:rPr>
        <w:t xml:space="preserve">небольшую влажность; </w:t>
      </w:r>
    </w:p>
    <w:p w:rsidR="00B840AB" w:rsidRPr="00B840AB" w:rsidRDefault="00B840AB" w:rsidP="00B840AB">
      <w:pPr>
        <w:pStyle w:val="a3"/>
        <w:widowControl w:val="0"/>
        <w:numPr>
          <w:ilvl w:val="0"/>
          <w:numId w:val="14"/>
        </w:numPr>
        <w:tabs>
          <w:tab w:val="left" w:pos="709"/>
          <w:tab w:val="left" w:pos="851"/>
        </w:tabs>
        <w:spacing w:after="0"/>
        <w:contextualSpacing/>
        <w:jc w:val="both"/>
        <w:rPr>
          <w:sz w:val="28"/>
          <w:szCs w:val="28"/>
        </w:rPr>
      </w:pPr>
      <w:r w:rsidRPr="00B840AB">
        <w:rPr>
          <w:sz w:val="28"/>
          <w:szCs w:val="28"/>
        </w:rPr>
        <w:t>недостаточность и неустойчивость атмосферных осадков;</w:t>
      </w:r>
    </w:p>
    <w:p w:rsidR="00B840AB" w:rsidRPr="00B840AB" w:rsidRDefault="00B840AB" w:rsidP="00B840AB">
      <w:pPr>
        <w:pStyle w:val="a3"/>
        <w:widowControl w:val="0"/>
        <w:numPr>
          <w:ilvl w:val="0"/>
          <w:numId w:val="14"/>
        </w:numPr>
        <w:spacing w:after="0"/>
        <w:contextualSpacing/>
        <w:jc w:val="both"/>
        <w:rPr>
          <w:sz w:val="28"/>
          <w:szCs w:val="28"/>
        </w:rPr>
      </w:pPr>
      <w:r w:rsidRPr="00B840AB">
        <w:rPr>
          <w:sz w:val="28"/>
          <w:szCs w:val="28"/>
        </w:rPr>
        <w:t>большие амплитуды колебаний температур (довольно резкий перепад температуры осуществляется в дневные и ночные часы);</w:t>
      </w:r>
    </w:p>
    <w:p w:rsidR="00B840AB" w:rsidRPr="00B840AB" w:rsidRDefault="00B840AB" w:rsidP="00B840AB">
      <w:pPr>
        <w:pStyle w:val="a3"/>
        <w:widowControl w:val="0"/>
        <w:numPr>
          <w:ilvl w:val="0"/>
          <w:numId w:val="14"/>
        </w:numPr>
        <w:spacing w:after="0"/>
        <w:contextualSpacing/>
        <w:jc w:val="both"/>
        <w:rPr>
          <w:color w:val="0070C0"/>
          <w:sz w:val="28"/>
          <w:szCs w:val="28"/>
        </w:rPr>
      </w:pPr>
      <w:r w:rsidRPr="00B840AB">
        <w:rPr>
          <w:sz w:val="28"/>
          <w:szCs w:val="28"/>
        </w:rPr>
        <w:t>ветреная погода, суховеи (число дней в году с ветрами достигает до 260-270 суток).</w:t>
      </w:r>
    </w:p>
    <w:p w:rsidR="00B840AB" w:rsidRPr="00B840AB" w:rsidRDefault="00B840AB" w:rsidP="00B840AB">
      <w:pPr>
        <w:widowControl w:val="0"/>
        <w:tabs>
          <w:tab w:val="left" w:pos="709"/>
        </w:tabs>
        <w:ind w:firstLine="709"/>
        <w:contextualSpacing/>
        <w:jc w:val="both"/>
        <w:rPr>
          <w:sz w:val="28"/>
          <w:szCs w:val="28"/>
        </w:rPr>
      </w:pPr>
      <w:r w:rsidRPr="00B840AB">
        <w:rPr>
          <w:sz w:val="28"/>
          <w:szCs w:val="28"/>
        </w:rPr>
        <w:t>Зима, как правило, малоснежная, суровая, холодная и более продолжительна по сравнению с западными районами области. Зимой территория находится под преимущественным влиянием Сибирского антициклона, обуславливающим устойчивую морозную погоду. Основное направление ветров зимой - восточное и северо-восточное. Самый холодный месяц – январь. Средняя температура января -16,5-17</w:t>
      </w:r>
      <w:r w:rsidRPr="00B840AB">
        <w:rPr>
          <w:sz w:val="28"/>
          <w:szCs w:val="28"/>
          <w:vertAlign w:val="superscript"/>
        </w:rPr>
        <w:t>о</w:t>
      </w:r>
      <w:r w:rsidRPr="00B840AB">
        <w:rPr>
          <w:sz w:val="28"/>
          <w:szCs w:val="28"/>
        </w:rPr>
        <w:t>С, однако абсолютный максимум температур зимой может достигать до -40</w:t>
      </w:r>
      <w:r w:rsidRPr="00B840AB">
        <w:rPr>
          <w:sz w:val="28"/>
          <w:szCs w:val="28"/>
          <w:vertAlign w:val="superscript"/>
        </w:rPr>
        <w:t>о</w:t>
      </w:r>
      <w:r w:rsidRPr="00B840AB">
        <w:rPr>
          <w:sz w:val="28"/>
          <w:szCs w:val="28"/>
        </w:rPr>
        <w:t>С. Осадки за холодный период года (с ноября по март) составляют около 100 мм. Снежный покров устанавливается в середине ноября и исчезает в конце апреля. Высота снежного покрова (средняя из наибольших декадных) менее 30 см. Морозы и невысокий снежный покров способствуют глубокому промерзанию почв. Глубина промерзания грунта 2-2,3 метра.</w:t>
      </w:r>
    </w:p>
    <w:p w:rsidR="00B840AB" w:rsidRPr="00B840AB" w:rsidRDefault="00B840AB" w:rsidP="00B840AB">
      <w:pPr>
        <w:widowControl w:val="0"/>
        <w:tabs>
          <w:tab w:val="left" w:pos="709"/>
        </w:tabs>
        <w:ind w:firstLine="709"/>
        <w:contextualSpacing/>
        <w:jc w:val="both"/>
        <w:rPr>
          <w:sz w:val="28"/>
          <w:szCs w:val="28"/>
        </w:rPr>
      </w:pPr>
      <w:r w:rsidRPr="00B840AB">
        <w:rPr>
          <w:sz w:val="28"/>
          <w:szCs w:val="28"/>
        </w:rPr>
        <w:t>Весна развертывается интенсивно. Быстро нарастает температура и прогревается земля. В начале апреля начинается таяние снежного покрова. Весной усиливается циклическая деятельность. Безморозный период в среднем составляет 120—135 дней.</w:t>
      </w:r>
    </w:p>
    <w:p w:rsidR="00B840AB" w:rsidRPr="00B840AB" w:rsidRDefault="00B840AB" w:rsidP="00B840AB">
      <w:pPr>
        <w:widowControl w:val="0"/>
        <w:ind w:firstLine="709"/>
        <w:contextualSpacing/>
        <w:jc w:val="both"/>
        <w:rPr>
          <w:sz w:val="28"/>
          <w:szCs w:val="28"/>
        </w:rPr>
      </w:pPr>
      <w:r w:rsidRPr="00B840AB">
        <w:rPr>
          <w:sz w:val="28"/>
          <w:szCs w:val="28"/>
        </w:rPr>
        <w:t xml:space="preserve">Лето жаркое, начало обычно засушливое. Летом над территорией </w:t>
      </w:r>
      <w:r w:rsidRPr="00B840AB">
        <w:rPr>
          <w:color w:val="000000"/>
          <w:sz w:val="28"/>
          <w:szCs w:val="28"/>
        </w:rPr>
        <w:t>Красночабанского</w:t>
      </w:r>
      <w:r w:rsidRPr="00B840AB">
        <w:rPr>
          <w:sz w:val="28"/>
          <w:szCs w:val="28"/>
        </w:rPr>
        <w:t xml:space="preserve"> сельсовета преобладает низкое давление, а повторяемость антициклональных полей невелика. Основное направление ветров летом юго-западное и юго-восточное. Средняя температура июля +21,8</w:t>
      </w:r>
      <w:r w:rsidRPr="00B840AB">
        <w:rPr>
          <w:sz w:val="28"/>
          <w:szCs w:val="28"/>
          <w:vertAlign w:val="superscript"/>
        </w:rPr>
        <w:t>о</w:t>
      </w:r>
      <w:r w:rsidRPr="00B840AB">
        <w:rPr>
          <w:sz w:val="28"/>
          <w:szCs w:val="28"/>
        </w:rPr>
        <w:t>С. Максимальная температура может доходить до +42</w:t>
      </w:r>
      <w:r w:rsidRPr="00B840AB">
        <w:rPr>
          <w:sz w:val="28"/>
          <w:szCs w:val="28"/>
          <w:vertAlign w:val="superscript"/>
        </w:rPr>
        <w:t>о</w:t>
      </w:r>
      <w:r w:rsidRPr="00B840AB">
        <w:rPr>
          <w:sz w:val="28"/>
          <w:szCs w:val="28"/>
        </w:rPr>
        <w:t xml:space="preserve">С. Осадки за теплый период года (с апреля по октябрь) составляют около 100-250 мм. </w:t>
      </w:r>
    </w:p>
    <w:p w:rsidR="00B840AB" w:rsidRPr="00B840AB" w:rsidRDefault="00B840AB" w:rsidP="00B840AB">
      <w:pPr>
        <w:widowControl w:val="0"/>
        <w:ind w:firstLine="709"/>
        <w:contextualSpacing/>
        <w:jc w:val="both"/>
        <w:rPr>
          <w:sz w:val="28"/>
          <w:szCs w:val="28"/>
        </w:rPr>
      </w:pPr>
      <w:r w:rsidRPr="00B840AB">
        <w:rPr>
          <w:sz w:val="28"/>
          <w:szCs w:val="28"/>
        </w:rPr>
        <w:t>Осенью начинаются утренние заморозки. Понижение температур происходит неравномерно. В конце октября температура опускается ниже нуля, в ноябре замерзают реки.</w:t>
      </w:r>
    </w:p>
    <w:p w:rsidR="00B840AB" w:rsidRPr="00B840AB" w:rsidRDefault="00B840AB" w:rsidP="00B840AB">
      <w:pPr>
        <w:widowControl w:val="0"/>
        <w:tabs>
          <w:tab w:val="left" w:pos="709"/>
        </w:tabs>
        <w:ind w:firstLine="709"/>
        <w:contextualSpacing/>
        <w:jc w:val="both"/>
        <w:rPr>
          <w:sz w:val="28"/>
          <w:szCs w:val="28"/>
        </w:rPr>
      </w:pPr>
      <w:r w:rsidRPr="00B840AB">
        <w:rPr>
          <w:sz w:val="28"/>
          <w:szCs w:val="28"/>
        </w:rPr>
        <w:t xml:space="preserve">В целом </w:t>
      </w:r>
      <w:r w:rsidRPr="00B840AB">
        <w:rPr>
          <w:color w:val="000000"/>
          <w:sz w:val="28"/>
          <w:szCs w:val="28"/>
        </w:rPr>
        <w:t>Красночабанский</w:t>
      </w:r>
      <w:r w:rsidRPr="00B840AB">
        <w:rPr>
          <w:sz w:val="28"/>
          <w:szCs w:val="28"/>
        </w:rPr>
        <w:t xml:space="preserve"> сельсовет относится к зоне дефицитного увлажнения со среднегодовым количеством осадков 216-367 мм, возможное испарение превышает 600–800 мм</w:t>
      </w:r>
      <w:proofErr w:type="gramStart"/>
      <w:r w:rsidRPr="00B840AB">
        <w:rPr>
          <w:sz w:val="28"/>
          <w:szCs w:val="28"/>
        </w:rPr>
        <w:t xml:space="preserve">., </w:t>
      </w:r>
      <w:proofErr w:type="gramEnd"/>
      <w:r w:rsidRPr="00B840AB">
        <w:rPr>
          <w:sz w:val="28"/>
          <w:szCs w:val="28"/>
        </w:rPr>
        <w:t xml:space="preserve">что является следствием влияния полупустынь и пустынь Прикаспийской низменности и Средней Азии. Среднегодовая температура воздуха на территории МО положительная и </w:t>
      </w:r>
      <w:r w:rsidRPr="00B840AB">
        <w:rPr>
          <w:sz w:val="28"/>
          <w:szCs w:val="28"/>
        </w:rPr>
        <w:lastRenderedPageBreak/>
        <w:t>составляет +2,6</w:t>
      </w:r>
      <w:r w:rsidRPr="00B840AB">
        <w:rPr>
          <w:sz w:val="28"/>
          <w:szCs w:val="28"/>
          <w:vertAlign w:val="superscript"/>
        </w:rPr>
        <w:t>о</w:t>
      </w:r>
      <w:r w:rsidRPr="00B840AB">
        <w:rPr>
          <w:sz w:val="28"/>
          <w:szCs w:val="28"/>
        </w:rPr>
        <w:t xml:space="preserve">С. Среднегодовая температура поверхности почвы равна 4-6°С. </w:t>
      </w:r>
    </w:p>
    <w:p w:rsidR="00B840AB" w:rsidRPr="00B840AB" w:rsidRDefault="00B840AB" w:rsidP="00B840AB">
      <w:pPr>
        <w:widowControl w:val="0"/>
        <w:tabs>
          <w:tab w:val="left" w:pos="709"/>
        </w:tabs>
        <w:autoSpaceDE w:val="0"/>
        <w:autoSpaceDN w:val="0"/>
        <w:adjustRightInd w:val="0"/>
        <w:ind w:firstLine="567"/>
        <w:jc w:val="both"/>
        <w:rPr>
          <w:sz w:val="28"/>
          <w:szCs w:val="28"/>
        </w:rPr>
      </w:pPr>
      <w:r w:rsidRPr="00B840AB">
        <w:rPr>
          <w:rStyle w:val="FontStyle18"/>
          <w:rFonts w:ascii="Times New Roman" w:hAnsi="Times New Roman" w:cs="Times New Roman"/>
          <w:sz w:val="28"/>
          <w:szCs w:val="28"/>
        </w:rPr>
        <w:t xml:space="preserve">  </w:t>
      </w:r>
      <w:r w:rsidRPr="00B840AB">
        <w:rPr>
          <w:sz w:val="28"/>
          <w:szCs w:val="28"/>
        </w:rPr>
        <w:t>Климатические условия муниципального образования в отношении комфортности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B840AB" w:rsidRPr="00B840AB" w:rsidRDefault="00B840AB" w:rsidP="00B840AB">
      <w:pPr>
        <w:ind w:firstLine="567"/>
        <w:jc w:val="both"/>
        <w:rPr>
          <w:sz w:val="28"/>
          <w:szCs w:val="28"/>
        </w:rPr>
      </w:pPr>
    </w:p>
    <w:p w:rsidR="00B840AB" w:rsidRPr="00B840AB" w:rsidRDefault="00B840AB" w:rsidP="00B840AB">
      <w:pPr>
        <w:spacing w:after="120"/>
        <w:ind w:firstLine="709"/>
        <w:jc w:val="center"/>
        <w:rPr>
          <w:i/>
          <w:iCs/>
          <w:sz w:val="28"/>
          <w:szCs w:val="28"/>
          <w:u w:val="single"/>
        </w:rPr>
      </w:pPr>
      <w:r w:rsidRPr="00B840AB">
        <w:rPr>
          <w:i/>
          <w:iCs/>
          <w:sz w:val="28"/>
          <w:szCs w:val="28"/>
          <w:u w:val="single"/>
        </w:rPr>
        <w:t xml:space="preserve">Краткая оценка возможной обстановки на территории МО </w:t>
      </w:r>
      <w:r w:rsidRPr="00B840AB">
        <w:rPr>
          <w:i/>
          <w:color w:val="000000"/>
          <w:sz w:val="28"/>
          <w:szCs w:val="28"/>
          <w:u w:val="single"/>
        </w:rPr>
        <w:t>Красночабанский</w:t>
      </w:r>
      <w:r w:rsidRPr="00B840AB">
        <w:rPr>
          <w:i/>
          <w:iCs/>
          <w:sz w:val="28"/>
          <w:szCs w:val="28"/>
          <w:u w:val="single"/>
        </w:rPr>
        <w:t xml:space="preserve"> сельсовет при возникновении крупных производственных аварий, катастроф и стихийных бедствий.</w:t>
      </w:r>
    </w:p>
    <w:p w:rsidR="00B840AB" w:rsidRPr="00B840AB" w:rsidRDefault="00B840AB" w:rsidP="00B840AB">
      <w:pPr>
        <w:pStyle w:val="a8"/>
        <w:ind w:left="0" w:firstLine="709"/>
        <w:jc w:val="both"/>
        <w:rPr>
          <w:sz w:val="28"/>
          <w:szCs w:val="28"/>
        </w:rPr>
      </w:pPr>
      <w:r w:rsidRPr="00B840AB">
        <w:rPr>
          <w:sz w:val="28"/>
          <w:szCs w:val="28"/>
        </w:rPr>
        <w:t>На территории поселения:</w:t>
      </w:r>
    </w:p>
    <w:p w:rsidR="00B840AB" w:rsidRPr="00B840AB" w:rsidRDefault="00B840AB" w:rsidP="00B840AB">
      <w:pPr>
        <w:pStyle w:val="a8"/>
        <w:numPr>
          <w:ilvl w:val="0"/>
          <w:numId w:val="15"/>
        </w:numPr>
        <w:jc w:val="both"/>
        <w:rPr>
          <w:sz w:val="28"/>
          <w:szCs w:val="28"/>
        </w:rPr>
      </w:pPr>
      <w:r w:rsidRPr="00B840AB">
        <w:rPr>
          <w:sz w:val="28"/>
          <w:szCs w:val="28"/>
        </w:rPr>
        <w:t xml:space="preserve">ГТС Красночабанского водохранилища на </w:t>
      </w:r>
      <w:proofErr w:type="spellStart"/>
      <w:r w:rsidRPr="00B840AB">
        <w:rPr>
          <w:sz w:val="28"/>
          <w:szCs w:val="28"/>
        </w:rPr>
        <w:t>р</w:t>
      </w:r>
      <w:proofErr w:type="gramStart"/>
      <w:r w:rsidRPr="00B840AB">
        <w:rPr>
          <w:sz w:val="28"/>
          <w:szCs w:val="28"/>
        </w:rPr>
        <w:t>.М</w:t>
      </w:r>
      <w:proofErr w:type="gramEnd"/>
      <w:r w:rsidRPr="00B840AB">
        <w:rPr>
          <w:sz w:val="28"/>
          <w:szCs w:val="28"/>
        </w:rPr>
        <w:t>ендыбай</w:t>
      </w:r>
      <w:proofErr w:type="spellEnd"/>
      <w:r w:rsidRPr="00B840AB">
        <w:rPr>
          <w:sz w:val="28"/>
          <w:szCs w:val="28"/>
        </w:rPr>
        <w:t xml:space="preserve"> в 3 километрах южнее поселка Красночабанский.</w:t>
      </w:r>
    </w:p>
    <w:p w:rsidR="00B840AB" w:rsidRPr="00B840AB" w:rsidRDefault="00B840AB" w:rsidP="00B840AB">
      <w:pPr>
        <w:pStyle w:val="a8"/>
        <w:ind w:left="1669"/>
        <w:jc w:val="both"/>
        <w:rPr>
          <w:sz w:val="28"/>
          <w:szCs w:val="28"/>
        </w:rPr>
      </w:pPr>
      <w:r w:rsidRPr="00B840AB">
        <w:rPr>
          <w:sz w:val="28"/>
          <w:szCs w:val="28"/>
        </w:rPr>
        <w:t xml:space="preserve">При наиболее </w:t>
      </w:r>
      <w:proofErr w:type="gramStart"/>
      <w:r w:rsidRPr="00B840AB">
        <w:rPr>
          <w:sz w:val="28"/>
          <w:szCs w:val="28"/>
        </w:rPr>
        <w:t>опасном</w:t>
      </w:r>
      <w:proofErr w:type="gramEnd"/>
      <w:r w:rsidRPr="00B840AB">
        <w:rPr>
          <w:sz w:val="28"/>
          <w:szCs w:val="28"/>
        </w:rPr>
        <w:t xml:space="preserve"> сценария развития чрезвычайных ситуаций 4 поселка окажутся в зоне затопления.</w:t>
      </w:r>
    </w:p>
    <w:p w:rsidR="00B840AB" w:rsidRPr="00B840AB" w:rsidRDefault="00B840AB" w:rsidP="00B840AB">
      <w:pPr>
        <w:pStyle w:val="a8"/>
        <w:ind w:left="0" w:firstLine="709"/>
        <w:jc w:val="both"/>
        <w:rPr>
          <w:sz w:val="28"/>
          <w:szCs w:val="28"/>
        </w:rPr>
      </w:pPr>
      <w:r w:rsidRPr="00B840AB">
        <w:rPr>
          <w:sz w:val="28"/>
          <w:szCs w:val="28"/>
        </w:rPr>
        <w:t>2. Проходят линии электропередач (</w:t>
      </w:r>
      <w:proofErr w:type="spellStart"/>
      <w:r w:rsidRPr="00B840AB">
        <w:rPr>
          <w:sz w:val="28"/>
          <w:szCs w:val="28"/>
        </w:rPr>
        <w:t>ЛЭПы</w:t>
      </w:r>
      <w:proofErr w:type="spellEnd"/>
      <w:r w:rsidRPr="00B840AB">
        <w:rPr>
          <w:sz w:val="28"/>
          <w:szCs w:val="28"/>
        </w:rPr>
        <w:t>) с напряжением:</w:t>
      </w:r>
    </w:p>
    <w:p w:rsidR="00B840AB" w:rsidRPr="00B840AB" w:rsidRDefault="00B840AB" w:rsidP="00B840AB">
      <w:pPr>
        <w:numPr>
          <w:ilvl w:val="0"/>
          <w:numId w:val="9"/>
        </w:numPr>
        <w:spacing w:after="120"/>
        <w:ind w:left="0" w:firstLine="709"/>
        <w:jc w:val="both"/>
        <w:rPr>
          <w:sz w:val="28"/>
          <w:szCs w:val="28"/>
        </w:rPr>
      </w:pPr>
      <w:r w:rsidRPr="00B840AB">
        <w:rPr>
          <w:sz w:val="28"/>
          <w:szCs w:val="28"/>
        </w:rPr>
        <w:t xml:space="preserve">10 тыс. вольт </w:t>
      </w:r>
    </w:p>
    <w:p w:rsidR="00B840AB" w:rsidRPr="00B840AB" w:rsidRDefault="00B840AB" w:rsidP="00B840AB">
      <w:pPr>
        <w:numPr>
          <w:ilvl w:val="0"/>
          <w:numId w:val="9"/>
        </w:numPr>
        <w:spacing w:after="120"/>
        <w:ind w:left="0" w:firstLine="709"/>
        <w:jc w:val="both"/>
        <w:rPr>
          <w:sz w:val="28"/>
          <w:szCs w:val="28"/>
        </w:rPr>
      </w:pPr>
      <w:r w:rsidRPr="00B840AB">
        <w:rPr>
          <w:sz w:val="28"/>
          <w:szCs w:val="28"/>
        </w:rPr>
        <w:t xml:space="preserve">380 вольт </w:t>
      </w:r>
    </w:p>
    <w:p w:rsidR="00B840AB" w:rsidRPr="00B840AB" w:rsidRDefault="00B840AB" w:rsidP="00B840AB">
      <w:pPr>
        <w:pStyle w:val="23"/>
        <w:spacing w:line="276" w:lineRule="auto"/>
        <w:ind w:left="0" w:firstLine="709"/>
        <w:jc w:val="both"/>
        <w:rPr>
          <w:sz w:val="28"/>
          <w:szCs w:val="28"/>
        </w:rPr>
      </w:pPr>
      <w:r w:rsidRPr="00B840AB">
        <w:rPr>
          <w:sz w:val="28"/>
          <w:szCs w:val="28"/>
        </w:rPr>
        <w:t xml:space="preserve">Наиболее вероятным местом аварий может быть </w:t>
      </w:r>
      <w:proofErr w:type="spellStart"/>
      <w:r w:rsidRPr="00B840AB">
        <w:rPr>
          <w:sz w:val="28"/>
          <w:szCs w:val="28"/>
        </w:rPr>
        <w:t>Кинжебулакская</w:t>
      </w:r>
      <w:proofErr w:type="spellEnd"/>
      <w:r w:rsidRPr="00B840AB">
        <w:rPr>
          <w:sz w:val="28"/>
          <w:szCs w:val="28"/>
        </w:rPr>
        <w:t xml:space="preserve"> электрическая подстанция и газораспределительная </w:t>
      </w:r>
      <w:proofErr w:type="gramStart"/>
      <w:r w:rsidRPr="00B840AB">
        <w:rPr>
          <w:sz w:val="28"/>
          <w:szCs w:val="28"/>
        </w:rPr>
        <w:t>подстанция</w:t>
      </w:r>
      <w:proofErr w:type="gramEnd"/>
      <w:r w:rsidRPr="00B840AB">
        <w:rPr>
          <w:sz w:val="28"/>
          <w:szCs w:val="28"/>
        </w:rPr>
        <w:t xml:space="preserve"> которые находятся в п.Красночабанский.</w:t>
      </w:r>
    </w:p>
    <w:p w:rsidR="00B840AB" w:rsidRPr="00B840AB" w:rsidRDefault="00B840AB" w:rsidP="00B840AB">
      <w:pPr>
        <w:numPr>
          <w:ilvl w:val="0"/>
          <w:numId w:val="3"/>
        </w:numPr>
        <w:autoSpaceDE w:val="0"/>
        <w:autoSpaceDN w:val="0"/>
        <w:adjustRightInd w:val="0"/>
        <w:jc w:val="center"/>
        <w:rPr>
          <w:bCs/>
          <w:sz w:val="28"/>
          <w:szCs w:val="28"/>
        </w:rPr>
      </w:pPr>
      <w:r w:rsidRPr="00B840AB">
        <w:rPr>
          <w:bCs/>
          <w:sz w:val="28"/>
          <w:szCs w:val="28"/>
        </w:rPr>
        <w:t>ОБЩАЯ ХАРАКТЕРИСТИКА ТЕРРИТОРИИ</w:t>
      </w:r>
    </w:p>
    <w:p w:rsidR="00B840AB" w:rsidRPr="00B840AB" w:rsidRDefault="00B840AB" w:rsidP="00B840AB">
      <w:pPr>
        <w:autoSpaceDE w:val="0"/>
        <w:autoSpaceDN w:val="0"/>
        <w:adjustRightInd w:val="0"/>
        <w:jc w:val="center"/>
        <w:rPr>
          <w:bCs/>
          <w:sz w:val="28"/>
          <w:szCs w:val="28"/>
        </w:rPr>
      </w:pPr>
    </w:p>
    <w:p w:rsidR="00B840AB" w:rsidRPr="00B840AB" w:rsidRDefault="00B840AB" w:rsidP="00B840AB">
      <w:pPr>
        <w:autoSpaceDE w:val="0"/>
        <w:autoSpaceDN w:val="0"/>
        <w:adjustRightInd w:val="0"/>
        <w:jc w:val="center"/>
        <w:rPr>
          <w:bCs/>
          <w:sz w:val="28"/>
          <w:szCs w:val="28"/>
        </w:rPr>
      </w:pPr>
    </w:p>
    <w:p w:rsidR="00B840AB" w:rsidRPr="00B840AB" w:rsidRDefault="00B840AB" w:rsidP="00B840AB">
      <w:pPr>
        <w:autoSpaceDE w:val="0"/>
        <w:autoSpaceDN w:val="0"/>
        <w:adjustRightInd w:val="0"/>
        <w:jc w:val="center"/>
        <w:rPr>
          <w:bCs/>
          <w:sz w:val="28"/>
          <w:szCs w:val="28"/>
        </w:rPr>
      </w:pPr>
    </w:p>
    <w:p w:rsidR="00B840AB" w:rsidRPr="00B840AB" w:rsidRDefault="00B840AB" w:rsidP="00B840AB">
      <w:pPr>
        <w:autoSpaceDE w:val="0"/>
        <w:autoSpaceDN w:val="0"/>
        <w:adjustRightInd w:val="0"/>
        <w:jc w:val="center"/>
        <w:rPr>
          <w:bCs/>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5"/>
        <w:gridCol w:w="1843"/>
        <w:gridCol w:w="426"/>
        <w:gridCol w:w="1134"/>
      </w:tblGrid>
      <w:tr w:rsidR="00B840AB" w:rsidRPr="00B840AB" w:rsidTr="00A24ADB">
        <w:trPr>
          <w:cantSplit/>
          <w:trHeight w:val="257"/>
        </w:trPr>
        <w:tc>
          <w:tcPr>
            <w:tcW w:w="6455" w:type="dxa"/>
            <w:vMerge w:val="restart"/>
          </w:tcPr>
          <w:p w:rsidR="00B840AB" w:rsidRPr="00B840AB" w:rsidRDefault="00B840AB" w:rsidP="00B0089C">
            <w:pPr>
              <w:jc w:val="center"/>
              <w:rPr>
                <w:sz w:val="28"/>
                <w:szCs w:val="28"/>
              </w:rPr>
            </w:pPr>
          </w:p>
          <w:p w:rsidR="00B840AB" w:rsidRPr="00B840AB" w:rsidRDefault="00B840AB" w:rsidP="00B0089C">
            <w:pPr>
              <w:jc w:val="center"/>
              <w:rPr>
                <w:sz w:val="28"/>
                <w:szCs w:val="28"/>
              </w:rPr>
            </w:pPr>
          </w:p>
          <w:p w:rsidR="00B840AB" w:rsidRPr="00B840AB" w:rsidRDefault="00B840AB" w:rsidP="00B0089C">
            <w:pPr>
              <w:jc w:val="center"/>
              <w:rPr>
                <w:sz w:val="28"/>
                <w:szCs w:val="28"/>
              </w:rPr>
            </w:pPr>
            <w:r w:rsidRPr="00B840AB">
              <w:rPr>
                <w:sz w:val="28"/>
                <w:szCs w:val="28"/>
              </w:rPr>
              <w:t>Наименование показателя</w:t>
            </w:r>
          </w:p>
        </w:tc>
        <w:tc>
          <w:tcPr>
            <w:tcW w:w="3403" w:type="dxa"/>
            <w:gridSpan w:val="3"/>
          </w:tcPr>
          <w:p w:rsidR="00B840AB" w:rsidRPr="00B840AB" w:rsidRDefault="00B840AB" w:rsidP="00B0089C">
            <w:pPr>
              <w:jc w:val="center"/>
              <w:rPr>
                <w:sz w:val="28"/>
                <w:szCs w:val="28"/>
              </w:rPr>
            </w:pPr>
            <w:r w:rsidRPr="00B840AB">
              <w:rPr>
                <w:sz w:val="28"/>
                <w:szCs w:val="28"/>
              </w:rPr>
              <w:t>Значение показателя</w:t>
            </w:r>
          </w:p>
        </w:tc>
      </w:tr>
      <w:tr w:rsidR="00B840AB" w:rsidRPr="00B840AB" w:rsidTr="00A24ADB">
        <w:trPr>
          <w:cantSplit/>
          <w:trHeight w:val="1224"/>
        </w:trPr>
        <w:tc>
          <w:tcPr>
            <w:tcW w:w="6455" w:type="dxa"/>
            <w:vMerge/>
          </w:tcPr>
          <w:p w:rsidR="00B840AB" w:rsidRPr="00B840AB" w:rsidRDefault="00B840AB" w:rsidP="00B0089C">
            <w:pPr>
              <w:jc w:val="center"/>
              <w:rPr>
                <w:b/>
                <w:sz w:val="28"/>
                <w:szCs w:val="28"/>
              </w:rPr>
            </w:pPr>
          </w:p>
        </w:tc>
        <w:tc>
          <w:tcPr>
            <w:tcW w:w="1843" w:type="dxa"/>
          </w:tcPr>
          <w:p w:rsidR="00B840AB" w:rsidRPr="00B840AB" w:rsidRDefault="00B840AB" w:rsidP="00B0089C">
            <w:pPr>
              <w:jc w:val="center"/>
              <w:rPr>
                <w:sz w:val="28"/>
                <w:szCs w:val="28"/>
              </w:rPr>
            </w:pPr>
            <w:r w:rsidRPr="00B840AB">
              <w:rPr>
                <w:sz w:val="28"/>
                <w:szCs w:val="28"/>
              </w:rPr>
              <w:t xml:space="preserve">Значение </w:t>
            </w:r>
          </w:p>
          <w:p w:rsidR="00B840AB" w:rsidRPr="00B840AB" w:rsidRDefault="00B840AB" w:rsidP="00B0089C">
            <w:pPr>
              <w:jc w:val="center"/>
              <w:rPr>
                <w:sz w:val="28"/>
                <w:szCs w:val="28"/>
              </w:rPr>
            </w:pPr>
            <w:r w:rsidRPr="00B840AB">
              <w:rPr>
                <w:sz w:val="28"/>
                <w:szCs w:val="28"/>
              </w:rPr>
              <w:t>показателя на момент разработки паспорта</w:t>
            </w:r>
          </w:p>
        </w:tc>
        <w:tc>
          <w:tcPr>
            <w:tcW w:w="1560" w:type="dxa"/>
            <w:gridSpan w:val="2"/>
          </w:tcPr>
          <w:p w:rsidR="00B840AB" w:rsidRPr="00B840AB" w:rsidRDefault="00B840AB" w:rsidP="00B0089C">
            <w:pPr>
              <w:jc w:val="center"/>
              <w:rPr>
                <w:sz w:val="28"/>
                <w:szCs w:val="28"/>
              </w:rPr>
            </w:pPr>
            <w:r w:rsidRPr="00B840AB">
              <w:rPr>
                <w:sz w:val="28"/>
                <w:szCs w:val="28"/>
              </w:rPr>
              <w:t xml:space="preserve">Значение </w:t>
            </w:r>
          </w:p>
          <w:p w:rsidR="00B840AB" w:rsidRPr="00B840AB" w:rsidRDefault="00B840AB" w:rsidP="00B0089C">
            <w:pPr>
              <w:jc w:val="center"/>
              <w:rPr>
                <w:sz w:val="28"/>
                <w:szCs w:val="28"/>
              </w:rPr>
            </w:pPr>
            <w:r w:rsidRPr="00B840AB">
              <w:rPr>
                <w:sz w:val="28"/>
                <w:szCs w:val="28"/>
              </w:rPr>
              <w:t xml:space="preserve">показателя </w:t>
            </w:r>
            <w:proofErr w:type="gramStart"/>
            <w:r w:rsidRPr="00B840AB">
              <w:rPr>
                <w:sz w:val="28"/>
                <w:szCs w:val="28"/>
              </w:rPr>
              <w:t>через</w:t>
            </w:r>
            <w:proofErr w:type="gramEnd"/>
            <w:r w:rsidRPr="00B840AB">
              <w:rPr>
                <w:sz w:val="28"/>
                <w:szCs w:val="28"/>
              </w:rPr>
              <w:t xml:space="preserve"> </w:t>
            </w:r>
          </w:p>
          <w:p w:rsidR="00B840AB" w:rsidRPr="00B840AB" w:rsidRDefault="00B840AB" w:rsidP="00B0089C">
            <w:pPr>
              <w:jc w:val="center"/>
              <w:rPr>
                <w:sz w:val="28"/>
                <w:szCs w:val="28"/>
              </w:rPr>
            </w:pPr>
            <w:r w:rsidRPr="00B840AB">
              <w:rPr>
                <w:sz w:val="28"/>
                <w:szCs w:val="28"/>
              </w:rPr>
              <w:t>пять лет</w:t>
            </w:r>
          </w:p>
        </w:tc>
      </w:tr>
      <w:tr w:rsidR="00B840AB" w:rsidRPr="00B840AB" w:rsidTr="00A24ADB">
        <w:trPr>
          <w:trHeight w:val="70"/>
        </w:trPr>
        <w:tc>
          <w:tcPr>
            <w:tcW w:w="9858" w:type="dxa"/>
            <w:gridSpan w:val="4"/>
          </w:tcPr>
          <w:p w:rsidR="00B840AB" w:rsidRPr="00B840AB" w:rsidRDefault="00B840AB" w:rsidP="00B0089C">
            <w:pPr>
              <w:jc w:val="center"/>
              <w:rPr>
                <w:sz w:val="28"/>
                <w:szCs w:val="28"/>
              </w:rPr>
            </w:pPr>
            <w:r w:rsidRPr="00B840AB">
              <w:rPr>
                <w:b/>
                <w:sz w:val="28"/>
                <w:szCs w:val="28"/>
              </w:rPr>
              <w:t>Общие сведения о территории</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 Общая  численность населения, тыс</w:t>
            </w:r>
            <w:proofErr w:type="gramStart"/>
            <w:r w:rsidRPr="00B840AB">
              <w:rPr>
                <w:sz w:val="28"/>
                <w:szCs w:val="28"/>
              </w:rPr>
              <w:t>.ч</w:t>
            </w:r>
            <w:proofErr w:type="gramEnd"/>
            <w:r w:rsidRPr="00B840AB">
              <w:rPr>
                <w:sz w:val="28"/>
                <w:szCs w:val="28"/>
              </w:rPr>
              <w:t>ел.</w:t>
            </w:r>
          </w:p>
        </w:tc>
        <w:tc>
          <w:tcPr>
            <w:tcW w:w="2269" w:type="dxa"/>
            <w:gridSpan w:val="2"/>
          </w:tcPr>
          <w:p w:rsidR="00B840AB" w:rsidRPr="00B840AB" w:rsidRDefault="00B840AB" w:rsidP="00B0089C">
            <w:pPr>
              <w:jc w:val="center"/>
              <w:rPr>
                <w:sz w:val="28"/>
                <w:szCs w:val="28"/>
              </w:rPr>
            </w:pPr>
            <w:r w:rsidRPr="00B840AB">
              <w:rPr>
                <w:sz w:val="28"/>
                <w:szCs w:val="28"/>
              </w:rPr>
              <w:t>0,634</w:t>
            </w:r>
          </w:p>
        </w:tc>
        <w:tc>
          <w:tcPr>
            <w:tcW w:w="1134" w:type="dxa"/>
          </w:tcPr>
          <w:p w:rsidR="00B840AB" w:rsidRPr="00B840AB" w:rsidRDefault="00B840AB" w:rsidP="00B0089C">
            <w:pPr>
              <w:jc w:val="center"/>
              <w:rPr>
                <w:sz w:val="28"/>
                <w:szCs w:val="28"/>
              </w:rPr>
            </w:pPr>
            <w:r w:rsidRPr="00B840AB">
              <w:rPr>
                <w:sz w:val="28"/>
                <w:szCs w:val="28"/>
              </w:rPr>
              <w:t>0,500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lastRenderedPageBreak/>
              <w:t>2. Площадь территории, км</w:t>
            </w:r>
            <w:proofErr w:type="gramStart"/>
            <w:r w:rsidRPr="00B840AB">
              <w:rPr>
                <w:sz w:val="28"/>
                <w:szCs w:val="28"/>
                <w:vertAlign w:val="superscript"/>
              </w:rPr>
              <w:t>2</w:t>
            </w:r>
            <w:proofErr w:type="gramEnd"/>
            <w:r w:rsidRPr="00B840AB">
              <w:rPr>
                <w:sz w:val="28"/>
                <w:szCs w:val="28"/>
                <w:vertAlign w:val="superscript"/>
              </w:rPr>
              <w:t xml:space="preserve"> </w:t>
            </w:r>
          </w:p>
        </w:tc>
        <w:tc>
          <w:tcPr>
            <w:tcW w:w="2269" w:type="dxa"/>
            <w:gridSpan w:val="2"/>
          </w:tcPr>
          <w:p w:rsidR="00B840AB" w:rsidRPr="00B840AB" w:rsidRDefault="00B840AB" w:rsidP="00B0089C">
            <w:pPr>
              <w:jc w:val="center"/>
              <w:rPr>
                <w:sz w:val="28"/>
                <w:szCs w:val="28"/>
              </w:rPr>
            </w:pPr>
            <w:r w:rsidRPr="00B840AB">
              <w:rPr>
                <w:sz w:val="28"/>
                <w:szCs w:val="28"/>
              </w:rPr>
              <w:t xml:space="preserve"> 455 кв. км</w:t>
            </w:r>
          </w:p>
        </w:tc>
        <w:tc>
          <w:tcPr>
            <w:tcW w:w="1134" w:type="dxa"/>
          </w:tcPr>
          <w:p w:rsidR="00B840AB" w:rsidRPr="00B840AB" w:rsidRDefault="00B840AB" w:rsidP="00B0089C">
            <w:pPr>
              <w:jc w:val="center"/>
              <w:rPr>
                <w:sz w:val="28"/>
                <w:szCs w:val="28"/>
              </w:rPr>
            </w:pPr>
            <w:r w:rsidRPr="00B840AB">
              <w:rPr>
                <w:sz w:val="28"/>
                <w:szCs w:val="28"/>
              </w:rPr>
              <w:t>455 кв</w:t>
            </w:r>
            <w:proofErr w:type="gramStart"/>
            <w:r w:rsidRPr="00B840AB">
              <w:rPr>
                <w:sz w:val="28"/>
                <w:szCs w:val="28"/>
              </w:rPr>
              <w:t>.к</w:t>
            </w:r>
            <w:proofErr w:type="gramEnd"/>
            <w:r w:rsidRPr="00B840AB">
              <w:rPr>
                <w:sz w:val="28"/>
                <w:szCs w:val="28"/>
              </w:rPr>
              <w:t>м</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3. Количество населенных пунктов, ед.</w:t>
            </w:r>
          </w:p>
        </w:tc>
        <w:tc>
          <w:tcPr>
            <w:tcW w:w="2269" w:type="dxa"/>
            <w:gridSpan w:val="2"/>
          </w:tcPr>
          <w:p w:rsidR="00B840AB" w:rsidRPr="00B840AB" w:rsidRDefault="00B840AB" w:rsidP="00B0089C">
            <w:pPr>
              <w:jc w:val="center"/>
              <w:rPr>
                <w:sz w:val="28"/>
                <w:szCs w:val="28"/>
              </w:rPr>
            </w:pPr>
            <w:r w:rsidRPr="00B840AB">
              <w:rPr>
                <w:sz w:val="28"/>
                <w:szCs w:val="28"/>
              </w:rPr>
              <w:t>4</w:t>
            </w:r>
          </w:p>
        </w:tc>
        <w:tc>
          <w:tcPr>
            <w:tcW w:w="1134" w:type="dxa"/>
          </w:tcPr>
          <w:p w:rsidR="00B840AB" w:rsidRPr="00B840AB" w:rsidRDefault="00B840AB" w:rsidP="00B0089C">
            <w:pPr>
              <w:jc w:val="center"/>
              <w:rPr>
                <w:sz w:val="28"/>
                <w:szCs w:val="28"/>
              </w:rPr>
            </w:pPr>
            <w:r w:rsidRPr="00B840AB">
              <w:rPr>
                <w:sz w:val="28"/>
                <w:szCs w:val="28"/>
              </w:rPr>
              <w:t>3</w:t>
            </w:r>
          </w:p>
        </w:tc>
      </w:tr>
      <w:tr w:rsidR="00B840AB" w:rsidRPr="00B840AB" w:rsidTr="00A24ADB">
        <w:trPr>
          <w:trHeight w:val="578"/>
        </w:trPr>
        <w:tc>
          <w:tcPr>
            <w:tcW w:w="6455" w:type="dxa"/>
          </w:tcPr>
          <w:p w:rsidR="00B840AB" w:rsidRPr="00B840AB" w:rsidRDefault="00B840AB" w:rsidP="00B0089C">
            <w:pPr>
              <w:rPr>
                <w:sz w:val="28"/>
                <w:szCs w:val="28"/>
              </w:rPr>
            </w:pPr>
            <w:r w:rsidRPr="00B840AB">
              <w:rPr>
                <w:sz w:val="28"/>
                <w:szCs w:val="28"/>
              </w:rPr>
              <w:t>4. Численность населения, всего тыс</w:t>
            </w:r>
            <w:proofErr w:type="gramStart"/>
            <w:r w:rsidRPr="00B840AB">
              <w:rPr>
                <w:sz w:val="28"/>
                <w:szCs w:val="28"/>
              </w:rPr>
              <w:t>.ч</w:t>
            </w:r>
            <w:proofErr w:type="gramEnd"/>
            <w:r w:rsidRPr="00B840AB">
              <w:rPr>
                <w:sz w:val="28"/>
                <w:szCs w:val="28"/>
              </w:rPr>
              <w:t>ел.</w:t>
            </w:r>
          </w:p>
        </w:tc>
        <w:tc>
          <w:tcPr>
            <w:tcW w:w="2269" w:type="dxa"/>
            <w:gridSpan w:val="2"/>
          </w:tcPr>
          <w:p w:rsidR="00B840AB" w:rsidRPr="00B840AB" w:rsidRDefault="00B840AB" w:rsidP="00B0089C">
            <w:pPr>
              <w:jc w:val="center"/>
              <w:rPr>
                <w:sz w:val="28"/>
                <w:szCs w:val="28"/>
              </w:rPr>
            </w:pPr>
            <w:r w:rsidRPr="00B840AB">
              <w:rPr>
                <w:sz w:val="28"/>
                <w:szCs w:val="28"/>
              </w:rPr>
              <w:t>0,634</w:t>
            </w:r>
          </w:p>
        </w:tc>
        <w:tc>
          <w:tcPr>
            <w:tcW w:w="1134" w:type="dxa"/>
          </w:tcPr>
          <w:p w:rsidR="00B840AB" w:rsidRPr="00B840AB" w:rsidRDefault="00B840AB" w:rsidP="00B0089C">
            <w:pPr>
              <w:jc w:val="center"/>
              <w:rPr>
                <w:sz w:val="28"/>
                <w:szCs w:val="28"/>
              </w:rPr>
            </w:pPr>
            <w:r w:rsidRPr="00B840AB">
              <w:rPr>
                <w:sz w:val="28"/>
                <w:szCs w:val="28"/>
              </w:rPr>
              <w:t>0,500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5. Количество населенных пунктов с объектами особой важности (ОВ) и 1 категории, единиц</w:t>
            </w:r>
          </w:p>
        </w:tc>
        <w:tc>
          <w:tcPr>
            <w:tcW w:w="2269" w:type="dxa"/>
            <w:gridSpan w:val="2"/>
          </w:tcPr>
          <w:p w:rsidR="00B840AB" w:rsidRPr="00B840AB" w:rsidRDefault="00B840AB" w:rsidP="00B0089C">
            <w:pPr>
              <w:jc w:val="center"/>
              <w:rPr>
                <w:sz w:val="28"/>
                <w:szCs w:val="28"/>
              </w:rPr>
            </w:pPr>
            <w:r w:rsidRPr="00B840AB">
              <w:rPr>
                <w:sz w:val="28"/>
                <w:szCs w:val="28"/>
              </w:rPr>
              <w:t>-</w:t>
            </w:r>
          </w:p>
        </w:tc>
        <w:tc>
          <w:tcPr>
            <w:tcW w:w="1134" w:type="dxa"/>
          </w:tcPr>
          <w:p w:rsidR="00B840AB" w:rsidRPr="00B840AB" w:rsidRDefault="00B840AB" w:rsidP="00B0089C">
            <w:pPr>
              <w:jc w:val="center"/>
              <w:rPr>
                <w:sz w:val="28"/>
                <w:szCs w:val="28"/>
              </w:rPr>
            </w:pPr>
            <w:r w:rsidRPr="00B840AB">
              <w:rPr>
                <w:sz w:val="28"/>
                <w:szCs w:val="28"/>
              </w:rPr>
              <w:t>-</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6. Численность населения, проживающего в населенных пунктах с объектами ОВ и 1 категории, тыс</w:t>
            </w:r>
            <w:proofErr w:type="gramStart"/>
            <w:r w:rsidRPr="00B840AB">
              <w:rPr>
                <w:sz w:val="28"/>
                <w:szCs w:val="28"/>
              </w:rPr>
              <w:t>.ч</w:t>
            </w:r>
            <w:proofErr w:type="gramEnd"/>
            <w:r w:rsidRPr="00B840AB">
              <w:rPr>
                <w:sz w:val="28"/>
                <w:szCs w:val="28"/>
              </w:rPr>
              <w:t>ел. /% от общей численности населения</w:t>
            </w:r>
          </w:p>
        </w:tc>
        <w:tc>
          <w:tcPr>
            <w:tcW w:w="2269" w:type="dxa"/>
            <w:gridSpan w:val="2"/>
          </w:tcPr>
          <w:p w:rsidR="00B840AB" w:rsidRPr="00B840AB" w:rsidRDefault="00B840AB" w:rsidP="00B0089C">
            <w:pPr>
              <w:jc w:val="center"/>
              <w:rPr>
                <w:sz w:val="28"/>
                <w:szCs w:val="28"/>
              </w:rPr>
            </w:pPr>
            <w:r w:rsidRPr="00B840AB">
              <w:rPr>
                <w:sz w:val="28"/>
                <w:szCs w:val="28"/>
              </w:rPr>
              <w:t>-</w:t>
            </w:r>
          </w:p>
        </w:tc>
        <w:tc>
          <w:tcPr>
            <w:tcW w:w="1134" w:type="dxa"/>
          </w:tcPr>
          <w:p w:rsidR="00B840AB" w:rsidRPr="00B840AB" w:rsidRDefault="00B840AB" w:rsidP="00B0089C">
            <w:pPr>
              <w:jc w:val="center"/>
              <w:rPr>
                <w:sz w:val="28"/>
                <w:szCs w:val="28"/>
              </w:rPr>
            </w:pPr>
            <w:r w:rsidRPr="00B840AB">
              <w:rPr>
                <w:sz w:val="28"/>
                <w:szCs w:val="28"/>
              </w:rPr>
              <w:t>-</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7. Плотность населения, чел./ км</w:t>
            </w:r>
            <w:proofErr w:type="gramStart"/>
            <w:r w:rsidRPr="00B840AB">
              <w:rPr>
                <w:sz w:val="28"/>
                <w:szCs w:val="28"/>
                <w:vertAlign w:val="superscript"/>
              </w:rPr>
              <w:t>2</w:t>
            </w:r>
            <w:proofErr w:type="gramEnd"/>
          </w:p>
        </w:tc>
        <w:tc>
          <w:tcPr>
            <w:tcW w:w="2269" w:type="dxa"/>
            <w:gridSpan w:val="2"/>
          </w:tcPr>
          <w:p w:rsidR="00B840AB" w:rsidRPr="00B840AB" w:rsidRDefault="00B840AB" w:rsidP="00B0089C">
            <w:pPr>
              <w:jc w:val="center"/>
              <w:rPr>
                <w:sz w:val="28"/>
                <w:szCs w:val="28"/>
              </w:rPr>
            </w:pPr>
            <w:r w:rsidRPr="00B840AB">
              <w:rPr>
                <w:sz w:val="28"/>
                <w:szCs w:val="28"/>
              </w:rPr>
              <w:t>1,7</w:t>
            </w: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8. Количество потенциально опасных объектов, ед.</w:t>
            </w:r>
          </w:p>
        </w:tc>
        <w:tc>
          <w:tcPr>
            <w:tcW w:w="2269" w:type="dxa"/>
            <w:gridSpan w:val="2"/>
          </w:tcPr>
          <w:p w:rsidR="00B840AB" w:rsidRPr="00B840AB" w:rsidRDefault="00B840AB" w:rsidP="00B0089C">
            <w:pPr>
              <w:jc w:val="center"/>
              <w:rPr>
                <w:sz w:val="28"/>
                <w:szCs w:val="28"/>
              </w:rPr>
            </w:pPr>
            <w:r w:rsidRPr="00B840AB">
              <w:rPr>
                <w:sz w:val="28"/>
                <w:szCs w:val="28"/>
              </w:rPr>
              <w:t>1</w:t>
            </w:r>
          </w:p>
        </w:tc>
        <w:tc>
          <w:tcPr>
            <w:tcW w:w="1134" w:type="dxa"/>
          </w:tcPr>
          <w:p w:rsidR="00B840AB" w:rsidRPr="00B840AB" w:rsidRDefault="00B840AB" w:rsidP="00B0089C">
            <w:pPr>
              <w:jc w:val="center"/>
              <w:rPr>
                <w:sz w:val="28"/>
                <w:szCs w:val="28"/>
              </w:rPr>
            </w:pPr>
            <w:r w:rsidRPr="00B840AB">
              <w:rPr>
                <w:sz w:val="28"/>
                <w:szCs w:val="28"/>
              </w:rPr>
              <w:t>1</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9. Количество критически важных объектов, ед.</w:t>
            </w:r>
          </w:p>
        </w:tc>
        <w:tc>
          <w:tcPr>
            <w:tcW w:w="2269" w:type="dxa"/>
            <w:gridSpan w:val="2"/>
          </w:tcPr>
          <w:p w:rsidR="00B840AB" w:rsidRPr="00B840AB" w:rsidRDefault="00B840AB" w:rsidP="00B0089C">
            <w:pPr>
              <w:jc w:val="center"/>
              <w:rPr>
                <w:sz w:val="28"/>
                <w:szCs w:val="28"/>
              </w:rPr>
            </w:pPr>
            <w:r w:rsidRPr="00B840AB">
              <w:rPr>
                <w:sz w:val="28"/>
                <w:szCs w:val="28"/>
              </w:rPr>
              <w:t>2</w:t>
            </w:r>
          </w:p>
        </w:tc>
        <w:tc>
          <w:tcPr>
            <w:tcW w:w="1134" w:type="dxa"/>
          </w:tcPr>
          <w:p w:rsidR="00B840AB" w:rsidRPr="00B840AB" w:rsidRDefault="00B840AB" w:rsidP="00B0089C">
            <w:pPr>
              <w:jc w:val="center"/>
              <w:rPr>
                <w:sz w:val="28"/>
                <w:szCs w:val="28"/>
              </w:rPr>
            </w:pPr>
            <w:r w:rsidRPr="00B840AB">
              <w:rPr>
                <w:sz w:val="28"/>
                <w:szCs w:val="28"/>
              </w:rPr>
              <w:t>2</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10. Степень износа производственного фонда, %</w:t>
            </w:r>
          </w:p>
        </w:tc>
        <w:tc>
          <w:tcPr>
            <w:tcW w:w="2269" w:type="dxa"/>
            <w:gridSpan w:val="2"/>
          </w:tcPr>
          <w:p w:rsidR="00B840AB" w:rsidRPr="00B840AB" w:rsidRDefault="00B840AB" w:rsidP="00B0089C">
            <w:pPr>
              <w:jc w:val="center"/>
              <w:rPr>
                <w:sz w:val="28"/>
                <w:szCs w:val="28"/>
              </w:rPr>
            </w:pPr>
            <w:r w:rsidRPr="00B840AB">
              <w:rPr>
                <w:sz w:val="28"/>
                <w:szCs w:val="28"/>
              </w:rPr>
              <w:t>40%</w:t>
            </w:r>
          </w:p>
        </w:tc>
        <w:tc>
          <w:tcPr>
            <w:tcW w:w="1134" w:type="dxa"/>
          </w:tcPr>
          <w:p w:rsidR="00B840AB" w:rsidRPr="00B840AB" w:rsidRDefault="00B840AB" w:rsidP="00B0089C">
            <w:pPr>
              <w:jc w:val="center"/>
              <w:rPr>
                <w:sz w:val="28"/>
                <w:szCs w:val="28"/>
              </w:rPr>
            </w:pPr>
            <w:r w:rsidRPr="00B840AB">
              <w:rPr>
                <w:sz w:val="28"/>
                <w:szCs w:val="28"/>
              </w:rPr>
              <w:t>40%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11. Степень износа жилого фонда, %</w:t>
            </w:r>
          </w:p>
        </w:tc>
        <w:tc>
          <w:tcPr>
            <w:tcW w:w="2269" w:type="dxa"/>
            <w:gridSpan w:val="2"/>
          </w:tcPr>
          <w:p w:rsidR="00B840AB" w:rsidRPr="00B840AB" w:rsidRDefault="00B840AB" w:rsidP="00B0089C">
            <w:pPr>
              <w:jc w:val="center"/>
              <w:rPr>
                <w:sz w:val="28"/>
                <w:szCs w:val="28"/>
              </w:rPr>
            </w:pPr>
            <w:r w:rsidRPr="00B840AB">
              <w:rPr>
                <w:sz w:val="28"/>
                <w:szCs w:val="28"/>
              </w:rPr>
              <w:t>45%</w:t>
            </w:r>
          </w:p>
        </w:tc>
        <w:tc>
          <w:tcPr>
            <w:tcW w:w="1134" w:type="dxa"/>
          </w:tcPr>
          <w:p w:rsidR="00B840AB" w:rsidRPr="00B840AB" w:rsidRDefault="00B840AB" w:rsidP="00B0089C">
            <w:pPr>
              <w:jc w:val="center"/>
              <w:rPr>
                <w:sz w:val="28"/>
                <w:szCs w:val="28"/>
              </w:rPr>
            </w:pPr>
            <w:r w:rsidRPr="00B840AB">
              <w:rPr>
                <w:sz w:val="28"/>
                <w:szCs w:val="28"/>
              </w:rPr>
              <w:t>45%</w:t>
            </w:r>
          </w:p>
        </w:tc>
      </w:tr>
      <w:tr w:rsidR="00B840AB" w:rsidRPr="00B840AB" w:rsidTr="00A24ADB">
        <w:trPr>
          <w:trHeight w:val="700"/>
        </w:trPr>
        <w:tc>
          <w:tcPr>
            <w:tcW w:w="6455" w:type="dxa"/>
          </w:tcPr>
          <w:p w:rsidR="00B840AB" w:rsidRPr="00B840AB" w:rsidRDefault="00B840AB" w:rsidP="00B0089C">
            <w:pPr>
              <w:rPr>
                <w:sz w:val="28"/>
                <w:szCs w:val="28"/>
              </w:rPr>
            </w:pPr>
            <w:r w:rsidRPr="00B840AB">
              <w:rPr>
                <w:sz w:val="28"/>
                <w:szCs w:val="28"/>
              </w:rPr>
              <w:t>12. Количество больничных учреждений, единиц, в том числе в сельской местности</w:t>
            </w:r>
          </w:p>
        </w:tc>
        <w:tc>
          <w:tcPr>
            <w:tcW w:w="2269" w:type="dxa"/>
            <w:gridSpan w:val="2"/>
          </w:tcPr>
          <w:p w:rsidR="00B840AB" w:rsidRPr="00B840AB" w:rsidRDefault="00B840AB" w:rsidP="00B0089C">
            <w:pPr>
              <w:jc w:val="center"/>
              <w:rPr>
                <w:sz w:val="28"/>
                <w:szCs w:val="28"/>
              </w:rPr>
            </w:pPr>
            <w:r w:rsidRPr="00B840AB">
              <w:rPr>
                <w:sz w:val="28"/>
                <w:szCs w:val="28"/>
              </w:rPr>
              <w:t>1</w:t>
            </w:r>
          </w:p>
        </w:tc>
        <w:tc>
          <w:tcPr>
            <w:tcW w:w="1134" w:type="dxa"/>
          </w:tcPr>
          <w:p w:rsidR="00B840AB" w:rsidRPr="00B840AB" w:rsidRDefault="00B840AB" w:rsidP="00B0089C">
            <w:pPr>
              <w:jc w:val="center"/>
              <w:rPr>
                <w:sz w:val="28"/>
                <w:szCs w:val="28"/>
              </w:rPr>
            </w:pPr>
            <w:r w:rsidRPr="00B840AB">
              <w:rPr>
                <w:sz w:val="28"/>
                <w:szCs w:val="28"/>
              </w:rPr>
              <w:t>1</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13. Количество инфекционных стационаров, единиц, в том числе в сельской местности</w:t>
            </w:r>
          </w:p>
        </w:tc>
        <w:tc>
          <w:tcPr>
            <w:tcW w:w="2269" w:type="dxa"/>
            <w:gridSpan w:val="2"/>
          </w:tcPr>
          <w:p w:rsidR="00B840AB" w:rsidRPr="00B840AB" w:rsidRDefault="00B840AB" w:rsidP="00B0089C">
            <w:pPr>
              <w:jc w:val="center"/>
              <w:rPr>
                <w:sz w:val="28"/>
                <w:szCs w:val="28"/>
              </w:rPr>
            </w:pPr>
            <w:r w:rsidRPr="00B840AB">
              <w:rPr>
                <w:sz w:val="28"/>
                <w:szCs w:val="28"/>
              </w:rPr>
              <w:t>0</w:t>
            </w:r>
          </w:p>
        </w:tc>
        <w:tc>
          <w:tcPr>
            <w:tcW w:w="1134" w:type="dxa"/>
          </w:tcPr>
          <w:p w:rsidR="00B840AB" w:rsidRPr="00B840AB" w:rsidRDefault="00B840AB" w:rsidP="00B0089C">
            <w:pPr>
              <w:jc w:val="center"/>
              <w:rPr>
                <w:sz w:val="28"/>
                <w:szCs w:val="28"/>
              </w:rPr>
            </w:pPr>
            <w:r w:rsidRPr="00B840AB">
              <w:rPr>
                <w:sz w:val="28"/>
                <w:szCs w:val="28"/>
              </w:rPr>
              <w:t>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14. Число больничных коек, ед.,</w:t>
            </w:r>
          </w:p>
        </w:tc>
        <w:tc>
          <w:tcPr>
            <w:tcW w:w="2269" w:type="dxa"/>
            <w:gridSpan w:val="2"/>
          </w:tcPr>
          <w:p w:rsidR="00B840AB" w:rsidRPr="00B840AB" w:rsidRDefault="00B840AB" w:rsidP="00B0089C">
            <w:pPr>
              <w:jc w:val="center"/>
              <w:rPr>
                <w:sz w:val="28"/>
                <w:szCs w:val="28"/>
              </w:rPr>
            </w:pPr>
            <w:r w:rsidRPr="00B840AB">
              <w:rPr>
                <w:sz w:val="28"/>
                <w:szCs w:val="28"/>
              </w:rPr>
              <w:t>0</w:t>
            </w:r>
          </w:p>
        </w:tc>
        <w:tc>
          <w:tcPr>
            <w:tcW w:w="1134" w:type="dxa"/>
          </w:tcPr>
          <w:p w:rsidR="00B840AB" w:rsidRPr="00B840AB" w:rsidRDefault="00B840AB" w:rsidP="00B0089C">
            <w:pPr>
              <w:jc w:val="center"/>
              <w:rPr>
                <w:sz w:val="28"/>
                <w:szCs w:val="28"/>
              </w:rPr>
            </w:pPr>
            <w:r w:rsidRPr="00B840AB">
              <w:rPr>
                <w:sz w:val="28"/>
                <w:szCs w:val="28"/>
              </w:rPr>
              <w:t>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15. Число больничных коек в инфекционных стационарах,</w:t>
            </w:r>
            <w:proofErr w:type="gramStart"/>
            <w:r w:rsidRPr="00B840AB">
              <w:rPr>
                <w:sz w:val="28"/>
                <w:szCs w:val="28"/>
              </w:rPr>
              <w:t xml:space="preserve"> ,</w:t>
            </w:r>
            <w:proofErr w:type="gramEnd"/>
            <w:r w:rsidRPr="00B840AB">
              <w:rPr>
                <w:sz w:val="28"/>
                <w:szCs w:val="28"/>
              </w:rPr>
              <w:t xml:space="preserve"> ед., в том числе сельской местности</w:t>
            </w:r>
          </w:p>
        </w:tc>
        <w:tc>
          <w:tcPr>
            <w:tcW w:w="2269" w:type="dxa"/>
            <w:gridSpan w:val="2"/>
          </w:tcPr>
          <w:p w:rsidR="00B840AB" w:rsidRPr="00B840AB" w:rsidRDefault="00B840AB" w:rsidP="00B0089C">
            <w:pPr>
              <w:jc w:val="center"/>
              <w:rPr>
                <w:sz w:val="28"/>
                <w:szCs w:val="28"/>
              </w:rPr>
            </w:pPr>
            <w:r w:rsidRPr="00B840AB">
              <w:rPr>
                <w:sz w:val="28"/>
                <w:szCs w:val="28"/>
              </w:rPr>
              <w:t>0</w:t>
            </w:r>
          </w:p>
        </w:tc>
        <w:tc>
          <w:tcPr>
            <w:tcW w:w="1134" w:type="dxa"/>
          </w:tcPr>
          <w:p w:rsidR="00B840AB" w:rsidRPr="00B840AB" w:rsidRDefault="00B840AB" w:rsidP="00B0089C">
            <w:pPr>
              <w:jc w:val="center"/>
              <w:rPr>
                <w:sz w:val="28"/>
                <w:szCs w:val="28"/>
              </w:rPr>
            </w:pPr>
            <w:r w:rsidRPr="00B840AB">
              <w:rPr>
                <w:sz w:val="28"/>
                <w:szCs w:val="28"/>
              </w:rPr>
              <w:t>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16. Численность персонала всех медицинских специальностей чел.</w:t>
            </w:r>
          </w:p>
        </w:tc>
        <w:tc>
          <w:tcPr>
            <w:tcW w:w="2269" w:type="dxa"/>
            <w:gridSpan w:val="2"/>
          </w:tcPr>
          <w:p w:rsidR="00B840AB" w:rsidRPr="00B840AB" w:rsidRDefault="00B840AB" w:rsidP="00B0089C">
            <w:pPr>
              <w:jc w:val="center"/>
              <w:rPr>
                <w:sz w:val="28"/>
                <w:szCs w:val="28"/>
              </w:rPr>
            </w:pPr>
            <w:r w:rsidRPr="00B840AB">
              <w:rPr>
                <w:sz w:val="28"/>
                <w:szCs w:val="28"/>
              </w:rPr>
              <w:t>7</w:t>
            </w:r>
          </w:p>
        </w:tc>
        <w:tc>
          <w:tcPr>
            <w:tcW w:w="1134" w:type="dxa"/>
          </w:tcPr>
          <w:p w:rsidR="00B840AB" w:rsidRPr="00B840AB" w:rsidRDefault="00B840AB" w:rsidP="00B0089C">
            <w:pPr>
              <w:jc w:val="center"/>
              <w:rPr>
                <w:sz w:val="28"/>
                <w:szCs w:val="28"/>
              </w:rPr>
            </w:pPr>
            <w:r w:rsidRPr="00B840AB">
              <w:rPr>
                <w:sz w:val="28"/>
                <w:szCs w:val="28"/>
              </w:rPr>
              <w:t>7</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17. Численность среднего медицинского персонала, чел</w:t>
            </w:r>
          </w:p>
        </w:tc>
        <w:tc>
          <w:tcPr>
            <w:tcW w:w="2269" w:type="dxa"/>
            <w:gridSpan w:val="2"/>
          </w:tcPr>
          <w:p w:rsidR="00B840AB" w:rsidRPr="00B840AB" w:rsidRDefault="00B840AB" w:rsidP="00B0089C">
            <w:pPr>
              <w:jc w:val="center"/>
              <w:rPr>
                <w:sz w:val="28"/>
                <w:szCs w:val="28"/>
              </w:rPr>
            </w:pPr>
            <w:r w:rsidRPr="00B840AB">
              <w:rPr>
                <w:sz w:val="28"/>
                <w:szCs w:val="28"/>
              </w:rPr>
              <w:t>6</w:t>
            </w:r>
          </w:p>
        </w:tc>
        <w:tc>
          <w:tcPr>
            <w:tcW w:w="1134" w:type="dxa"/>
          </w:tcPr>
          <w:p w:rsidR="00B840AB" w:rsidRPr="00B840AB" w:rsidRDefault="00B840AB" w:rsidP="00B0089C">
            <w:pPr>
              <w:jc w:val="center"/>
              <w:rPr>
                <w:sz w:val="28"/>
                <w:szCs w:val="28"/>
              </w:rPr>
            </w:pPr>
            <w:r w:rsidRPr="00B840AB">
              <w:rPr>
                <w:sz w:val="28"/>
                <w:szCs w:val="28"/>
              </w:rPr>
              <w:t>6</w:t>
            </w:r>
          </w:p>
        </w:tc>
      </w:tr>
      <w:tr w:rsidR="00B840AB" w:rsidRPr="00B840AB" w:rsidTr="00A24ADB">
        <w:trPr>
          <w:trHeight w:val="1827"/>
        </w:trPr>
        <w:tc>
          <w:tcPr>
            <w:tcW w:w="6455" w:type="dxa"/>
          </w:tcPr>
          <w:p w:rsidR="00B840AB" w:rsidRPr="00B840AB" w:rsidRDefault="00B840AB" w:rsidP="00B0089C">
            <w:pPr>
              <w:rPr>
                <w:sz w:val="28"/>
                <w:szCs w:val="28"/>
              </w:rPr>
            </w:pPr>
            <w:r w:rsidRPr="00B840AB">
              <w:rPr>
                <w:sz w:val="28"/>
                <w:szCs w:val="28"/>
              </w:rPr>
              <w:t>18. 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и общественного транспорта и т.д.), ед.</w:t>
            </w:r>
          </w:p>
        </w:tc>
        <w:tc>
          <w:tcPr>
            <w:tcW w:w="2269" w:type="dxa"/>
            <w:gridSpan w:val="2"/>
          </w:tcPr>
          <w:p w:rsidR="00B840AB" w:rsidRPr="00B840AB" w:rsidRDefault="00B840AB" w:rsidP="00B0089C">
            <w:pPr>
              <w:jc w:val="center"/>
              <w:rPr>
                <w:sz w:val="28"/>
                <w:szCs w:val="28"/>
              </w:rPr>
            </w:pPr>
            <w:r w:rsidRPr="00B840AB">
              <w:rPr>
                <w:sz w:val="28"/>
                <w:szCs w:val="28"/>
              </w:rPr>
              <w:t>9</w:t>
            </w:r>
          </w:p>
        </w:tc>
        <w:tc>
          <w:tcPr>
            <w:tcW w:w="1134" w:type="dxa"/>
          </w:tcPr>
          <w:p w:rsidR="00B840AB" w:rsidRPr="00B840AB" w:rsidRDefault="00B840AB" w:rsidP="00B0089C">
            <w:pPr>
              <w:jc w:val="center"/>
              <w:rPr>
                <w:sz w:val="28"/>
                <w:szCs w:val="28"/>
              </w:rPr>
            </w:pPr>
            <w:r w:rsidRPr="00B840AB">
              <w:rPr>
                <w:sz w:val="28"/>
                <w:szCs w:val="28"/>
              </w:rPr>
              <w:t>9</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19. Количество чрезвычайных ситуаций, ед., в том числе:           техногенного характера</w:t>
            </w:r>
          </w:p>
          <w:p w:rsidR="00B840AB" w:rsidRPr="00B840AB" w:rsidRDefault="00B840AB" w:rsidP="00B0089C">
            <w:pPr>
              <w:rPr>
                <w:sz w:val="28"/>
                <w:szCs w:val="28"/>
              </w:rPr>
            </w:pPr>
            <w:r w:rsidRPr="00B840AB">
              <w:rPr>
                <w:sz w:val="28"/>
                <w:szCs w:val="28"/>
              </w:rPr>
              <w:t xml:space="preserve">                      природного характера</w:t>
            </w:r>
          </w:p>
        </w:tc>
        <w:tc>
          <w:tcPr>
            <w:tcW w:w="2269" w:type="dxa"/>
            <w:gridSpan w:val="2"/>
          </w:tcPr>
          <w:p w:rsidR="00B840AB" w:rsidRPr="00B840AB" w:rsidRDefault="00B840AB" w:rsidP="00B0089C">
            <w:pPr>
              <w:rPr>
                <w:sz w:val="28"/>
                <w:szCs w:val="28"/>
              </w:rPr>
            </w:pPr>
            <w:r w:rsidRPr="00B840AB">
              <w:rPr>
                <w:sz w:val="28"/>
                <w:szCs w:val="28"/>
              </w:rPr>
              <w:t xml:space="preserve">           </w:t>
            </w:r>
          </w:p>
          <w:p w:rsidR="00B840AB" w:rsidRPr="00B840AB" w:rsidRDefault="00B840AB" w:rsidP="00B0089C">
            <w:pPr>
              <w:rPr>
                <w:sz w:val="28"/>
                <w:szCs w:val="28"/>
              </w:rPr>
            </w:pPr>
            <w:r w:rsidRPr="00B840AB">
              <w:rPr>
                <w:sz w:val="28"/>
                <w:szCs w:val="28"/>
              </w:rPr>
              <w:t xml:space="preserve">           1/2017</w:t>
            </w:r>
          </w:p>
          <w:p w:rsidR="00B840AB" w:rsidRPr="00B840AB" w:rsidRDefault="00B840AB" w:rsidP="00B0089C">
            <w:pPr>
              <w:jc w:val="center"/>
              <w:rPr>
                <w:sz w:val="28"/>
                <w:szCs w:val="28"/>
              </w:rPr>
            </w:pPr>
            <w:r w:rsidRPr="00B840AB">
              <w:rPr>
                <w:sz w:val="28"/>
                <w:szCs w:val="28"/>
              </w:rPr>
              <w:t xml:space="preserve"> 0</w:t>
            </w:r>
          </w:p>
        </w:tc>
        <w:tc>
          <w:tcPr>
            <w:tcW w:w="1134" w:type="dxa"/>
          </w:tcPr>
          <w:p w:rsidR="00B840AB" w:rsidRPr="00B840AB" w:rsidRDefault="00B840AB" w:rsidP="00B0089C">
            <w:pPr>
              <w:jc w:val="center"/>
              <w:rPr>
                <w:sz w:val="28"/>
                <w:szCs w:val="28"/>
              </w:rPr>
            </w:pPr>
          </w:p>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0</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20. Размер ущерба чрезвычайных ситуаций, тыс. </w:t>
            </w:r>
            <w:proofErr w:type="spellStart"/>
            <w:r w:rsidRPr="00B840AB">
              <w:rPr>
                <w:sz w:val="28"/>
                <w:szCs w:val="28"/>
              </w:rPr>
              <w:t>руб</w:t>
            </w:r>
            <w:proofErr w:type="spellEnd"/>
            <w:r w:rsidRPr="00B840AB">
              <w:rPr>
                <w:sz w:val="28"/>
                <w:szCs w:val="28"/>
              </w:rPr>
              <w:t>,  в том числе</w:t>
            </w:r>
          </w:p>
        </w:tc>
        <w:tc>
          <w:tcPr>
            <w:tcW w:w="2269" w:type="dxa"/>
            <w:gridSpan w:val="2"/>
          </w:tcPr>
          <w:p w:rsidR="00B840AB" w:rsidRPr="00B840AB" w:rsidRDefault="00B840AB" w:rsidP="00B0089C">
            <w:pPr>
              <w:jc w:val="center"/>
              <w:rPr>
                <w:sz w:val="28"/>
                <w:szCs w:val="28"/>
              </w:rPr>
            </w:pPr>
            <w:r w:rsidRPr="00B840AB">
              <w:rPr>
                <w:sz w:val="28"/>
                <w:szCs w:val="28"/>
              </w:rPr>
              <w:t xml:space="preserve"> 163 т.р.</w:t>
            </w:r>
          </w:p>
        </w:tc>
        <w:tc>
          <w:tcPr>
            <w:tcW w:w="1134" w:type="dxa"/>
          </w:tcPr>
          <w:p w:rsidR="00B840AB" w:rsidRPr="00B840AB" w:rsidRDefault="00B840AB" w:rsidP="00B0089C">
            <w:pPr>
              <w:jc w:val="center"/>
              <w:rPr>
                <w:sz w:val="28"/>
                <w:szCs w:val="28"/>
              </w:rPr>
            </w:pPr>
            <w:r w:rsidRPr="00B840AB">
              <w:rPr>
                <w:sz w:val="28"/>
                <w:szCs w:val="28"/>
              </w:rPr>
              <w:t>-</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21. Показатель комплексного риска для населения и территории от чрезвычайных ситуаций природного и техногенного характера,  год</w:t>
            </w:r>
            <w:r w:rsidRPr="00B840AB">
              <w:rPr>
                <w:sz w:val="28"/>
                <w:szCs w:val="28"/>
                <w:vertAlign w:val="superscript"/>
              </w:rPr>
              <w:t>-1</w:t>
            </w:r>
          </w:p>
        </w:tc>
        <w:tc>
          <w:tcPr>
            <w:tcW w:w="2269" w:type="dxa"/>
            <w:gridSpan w:val="2"/>
          </w:tcPr>
          <w:p w:rsidR="00B840AB" w:rsidRPr="00B840AB" w:rsidRDefault="00B840AB" w:rsidP="00B0089C">
            <w:pPr>
              <w:jc w:val="center"/>
              <w:rPr>
                <w:sz w:val="28"/>
                <w:szCs w:val="28"/>
              </w:rPr>
            </w:pP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22. Показатель приемлемого риска для персонала и населения, год</w:t>
            </w:r>
            <w:r w:rsidRPr="00B840AB">
              <w:rPr>
                <w:sz w:val="28"/>
                <w:szCs w:val="28"/>
                <w:vertAlign w:val="superscript"/>
              </w:rPr>
              <w:t>-1</w:t>
            </w:r>
          </w:p>
        </w:tc>
        <w:tc>
          <w:tcPr>
            <w:tcW w:w="2269" w:type="dxa"/>
            <w:gridSpan w:val="2"/>
          </w:tcPr>
          <w:p w:rsidR="00B840AB" w:rsidRPr="00B840AB" w:rsidRDefault="00B840AB" w:rsidP="00B0089C">
            <w:pPr>
              <w:jc w:val="center"/>
              <w:rPr>
                <w:sz w:val="28"/>
                <w:szCs w:val="28"/>
              </w:rPr>
            </w:pP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9858" w:type="dxa"/>
            <w:gridSpan w:val="4"/>
          </w:tcPr>
          <w:p w:rsidR="00B840AB" w:rsidRPr="00B840AB" w:rsidRDefault="00B840AB" w:rsidP="00B0089C">
            <w:pPr>
              <w:jc w:val="center"/>
              <w:rPr>
                <w:sz w:val="28"/>
                <w:szCs w:val="28"/>
              </w:rPr>
            </w:pPr>
            <w:r w:rsidRPr="00B840AB">
              <w:rPr>
                <w:b/>
                <w:sz w:val="28"/>
                <w:szCs w:val="28"/>
              </w:rPr>
              <w:t>Социально-демографическая характеристика территории</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23. Средняя продолжительность жизни населения, </w:t>
            </w:r>
            <w:r w:rsidRPr="00B840AB">
              <w:rPr>
                <w:sz w:val="28"/>
                <w:szCs w:val="28"/>
              </w:rPr>
              <w:lastRenderedPageBreak/>
              <w:t xml:space="preserve">лет, в том числе:  </w:t>
            </w:r>
          </w:p>
          <w:p w:rsidR="00B840AB" w:rsidRPr="00B840AB" w:rsidRDefault="00B840AB" w:rsidP="00B0089C">
            <w:pPr>
              <w:rPr>
                <w:sz w:val="28"/>
                <w:szCs w:val="28"/>
              </w:rPr>
            </w:pPr>
            <w:r w:rsidRPr="00B840AB">
              <w:rPr>
                <w:sz w:val="28"/>
                <w:szCs w:val="28"/>
              </w:rPr>
              <w:t xml:space="preserve">       мужчин</w:t>
            </w:r>
          </w:p>
          <w:p w:rsidR="00B840AB" w:rsidRPr="00B840AB" w:rsidRDefault="00B840AB" w:rsidP="00B0089C">
            <w:pPr>
              <w:rPr>
                <w:sz w:val="28"/>
                <w:szCs w:val="28"/>
              </w:rPr>
            </w:pPr>
            <w:r w:rsidRPr="00B840AB">
              <w:rPr>
                <w:sz w:val="28"/>
                <w:szCs w:val="28"/>
              </w:rPr>
              <w:t xml:space="preserve">       женщин</w:t>
            </w:r>
          </w:p>
        </w:tc>
        <w:tc>
          <w:tcPr>
            <w:tcW w:w="2269" w:type="dxa"/>
            <w:gridSpan w:val="2"/>
          </w:tcPr>
          <w:p w:rsidR="00B840AB" w:rsidRPr="00B840AB" w:rsidRDefault="00B840AB" w:rsidP="00B0089C">
            <w:pPr>
              <w:tabs>
                <w:tab w:val="left" w:pos="630"/>
                <w:tab w:val="center" w:pos="882"/>
              </w:tabs>
              <w:jc w:val="center"/>
              <w:rPr>
                <w:sz w:val="28"/>
                <w:szCs w:val="28"/>
              </w:rPr>
            </w:pPr>
          </w:p>
          <w:p w:rsidR="00B840AB" w:rsidRPr="00B840AB" w:rsidRDefault="00B840AB" w:rsidP="00B0089C">
            <w:pPr>
              <w:tabs>
                <w:tab w:val="left" w:pos="630"/>
                <w:tab w:val="center" w:pos="882"/>
              </w:tabs>
              <w:jc w:val="center"/>
              <w:rPr>
                <w:sz w:val="28"/>
                <w:szCs w:val="28"/>
              </w:rPr>
            </w:pPr>
            <w:r w:rsidRPr="00B840AB">
              <w:rPr>
                <w:sz w:val="28"/>
                <w:szCs w:val="28"/>
              </w:rPr>
              <w:lastRenderedPageBreak/>
              <w:t>65</w:t>
            </w:r>
          </w:p>
          <w:p w:rsidR="00B840AB" w:rsidRPr="00B840AB" w:rsidRDefault="00B840AB" w:rsidP="00B0089C">
            <w:pPr>
              <w:jc w:val="center"/>
              <w:rPr>
                <w:sz w:val="28"/>
                <w:szCs w:val="28"/>
              </w:rPr>
            </w:pPr>
            <w:r w:rsidRPr="00B840AB">
              <w:rPr>
                <w:sz w:val="28"/>
                <w:szCs w:val="28"/>
              </w:rPr>
              <w:t>57</w:t>
            </w:r>
          </w:p>
          <w:p w:rsidR="00B840AB" w:rsidRPr="00B840AB" w:rsidRDefault="00B840AB" w:rsidP="00B0089C">
            <w:pPr>
              <w:jc w:val="center"/>
              <w:rPr>
                <w:sz w:val="28"/>
                <w:szCs w:val="28"/>
              </w:rPr>
            </w:pPr>
            <w:r w:rsidRPr="00B840AB">
              <w:rPr>
                <w:sz w:val="28"/>
                <w:szCs w:val="28"/>
              </w:rPr>
              <w:t>68</w:t>
            </w: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lastRenderedPageBreak/>
              <w:t>24. Рождаемость, чел,/ год</w:t>
            </w:r>
          </w:p>
        </w:tc>
        <w:tc>
          <w:tcPr>
            <w:tcW w:w="2269" w:type="dxa"/>
            <w:gridSpan w:val="2"/>
          </w:tcPr>
          <w:p w:rsidR="00B840AB" w:rsidRPr="00B840AB" w:rsidRDefault="00B840AB" w:rsidP="00B0089C">
            <w:pPr>
              <w:jc w:val="center"/>
              <w:rPr>
                <w:sz w:val="28"/>
                <w:szCs w:val="28"/>
              </w:rPr>
            </w:pPr>
            <w:r w:rsidRPr="00B840AB">
              <w:rPr>
                <w:sz w:val="28"/>
                <w:szCs w:val="28"/>
              </w:rPr>
              <w:t>2</w:t>
            </w:r>
          </w:p>
        </w:tc>
        <w:tc>
          <w:tcPr>
            <w:tcW w:w="1134" w:type="dxa"/>
          </w:tcPr>
          <w:p w:rsidR="00B840AB" w:rsidRPr="00B840AB" w:rsidRDefault="00B840AB" w:rsidP="00B0089C">
            <w:pPr>
              <w:jc w:val="center"/>
              <w:rPr>
                <w:sz w:val="28"/>
                <w:szCs w:val="28"/>
              </w:rPr>
            </w:pPr>
          </w:p>
        </w:tc>
      </w:tr>
      <w:tr w:rsidR="00B840AB" w:rsidRPr="00B840AB" w:rsidTr="00A24ADB">
        <w:trPr>
          <w:trHeight w:val="279"/>
        </w:trPr>
        <w:tc>
          <w:tcPr>
            <w:tcW w:w="6455" w:type="dxa"/>
          </w:tcPr>
          <w:p w:rsidR="00B840AB" w:rsidRPr="00B840AB" w:rsidRDefault="00B840AB" w:rsidP="00B0089C">
            <w:pPr>
              <w:rPr>
                <w:sz w:val="28"/>
                <w:szCs w:val="28"/>
              </w:rPr>
            </w:pPr>
            <w:r w:rsidRPr="00B840AB">
              <w:rPr>
                <w:sz w:val="28"/>
                <w:szCs w:val="28"/>
              </w:rPr>
              <w:t>25. Естественный прирост, чел./год</w:t>
            </w:r>
          </w:p>
        </w:tc>
        <w:tc>
          <w:tcPr>
            <w:tcW w:w="2269" w:type="dxa"/>
            <w:gridSpan w:val="2"/>
          </w:tcPr>
          <w:p w:rsidR="00B840AB" w:rsidRPr="00B840AB" w:rsidRDefault="00B840AB" w:rsidP="00B0089C">
            <w:pPr>
              <w:jc w:val="center"/>
              <w:rPr>
                <w:sz w:val="28"/>
                <w:szCs w:val="28"/>
              </w:rPr>
            </w:pPr>
            <w:r w:rsidRPr="00B840AB">
              <w:rPr>
                <w:sz w:val="28"/>
                <w:szCs w:val="28"/>
              </w:rPr>
              <w:t>0</w:t>
            </w: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26. Общая смертность населения, чел./ год жителей, в том числе по различным причинам:</w:t>
            </w:r>
          </w:p>
          <w:p w:rsidR="00B840AB" w:rsidRPr="00B840AB" w:rsidRDefault="00B840AB" w:rsidP="00B0089C">
            <w:pPr>
              <w:numPr>
                <w:ilvl w:val="0"/>
                <w:numId w:val="6"/>
              </w:numPr>
              <w:rPr>
                <w:sz w:val="28"/>
                <w:szCs w:val="28"/>
              </w:rPr>
            </w:pPr>
            <w:r w:rsidRPr="00B840AB">
              <w:rPr>
                <w:sz w:val="28"/>
                <w:szCs w:val="28"/>
              </w:rPr>
              <w:t>сердечнососудистые</w:t>
            </w:r>
          </w:p>
          <w:p w:rsidR="00B840AB" w:rsidRPr="00B840AB" w:rsidRDefault="00B840AB" w:rsidP="00B0089C">
            <w:pPr>
              <w:numPr>
                <w:ilvl w:val="0"/>
                <w:numId w:val="6"/>
              </w:numPr>
              <w:rPr>
                <w:sz w:val="28"/>
                <w:szCs w:val="28"/>
              </w:rPr>
            </w:pPr>
            <w:r w:rsidRPr="00B840AB">
              <w:rPr>
                <w:sz w:val="28"/>
                <w:szCs w:val="28"/>
              </w:rPr>
              <w:t>прочие по старости</w:t>
            </w:r>
          </w:p>
        </w:tc>
        <w:tc>
          <w:tcPr>
            <w:tcW w:w="2269" w:type="dxa"/>
            <w:gridSpan w:val="2"/>
          </w:tcPr>
          <w:p w:rsidR="00B840AB" w:rsidRPr="00B840AB" w:rsidRDefault="00B840AB" w:rsidP="00B0089C">
            <w:pPr>
              <w:jc w:val="center"/>
              <w:rPr>
                <w:sz w:val="28"/>
                <w:szCs w:val="28"/>
              </w:rPr>
            </w:pPr>
            <w:r w:rsidRPr="00B840AB">
              <w:rPr>
                <w:sz w:val="28"/>
                <w:szCs w:val="28"/>
              </w:rPr>
              <w:t>8</w:t>
            </w:r>
          </w:p>
          <w:p w:rsidR="00B840AB" w:rsidRPr="00B840AB" w:rsidRDefault="00B840AB" w:rsidP="00B0089C">
            <w:pPr>
              <w:jc w:val="center"/>
              <w:rPr>
                <w:sz w:val="28"/>
                <w:szCs w:val="28"/>
              </w:rPr>
            </w:pPr>
          </w:p>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8</w:t>
            </w:r>
          </w:p>
        </w:tc>
        <w:tc>
          <w:tcPr>
            <w:tcW w:w="1134" w:type="dxa"/>
          </w:tcPr>
          <w:p w:rsidR="00B840AB" w:rsidRPr="00B840AB" w:rsidRDefault="00B840AB" w:rsidP="00B0089C">
            <w:pPr>
              <w:jc w:val="center"/>
              <w:rPr>
                <w:sz w:val="28"/>
                <w:szCs w:val="28"/>
              </w:rPr>
            </w:pPr>
          </w:p>
        </w:tc>
      </w:tr>
      <w:tr w:rsidR="00B840AB" w:rsidRPr="00B840AB" w:rsidTr="00A24ADB">
        <w:trPr>
          <w:trHeight w:val="1987"/>
        </w:trPr>
        <w:tc>
          <w:tcPr>
            <w:tcW w:w="6455" w:type="dxa"/>
          </w:tcPr>
          <w:p w:rsidR="00B840AB" w:rsidRPr="00B840AB" w:rsidRDefault="00B840AB" w:rsidP="00B0089C">
            <w:pPr>
              <w:rPr>
                <w:sz w:val="28"/>
                <w:szCs w:val="28"/>
              </w:rPr>
            </w:pPr>
            <w:r w:rsidRPr="00B840AB">
              <w:rPr>
                <w:sz w:val="28"/>
                <w:szCs w:val="28"/>
              </w:rPr>
              <w:t>27. Количество погибших, чел., в том числе:</w:t>
            </w:r>
          </w:p>
          <w:p w:rsidR="00B840AB" w:rsidRPr="00B840AB" w:rsidRDefault="00B840AB" w:rsidP="00B0089C">
            <w:pPr>
              <w:rPr>
                <w:sz w:val="28"/>
                <w:szCs w:val="28"/>
              </w:rPr>
            </w:pPr>
            <w:r w:rsidRPr="00B840AB">
              <w:rPr>
                <w:sz w:val="28"/>
                <w:szCs w:val="28"/>
              </w:rPr>
              <w:t xml:space="preserve">      в транспортных авариях</w:t>
            </w:r>
          </w:p>
          <w:p w:rsidR="00B840AB" w:rsidRPr="00B840AB" w:rsidRDefault="00B840AB" w:rsidP="00B0089C">
            <w:pPr>
              <w:rPr>
                <w:sz w:val="28"/>
                <w:szCs w:val="28"/>
              </w:rPr>
            </w:pPr>
            <w:r w:rsidRPr="00B840AB">
              <w:rPr>
                <w:sz w:val="28"/>
                <w:szCs w:val="28"/>
              </w:rPr>
              <w:t xml:space="preserve">      при авариях на производстве</w:t>
            </w:r>
          </w:p>
          <w:p w:rsidR="00B840AB" w:rsidRPr="00B840AB" w:rsidRDefault="00B840AB" w:rsidP="00B0089C">
            <w:pPr>
              <w:rPr>
                <w:sz w:val="28"/>
                <w:szCs w:val="28"/>
              </w:rPr>
            </w:pPr>
            <w:r w:rsidRPr="00B840AB">
              <w:rPr>
                <w:sz w:val="28"/>
                <w:szCs w:val="28"/>
              </w:rPr>
              <w:t xml:space="preserve">      при пожарах</w:t>
            </w:r>
          </w:p>
          <w:p w:rsidR="00B840AB" w:rsidRPr="00B840AB" w:rsidRDefault="00B840AB" w:rsidP="00B0089C">
            <w:pPr>
              <w:rPr>
                <w:sz w:val="28"/>
                <w:szCs w:val="28"/>
              </w:rPr>
            </w:pPr>
            <w:r w:rsidRPr="00B840AB">
              <w:rPr>
                <w:sz w:val="28"/>
                <w:szCs w:val="28"/>
              </w:rPr>
              <w:t xml:space="preserve">      при чрезвычайных ситуациях природного характера</w:t>
            </w:r>
          </w:p>
        </w:tc>
        <w:tc>
          <w:tcPr>
            <w:tcW w:w="2269" w:type="dxa"/>
            <w:gridSpan w:val="2"/>
          </w:tcPr>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0</w:t>
            </w:r>
          </w:p>
          <w:p w:rsidR="00B840AB" w:rsidRPr="00B840AB" w:rsidRDefault="00B840AB" w:rsidP="00B0089C">
            <w:pPr>
              <w:jc w:val="center"/>
              <w:rPr>
                <w:sz w:val="28"/>
                <w:szCs w:val="28"/>
              </w:rPr>
            </w:pPr>
            <w:r w:rsidRPr="00B840AB">
              <w:rPr>
                <w:sz w:val="28"/>
                <w:szCs w:val="28"/>
              </w:rPr>
              <w:t>0</w:t>
            </w:r>
          </w:p>
        </w:tc>
        <w:tc>
          <w:tcPr>
            <w:tcW w:w="1134" w:type="dxa"/>
          </w:tcPr>
          <w:p w:rsidR="00B840AB" w:rsidRPr="00B840AB" w:rsidRDefault="00B840AB" w:rsidP="00B0089C">
            <w:pPr>
              <w:jc w:val="center"/>
              <w:rPr>
                <w:sz w:val="28"/>
                <w:szCs w:val="28"/>
              </w:rPr>
            </w:pPr>
          </w:p>
        </w:tc>
      </w:tr>
      <w:tr w:rsidR="00B840AB" w:rsidRPr="00B840AB" w:rsidTr="00A24ADB">
        <w:trPr>
          <w:trHeight w:val="1008"/>
        </w:trPr>
        <w:tc>
          <w:tcPr>
            <w:tcW w:w="6455" w:type="dxa"/>
          </w:tcPr>
          <w:p w:rsidR="00B840AB" w:rsidRPr="00B840AB" w:rsidRDefault="00B840AB" w:rsidP="00B0089C">
            <w:pPr>
              <w:rPr>
                <w:sz w:val="28"/>
                <w:szCs w:val="28"/>
              </w:rPr>
            </w:pPr>
            <w:r w:rsidRPr="00B840AB">
              <w:rPr>
                <w:sz w:val="28"/>
                <w:szCs w:val="28"/>
              </w:rPr>
              <w:t>28.  Численность трудоспособного  населения, тыс</w:t>
            </w:r>
            <w:proofErr w:type="gramStart"/>
            <w:r w:rsidRPr="00B840AB">
              <w:rPr>
                <w:sz w:val="28"/>
                <w:szCs w:val="28"/>
              </w:rPr>
              <w:t>.ч</w:t>
            </w:r>
            <w:proofErr w:type="gramEnd"/>
            <w:r w:rsidRPr="00B840AB">
              <w:rPr>
                <w:sz w:val="28"/>
                <w:szCs w:val="28"/>
              </w:rPr>
              <w:t>ел.</w:t>
            </w:r>
          </w:p>
        </w:tc>
        <w:tc>
          <w:tcPr>
            <w:tcW w:w="2269" w:type="dxa"/>
            <w:gridSpan w:val="2"/>
          </w:tcPr>
          <w:p w:rsidR="00B840AB" w:rsidRPr="00B840AB" w:rsidRDefault="00B840AB" w:rsidP="00B0089C">
            <w:pPr>
              <w:jc w:val="center"/>
              <w:rPr>
                <w:sz w:val="28"/>
                <w:szCs w:val="28"/>
              </w:rPr>
            </w:pPr>
            <w:r w:rsidRPr="00B840AB">
              <w:rPr>
                <w:sz w:val="28"/>
                <w:szCs w:val="28"/>
              </w:rPr>
              <w:t>0,310</w:t>
            </w: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jc w:val="both"/>
              <w:rPr>
                <w:sz w:val="28"/>
                <w:szCs w:val="28"/>
              </w:rPr>
            </w:pPr>
            <w:r w:rsidRPr="00B840AB">
              <w:rPr>
                <w:sz w:val="28"/>
                <w:szCs w:val="28"/>
              </w:rPr>
              <w:t>29. Численность занятых в общественном производстве, тыс</w:t>
            </w:r>
            <w:proofErr w:type="gramStart"/>
            <w:r w:rsidRPr="00B840AB">
              <w:rPr>
                <w:sz w:val="28"/>
                <w:szCs w:val="28"/>
              </w:rPr>
              <w:t>.ч</w:t>
            </w:r>
            <w:proofErr w:type="gramEnd"/>
            <w:r w:rsidRPr="00B840AB">
              <w:rPr>
                <w:sz w:val="28"/>
                <w:szCs w:val="28"/>
              </w:rPr>
              <w:t>ел % от трудоспособного населения, в том числе:</w:t>
            </w:r>
          </w:p>
          <w:p w:rsidR="00B840AB" w:rsidRPr="00B840AB" w:rsidRDefault="00B840AB" w:rsidP="00B0089C">
            <w:pPr>
              <w:jc w:val="both"/>
              <w:rPr>
                <w:sz w:val="28"/>
                <w:szCs w:val="28"/>
              </w:rPr>
            </w:pPr>
            <w:r w:rsidRPr="00B840AB">
              <w:rPr>
                <w:sz w:val="28"/>
                <w:szCs w:val="28"/>
              </w:rPr>
              <w:t xml:space="preserve">      в сфере производства</w:t>
            </w:r>
          </w:p>
          <w:p w:rsidR="00B840AB" w:rsidRPr="00B840AB" w:rsidRDefault="00B840AB" w:rsidP="00B0089C">
            <w:pPr>
              <w:rPr>
                <w:sz w:val="28"/>
                <w:szCs w:val="28"/>
              </w:rPr>
            </w:pPr>
            <w:r w:rsidRPr="00B840AB">
              <w:rPr>
                <w:sz w:val="28"/>
                <w:szCs w:val="28"/>
              </w:rPr>
              <w:t xml:space="preserve">      в сфере обслуживания</w:t>
            </w:r>
          </w:p>
        </w:tc>
        <w:tc>
          <w:tcPr>
            <w:tcW w:w="2269" w:type="dxa"/>
            <w:gridSpan w:val="2"/>
          </w:tcPr>
          <w:p w:rsidR="00B840AB" w:rsidRPr="00B840AB" w:rsidRDefault="00B840AB" w:rsidP="00B0089C">
            <w:pPr>
              <w:jc w:val="center"/>
              <w:rPr>
                <w:sz w:val="28"/>
                <w:szCs w:val="28"/>
              </w:rPr>
            </w:pPr>
          </w:p>
          <w:p w:rsidR="00B840AB" w:rsidRPr="00B840AB" w:rsidRDefault="00B840AB" w:rsidP="00B0089C">
            <w:pPr>
              <w:jc w:val="center"/>
              <w:rPr>
                <w:sz w:val="28"/>
                <w:szCs w:val="28"/>
              </w:rPr>
            </w:pPr>
          </w:p>
          <w:p w:rsidR="00B840AB" w:rsidRPr="00B840AB" w:rsidRDefault="00B840AB" w:rsidP="00B0089C">
            <w:pPr>
              <w:jc w:val="center"/>
              <w:rPr>
                <w:sz w:val="28"/>
                <w:szCs w:val="28"/>
              </w:rPr>
            </w:pPr>
          </w:p>
          <w:p w:rsidR="00B840AB" w:rsidRPr="00B840AB" w:rsidRDefault="00B840AB" w:rsidP="00B0089C">
            <w:pPr>
              <w:jc w:val="center"/>
              <w:rPr>
                <w:sz w:val="28"/>
                <w:szCs w:val="28"/>
              </w:rPr>
            </w:pPr>
            <w:r w:rsidRPr="00B840AB">
              <w:rPr>
                <w:sz w:val="28"/>
                <w:szCs w:val="28"/>
              </w:rPr>
              <w:t>0,210 / 67,7 %</w:t>
            </w:r>
          </w:p>
          <w:p w:rsidR="00B840AB" w:rsidRPr="00B840AB" w:rsidRDefault="00B840AB" w:rsidP="00B0089C">
            <w:pPr>
              <w:jc w:val="center"/>
              <w:rPr>
                <w:sz w:val="28"/>
                <w:szCs w:val="28"/>
              </w:rPr>
            </w:pPr>
            <w:r w:rsidRPr="00B840AB">
              <w:rPr>
                <w:sz w:val="28"/>
                <w:szCs w:val="28"/>
              </w:rPr>
              <w:t>0,100 / 32,3 %</w:t>
            </w:r>
          </w:p>
        </w:tc>
        <w:tc>
          <w:tcPr>
            <w:tcW w:w="1134" w:type="dxa"/>
          </w:tcPr>
          <w:p w:rsidR="00B840AB" w:rsidRPr="00B840AB" w:rsidRDefault="00B840AB" w:rsidP="00B0089C">
            <w:pPr>
              <w:jc w:val="center"/>
              <w:rPr>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30. Общая численность пенсионеров, тыс</w:t>
            </w:r>
            <w:proofErr w:type="gramStart"/>
            <w:r w:rsidRPr="00B840AB">
              <w:rPr>
                <w:sz w:val="28"/>
                <w:szCs w:val="28"/>
              </w:rPr>
              <w:t>.ч</w:t>
            </w:r>
            <w:proofErr w:type="gramEnd"/>
            <w:r w:rsidRPr="00B840AB">
              <w:rPr>
                <w:sz w:val="28"/>
                <w:szCs w:val="28"/>
              </w:rPr>
              <w:t>ел., в том числе:</w:t>
            </w:r>
          </w:p>
          <w:p w:rsidR="00B840AB" w:rsidRPr="00B840AB" w:rsidRDefault="00B840AB" w:rsidP="00B0089C">
            <w:pPr>
              <w:rPr>
                <w:sz w:val="28"/>
                <w:szCs w:val="28"/>
              </w:rPr>
            </w:pPr>
            <w:r w:rsidRPr="00B840AB">
              <w:rPr>
                <w:sz w:val="28"/>
                <w:szCs w:val="28"/>
              </w:rPr>
              <w:t xml:space="preserve">      по возрасту</w:t>
            </w:r>
          </w:p>
          <w:p w:rsidR="00B840AB" w:rsidRPr="00B840AB" w:rsidRDefault="00B840AB" w:rsidP="00B0089C">
            <w:pPr>
              <w:rPr>
                <w:sz w:val="28"/>
                <w:szCs w:val="28"/>
              </w:rPr>
            </w:pPr>
            <w:r w:rsidRPr="00B840AB">
              <w:rPr>
                <w:sz w:val="28"/>
                <w:szCs w:val="28"/>
              </w:rPr>
              <w:t xml:space="preserve">      инвалидов</w:t>
            </w:r>
          </w:p>
        </w:tc>
        <w:tc>
          <w:tcPr>
            <w:tcW w:w="2269" w:type="dxa"/>
            <w:gridSpan w:val="2"/>
          </w:tcPr>
          <w:p w:rsidR="00B840AB" w:rsidRPr="00B840AB" w:rsidRDefault="00B840AB" w:rsidP="00B0089C">
            <w:pPr>
              <w:jc w:val="center"/>
              <w:rPr>
                <w:sz w:val="28"/>
                <w:szCs w:val="28"/>
              </w:rPr>
            </w:pPr>
          </w:p>
          <w:p w:rsidR="00B840AB" w:rsidRPr="00B840AB" w:rsidRDefault="00B840AB" w:rsidP="00B0089C">
            <w:pPr>
              <w:jc w:val="center"/>
              <w:rPr>
                <w:sz w:val="28"/>
                <w:szCs w:val="28"/>
              </w:rPr>
            </w:pPr>
          </w:p>
          <w:p w:rsidR="00B840AB" w:rsidRPr="00B840AB" w:rsidRDefault="00B840AB" w:rsidP="00B0089C">
            <w:pPr>
              <w:jc w:val="center"/>
              <w:rPr>
                <w:sz w:val="28"/>
                <w:szCs w:val="28"/>
              </w:rPr>
            </w:pPr>
            <w:r w:rsidRPr="00B840AB">
              <w:rPr>
                <w:sz w:val="28"/>
                <w:szCs w:val="28"/>
              </w:rPr>
              <w:t>0,211</w:t>
            </w:r>
          </w:p>
          <w:p w:rsidR="00B840AB" w:rsidRPr="00B840AB" w:rsidRDefault="00B840AB" w:rsidP="00B0089C">
            <w:pPr>
              <w:jc w:val="center"/>
              <w:rPr>
                <w:sz w:val="28"/>
                <w:szCs w:val="28"/>
              </w:rPr>
            </w:pPr>
            <w:r w:rsidRPr="00B840AB">
              <w:rPr>
                <w:sz w:val="28"/>
                <w:szCs w:val="28"/>
              </w:rPr>
              <w:t>0,097</w:t>
            </w:r>
          </w:p>
        </w:tc>
        <w:tc>
          <w:tcPr>
            <w:tcW w:w="1134" w:type="dxa"/>
          </w:tcPr>
          <w:p w:rsidR="00B840AB" w:rsidRPr="00B840AB" w:rsidRDefault="00B840AB" w:rsidP="00B0089C">
            <w:pPr>
              <w:jc w:val="center"/>
              <w:rPr>
                <w:sz w:val="28"/>
                <w:szCs w:val="28"/>
              </w:rPr>
            </w:pPr>
          </w:p>
        </w:tc>
      </w:tr>
      <w:tr w:rsidR="00B840AB" w:rsidRPr="00B840AB" w:rsidTr="00A24ADB">
        <w:trPr>
          <w:trHeight w:val="659"/>
        </w:trPr>
        <w:tc>
          <w:tcPr>
            <w:tcW w:w="6455" w:type="dxa"/>
          </w:tcPr>
          <w:p w:rsidR="00B840AB" w:rsidRPr="00B840AB" w:rsidRDefault="00B840AB" w:rsidP="00B0089C">
            <w:pPr>
              <w:rPr>
                <w:sz w:val="28"/>
                <w:szCs w:val="28"/>
              </w:rPr>
            </w:pPr>
            <w:r w:rsidRPr="00B840AB">
              <w:rPr>
                <w:sz w:val="28"/>
                <w:szCs w:val="28"/>
              </w:rPr>
              <w:t>31. Количество преступлений на 1000 тыс</w:t>
            </w:r>
            <w:proofErr w:type="gramStart"/>
            <w:r w:rsidRPr="00B840AB">
              <w:rPr>
                <w:sz w:val="28"/>
                <w:szCs w:val="28"/>
              </w:rPr>
              <w:t>.ч</w:t>
            </w:r>
            <w:proofErr w:type="gramEnd"/>
            <w:r w:rsidRPr="00B840AB">
              <w:rPr>
                <w:sz w:val="28"/>
                <w:szCs w:val="28"/>
              </w:rPr>
              <w:t>ел.</w:t>
            </w:r>
          </w:p>
        </w:tc>
        <w:tc>
          <w:tcPr>
            <w:tcW w:w="2269" w:type="dxa"/>
            <w:gridSpan w:val="2"/>
          </w:tcPr>
          <w:p w:rsidR="00B840AB" w:rsidRPr="00B840AB" w:rsidRDefault="00B840AB" w:rsidP="00B0089C">
            <w:pPr>
              <w:jc w:val="center"/>
              <w:rPr>
                <w:sz w:val="28"/>
                <w:szCs w:val="28"/>
              </w:rPr>
            </w:pPr>
            <w:r w:rsidRPr="00B840AB">
              <w:rPr>
                <w:sz w:val="28"/>
                <w:szCs w:val="28"/>
              </w:rPr>
              <w:t>1</w:t>
            </w:r>
          </w:p>
        </w:tc>
        <w:tc>
          <w:tcPr>
            <w:tcW w:w="1134" w:type="dxa"/>
          </w:tcPr>
          <w:p w:rsidR="00B840AB" w:rsidRPr="00B840AB" w:rsidRDefault="00B840AB" w:rsidP="00B0089C">
            <w:pPr>
              <w:jc w:val="center"/>
              <w:rPr>
                <w:sz w:val="28"/>
                <w:szCs w:val="28"/>
              </w:rPr>
            </w:pPr>
          </w:p>
        </w:tc>
      </w:tr>
      <w:tr w:rsidR="00B840AB" w:rsidRPr="00B840AB" w:rsidTr="00A24ADB">
        <w:trPr>
          <w:trHeight w:val="746"/>
        </w:trPr>
        <w:tc>
          <w:tcPr>
            <w:tcW w:w="9858" w:type="dxa"/>
            <w:gridSpan w:val="4"/>
            <w:vAlign w:val="bottom"/>
          </w:tcPr>
          <w:p w:rsidR="00B840AB" w:rsidRPr="00B840AB" w:rsidRDefault="00B840AB" w:rsidP="00B0089C">
            <w:pPr>
              <w:jc w:val="center"/>
              <w:rPr>
                <w:b/>
                <w:sz w:val="28"/>
                <w:szCs w:val="28"/>
              </w:rPr>
            </w:pPr>
            <w:r w:rsidRPr="00B840AB">
              <w:rPr>
                <w:b/>
                <w:sz w:val="28"/>
                <w:szCs w:val="28"/>
              </w:rPr>
              <w:t>Характеристика природных условий территории</w:t>
            </w: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32. Среднегодовые:</w:t>
            </w:r>
          </w:p>
          <w:p w:rsidR="00B840AB" w:rsidRPr="00B840AB" w:rsidRDefault="00B840AB" w:rsidP="00B0089C">
            <w:pPr>
              <w:rPr>
                <w:sz w:val="28"/>
                <w:szCs w:val="28"/>
              </w:rPr>
            </w:pPr>
            <w:r w:rsidRPr="00B840AB">
              <w:rPr>
                <w:sz w:val="28"/>
                <w:szCs w:val="28"/>
              </w:rPr>
              <w:t xml:space="preserve"> направление ветра, румбы:</w:t>
            </w:r>
          </w:p>
          <w:p w:rsidR="00B840AB" w:rsidRPr="00B840AB" w:rsidRDefault="00B840AB" w:rsidP="00B0089C">
            <w:pPr>
              <w:rPr>
                <w:sz w:val="28"/>
                <w:szCs w:val="28"/>
              </w:rPr>
            </w:pPr>
            <w:r w:rsidRPr="00B840AB">
              <w:rPr>
                <w:sz w:val="28"/>
                <w:szCs w:val="28"/>
              </w:rPr>
              <w:t xml:space="preserve">    </w:t>
            </w:r>
          </w:p>
          <w:p w:rsidR="00B840AB" w:rsidRPr="00B840AB" w:rsidRDefault="00B840AB" w:rsidP="00B0089C">
            <w:pPr>
              <w:rPr>
                <w:sz w:val="28"/>
                <w:szCs w:val="28"/>
              </w:rPr>
            </w:pPr>
            <w:r w:rsidRPr="00B840AB">
              <w:rPr>
                <w:sz w:val="28"/>
                <w:szCs w:val="28"/>
              </w:rPr>
              <w:t xml:space="preserve"> скорость ветра, </w:t>
            </w:r>
            <w:proofErr w:type="gramStart"/>
            <w:r w:rsidRPr="00B840AB">
              <w:rPr>
                <w:sz w:val="28"/>
                <w:szCs w:val="28"/>
              </w:rPr>
              <w:t>км</w:t>
            </w:r>
            <w:proofErr w:type="gramEnd"/>
            <w:r w:rsidRPr="00B840AB">
              <w:rPr>
                <w:sz w:val="28"/>
                <w:szCs w:val="28"/>
              </w:rPr>
              <w:t>/ч:</w:t>
            </w:r>
          </w:p>
          <w:p w:rsidR="00B840AB" w:rsidRPr="00B840AB" w:rsidRDefault="00B840AB" w:rsidP="00B0089C">
            <w:pPr>
              <w:rPr>
                <w:sz w:val="28"/>
                <w:szCs w:val="28"/>
              </w:rPr>
            </w:pPr>
            <w:r w:rsidRPr="00B840AB">
              <w:rPr>
                <w:sz w:val="28"/>
                <w:szCs w:val="28"/>
              </w:rPr>
              <w:t xml:space="preserve">  относительная влажность, %</w:t>
            </w:r>
          </w:p>
        </w:tc>
        <w:tc>
          <w:tcPr>
            <w:tcW w:w="2269" w:type="dxa"/>
            <w:gridSpan w:val="2"/>
          </w:tcPr>
          <w:p w:rsidR="00B840AB" w:rsidRPr="00B840AB" w:rsidRDefault="00B840AB" w:rsidP="00B0089C">
            <w:pPr>
              <w:jc w:val="center"/>
              <w:rPr>
                <w:b/>
                <w:sz w:val="28"/>
                <w:szCs w:val="28"/>
              </w:rPr>
            </w:pPr>
          </w:p>
          <w:p w:rsidR="00B840AB" w:rsidRPr="00B840AB" w:rsidRDefault="00B840AB" w:rsidP="00B0089C">
            <w:pPr>
              <w:jc w:val="center"/>
              <w:rPr>
                <w:bCs/>
                <w:sz w:val="28"/>
                <w:szCs w:val="28"/>
              </w:rPr>
            </w:pPr>
            <w:r w:rsidRPr="00B840AB">
              <w:rPr>
                <w:bCs/>
                <w:sz w:val="28"/>
                <w:szCs w:val="28"/>
              </w:rPr>
              <w:t>западный, юго-западный</w:t>
            </w:r>
          </w:p>
          <w:p w:rsidR="00B840AB" w:rsidRPr="00B840AB" w:rsidRDefault="00B840AB" w:rsidP="00B0089C">
            <w:pPr>
              <w:jc w:val="center"/>
              <w:rPr>
                <w:bCs/>
                <w:sz w:val="28"/>
                <w:szCs w:val="28"/>
              </w:rPr>
            </w:pPr>
            <w:r w:rsidRPr="00B840AB">
              <w:rPr>
                <w:bCs/>
                <w:sz w:val="28"/>
                <w:szCs w:val="28"/>
              </w:rPr>
              <w:t>18-36 км/час</w:t>
            </w:r>
          </w:p>
          <w:p w:rsidR="00B840AB" w:rsidRPr="00B840AB" w:rsidRDefault="00B840AB" w:rsidP="00B0089C">
            <w:pPr>
              <w:jc w:val="center"/>
              <w:rPr>
                <w:bCs/>
                <w:sz w:val="28"/>
                <w:szCs w:val="28"/>
              </w:rPr>
            </w:pPr>
            <w:r w:rsidRPr="00B840AB">
              <w:rPr>
                <w:bCs/>
                <w:sz w:val="28"/>
                <w:szCs w:val="28"/>
              </w:rPr>
              <w:t>70-90 %</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33. Максимальные значения (по сезонам):</w:t>
            </w:r>
          </w:p>
          <w:p w:rsidR="00B840AB" w:rsidRPr="00B840AB" w:rsidRDefault="00B840AB" w:rsidP="00B0089C">
            <w:pPr>
              <w:rPr>
                <w:sz w:val="28"/>
                <w:szCs w:val="28"/>
              </w:rPr>
            </w:pPr>
            <w:r w:rsidRPr="00B840AB">
              <w:rPr>
                <w:sz w:val="28"/>
                <w:szCs w:val="28"/>
              </w:rPr>
              <w:t xml:space="preserve">      скорость ветра, </w:t>
            </w:r>
            <w:proofErr w:type="gramStart"/>
            <w:r w:rsidRPr="00B840AB">
              <w:rPr>
                <w:sz w:val="28"/>
                <w:szCs w:val="28"/>
              </w:rPr>
              <w:t>км</w:t>
            </w:r>
            <w:proofErr w:type="gramEnd"/>
            <w:r w:rsidRPr="00B840AB">
              <w:rPr>
                <w:sz w:val="28"/>
                <w:szCs w:val="28"/>
              </w:rPr>
              <w:t>/ч</w:t>
            </w:r>
          </w:p>
        </w:tc>
        <w:tc>
          <w:tcPr>
            <w:tcW w:w="2269" w:type="dxa"/>
            <w:gridSpan w:val="2"/>
          </w:tcPr>
          <w:p w:rsidR="00B840AB" w:rsidRPr="00B840AB" w:rsidRDefault="00B840AB" w:rsidP="00B0089C">
            <w:pPr>
              <w:jc w:val="center"/>
              <w:rPr>
                <w:b/>
                <w:sz w:val="28"/>
                <w:szCs w:val="28"/>
              </w:rPr>
            </w:pPr>
          </w:p>
          <w:p w:rsidR="00B840AB" w:rsidRPr="00B840AB" w:rsidRDefault="00B840AB" w:rsidP="00B0089C">
            <w:pPr>
              <w:jc w:val="center"/>
              <w:rPr>
                <w:bCs/>
                <w:sz w:val="28"/>
                <w:szCs w:val="28"/>
              </w:rPr>
            </w:pPr>
            <w:r w:rsidRPr="00B840AB">
              <w:rPr>
                <w:bCs/>
                <w:sz w:val="28"/>
                <w:szCs w:val="28"/>
              </w:rPr>
              <w:t>90 км/час</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34. Количество атмосферных осадков, </w:t>
            </w:r>
            <w:proofErr w:type="gramStart"/>
            <w:r w:rsidRPr="00B840AB">
              <w:rPr>
                <w:sz w:val="28"/>
                <w:szCs w:val="28"/>
              </w:rPr>
              <w:t>мм</w:t>
            </w:r>
            <w:proofErr w:type="gramEnd"/>
            <w:r w:rsidRPr="00B840AB">
              <w:rPr>
                <w:sz w:val="28"/>
                <w:szCs w:val="28"/>
              </w:rPr>
              <w:t>:</w:t>
            </w:r>
          </w:p>
          <w:p w:rsidR="00B840AB" w:rsidRPr="00B840AB" w:rsidRDefault="00B840AB" w:rsidP="00B0089C">
            <w:pPr>
              <w:rPr>
                <w:sz w:val="28"/>
                <w:szCs w:val="28"/>
              </w:rPr>
            </w:pPr>
            <w:r w:rsidRPr="00B840AB">
              <w:rPr>
                <w:sz w:val="28"/>
                <w:szCs w:val="28"/>
              </w:rPr>
              <w:t xml:space="preserve">      среднегодовое:</w:t>
            </w:r>
          </w:p>
          <w:p w:rsidR="00B840AB" w:rsidRPr="00B840AB" w:rsidRDefault="00B840AB" w:rsidP="00B0089C">
            <w:pPr>
              <w:rPr>
                <w:sz w:val="28"/>
                <w:szCs w:val="28"/>
              </w:rPr>
            </w:pPr>
            <w:r w:rsidRPr="00B840AB">
              <w:rPr>
                <w:sz w:val="28"/>
                <w:szCs w:val="28"/>
              </w:rPr>
              <w:t xml:space="preserve">      </w:t>
            </w:r>
            <w:proofErr w:type="gramStart"/>
            <w:r w:rsidRPr="00B840AB">
              <w:rPr>
                <w:sz w:val="28"/>
                <w:szCs w:val="28"/>
              </w:rPr>
              <w:t>максимальное</w:t>
            </w:r>
            <w:proofErr w:type="gramEnd"/>
            <w:r w:rsidRPr="00B840AB">
              <w:rPr>
                <w:sz w:val="28"/>
                <w:szCs w:val="28"/>
              </w:rPr>
              <w:t xml:space="preserve"> (по сезонам)</w:t>
            </w:r>
          </w:p>
        </w:tc>
        <w:tc>
          <w:tcPr>
            <w:tcW w:w="2269" w:type="dxa"/>
            <w:gridSpan w:val="2"/>
          </w:tcPr>
          <w:p w:rsidR="00B840AB" w:rsidRPr="00B840AB" w:rsidRDefault="00B840AB" w:rsidP="00B0089C">
            <w:pPr>
              <w:jc w:val="center"/>
              <w:rPr>
                <w:bCs/>
                <w:sz w:val="28"/>
                <w:szCs w:val="28"/>
              </w:rPr>
            </w:pPr>
            <w:r w:rsidRPr="00B840AB">
              <w:rPr>
                <w:bCs/>
                <w:sz w:val="28"/>
                <w:szCs w:val="28"/>
              </w:rPr>
              <w:t>100 мм</w:t>
            </w:r>
          </w:p>
          <w:p w:rsidR="00B840AB" w:rsidRPr="00B840AB" w:rsidRDefault="00B840AB" w:rsidP="00B0089C">
            <w:pPr>
              <w:jc w:val="center"/>
              <w:rPr>
                <w:bCs/>
                <w:sz w:val="28"/>
                <w:szCs w:val="28"/>
              </w:rPr>
            </w:pPr>
            <w:r w:rsidRPr="00B840AB">
              <w:rPr>
                <w:bCs/>
                <w:sz w:val="28"/>
                <w:szCs w:val="28"/>
              </w:rPr>
              <w:t>36-зима, 83-лето, 48-весна, 58-осень.</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35. Температура, </w:t>
            </w:r>
            <w:r w:rsidRPr="00B840AB">
              <w:rPr>
                <w:sz w:val="28"/>
                <w:szCs w:val="28"/>
                <w:vertAlign w:val="superscript"/>
              </w:rPr>
              <w:t>0</w:t>
            </w:r>
            <w:r w:rsidRPr="00B840AB">
              <w:rPr>
                <w:sz w:val="28"/>
                <w:szCs w:val="28"/>
              </w:rPr>
              <w:t>С:</w:t>
            </w:r>
          </w:p>
          <w:p w:rsidR="00B840AB" w:rsidRPr="00B840AB" w:rsidRDefault="00B840AB" w:rsidP="00B0089C">
            <w:pPr>
              <w:rPr>
                <w:sz w:val="28"/>
                <w:szCs w:val="28"/>
              </w:rPr>
            </w:pPr>
            <w:r w:rsidRPr="00B840AB">
              <w:rPr>
                <w:sz w:val="28"/>
                <w:szCs w:val="28"/>
              </w:rPr>
              <w:t xml:space="preserve">      среднегодовая:</w:t>
            </w:r>
          </w:p>
          <w:p w:rsidR="00B840AB" w:rsidRPr="00B840AB" w:rsidRDefault="00B840AB" w:rsidP="00B0089C">
            <w:pPr>
              <w:rPr>
                <w:sz w:val="28"/>
                <w:szCs w:val="28"/>
              </w:rPr>
            </w:pPr>
            <w:r w:rsidRPr="00B840AB">
              <w:rPr>
                <w:sz w:val="28"/>
                <w:szCs w:val="28"/>
              </w:rPr>
              <w:lastRenderedPageBreak/>
              <w:t xml:space="preserve">      </w:t>
            </w:r>
            <w:proofErr w:type="gramStart"/>
            <w:r w:rsidRPr="00B840AB">
              <w:rPr>
                <w:sz w:val="28"/>
                <w:szCs w:val="28"/>
              </w:rPr>
              <w:t>максимальная</w:t>
            </w:r>
            <w:proofErr w:type="gramEnd"/>
            <w:r w:rsidRPr="00B840AB">
              <w:rPr>
                <w:sz w:val="28"/>
                <w:szCs w:val="28"/>
              </w:rPr>
              <w:t xml:space="preserve"> (по сезонам)</w:t>
            </w:r>
          </w:p>
        </w:tc>
        <w:tc>
          <w:tcPr>
            <w:tcW w:w="2269" w:type="dxa"/>
            <w:gridSpan w:val="2"/>
          </w:tcPr>
          <w:p w:rsidR="00B840AB" w:rsidRPr="00B840AB" w:rsidRDefault="00B840AB" w:rsidP="00B0089C">
            <w:pPr>
              <w:jc w:val="center"/>
              <w:rPr>
                <w:bCs/>
                <w:sz w:val="28"/>
                <w:szCs w:val="28"/>
              </w:rPr>
            </w:pPr>
            <w:r w:rsidRPr="00B840AB">
              <w:rPr>
                <w:bCs/>
                <w:sz w:val="28"/>
                <w:szCs w:val="28"/>
              </w:rPr>
              <w:lastRenderedPageBreak/>
              <w:t>3,4</w:t>
            </w:r>
            <w:r w:rsidRPr="00B840AB">
              <w:rPr>
                <w:bCs/>
                <w:sz w:val="28"/>
                <w:szCs w:val="28"/>
                <w:vertAlign w:val="superscript"/>
              </w:rPr>
              <w:t>0</w:t>
            </w:r>
            <w:proofErr w:type="gramStart"/>
            <w:r w:rsidRPr="00B840AB">
              <w:rPr>
                <w:bCs/>
                <w:sz w:val="28"/>
                <w:szCs w:val="28"/>
              </w:rPr>
              <w:t xml:space="preserve"> С</w:t>
            </w:r>
            <w:proofErr w:type="gramEnd"/>
          </w:p>
          <w:p w:rsidR="00B840AB" w:rsidRPr="00B840AB" w:rsidRDefault="00B840AB" w:rsidP="00B0089C">
            <w:pPr>
              <w:rPr>
                <w:bCs/>
                <w:sz w:val="28"/>
                <w:szCs w:val="28"/>
              </w:rPr>
            </w:pPr>
            <w:r w:rsidRPr="00B840AB">
              <w:rPr>
                <w:sz w:val="28"/>
                <w:szCs w:val="28"/>
              </w:rPr>
              <w:t>-25-40</w:t>
            </w:r>
            <w:r w:rsidRPr="00B840AB">
              <w:rPr>
                <w:sz w:val="28"/>
                <w:szCs w:val="28"/>
                <w:vertAlign w:val="superscript"/>
              </w:rPr>
              <w:t>о</w:t>
            </w:r>
            <w:r w:rsidRPr="00B840AB">
              <w:rPr>
                <w:sz w:val="28"/>
                <w:szCs w:val="28"/>
              </w:rPr>
              <w:t>С</w:t>
            </w:r>
            <w:r w:rsidRPr="00B840AB">
              <w:rPr>
                <w:bCs/>
                <w:sz w:val="28"/>
                <w:szCs w:val="28"/>
              </w:rPr>
              <w:t xml:space="preserve">-зима, </w:t>
            </w:r>
            <w:r w:rsidRPr="00B840AB">
              <w:rPr>
                <w:sz w:val="28"/>
                <w:szCs w:val="28"/>
              </w:rPr>
              <w:lastRenderedPageBreak/>
              <w:t>+21,8</w:t>
            </w:r>
            <w:r w:rsidRPr="00B840AB">
              <w:rPr>
                <w:sz w:val="28"/>
                <w:szCs w:val="28"/>
                <w:vertAlign w:val="superscript"/>
              </w:rPr>
              <w:t>о</w:t>
            </w:r>
            <w:r w:rsidRPr="00B840AB">
              <w:rPr>
                <w:sz w:val="28"/>
                <w:szCs w:val="28"/>
              </w:rPr>
              <w:t>С</w:t>
            </w:r>
            <w:r w:rsidRPr="00B840AB">
              <w:rPr>
                <w:bCs/>
                <w:sz w:val="28"/>
                <w:szCs w:val="28"/>
              </w:rPr>
              <w:t xml:space="preserve"> </w:t>
            </w:r>
            <w:proofErr w:type="gramStart"/>
            <w:r w:rsidRPr="00B840AB">
              <w:rPr>
                <w:bCs/>
                <w:sz w:val="28"/>
                <w:szCs w:val="28"/>
              </w:rPr>
              <w:t>-л</w:t>
            </w:r>
            <w:proofErr w:type="gramEnd"/>
            <w:r w:rsidRPr="00B840AB">
              <w:rPr>
                <w:bCs/>
                <w:sz w:val="28"/>
                <w:szCs w:val="28"/>
              </w:rPr>
              <w:t>ето, +10,3-весна, +9,8-осень</w:t>
            </w:r>
          </w:p>
        </w:tc>
        <w:tc>
          <w:tcPr>
            <w:tcW w:w="1134" w:type="dxa"/>
          </w:tcPr>
          <w:p w:rsidR="00B840AB" w:rsidRPr="00B840AB" w:rsidRDefault="00B840AB" w:rsidP="00B0089C">
            <w:pPr>
              <w:jc w:val="center"/>
              <w:rPr>
                <w:b/>
                <w:sz w:val="28"/>
                <w:szCs w:val="28"/>
              </w:rPr>
            </w:pPr>
          </w:p>
        </w:tc>
      </w:tr>
      <w:tr w:rsidR="00B840AB" w:rsidRPr="00B840AB" w:rsidTr="00A24ADB">
        <w:trPr>
          <w:trHeight w:val="743"/>
        </w:trPr>
        <w:tc>
          <w:tcPr>
            <w:tcW w:w="9858" w:type="dxa"/>
            <w:gridSpan w:val="4"/>
          </w:tcPr>
          <w:p w:rsidR="00B840AB" w:rsidRPr="00B840AB" w:rsidRDefault="00B840AB" w:rsidP="00B0089C">
            <w:pPr>
              <w:jc w:val="center"/>
              <w:rPr>
                <w:b/>
                <w:sz w:val="28"/>
                <w:szCs w:val="28"/>
              </w:rPr>
            </w:pPr>
          </w:p>
          <w:p w:rsidR="00B840AB" w:rsidRPr="00B840AB" w:rsidRDefault="00B840AB" w:rsidP="00B0089C">
            <w:pPr>
              <w:jc w:val="center"/>
              <w:rPr>
                <w:b/>
                <w:sz w:val="28"/>
                <w:szCs w:val="28"/>
              </w:rPr>
            </w:pPr>
            <w:r w:rsidRPr="00B840AB">
              <w:rPr>
                <w:b/>
                <w:sz w:val="28"/>
                <w:szCs w:val="28"/>
              </w:rPr>
              <w:t>Транспортная освоенность территории</w:t>
            </w:r>
          </w:p>
        </w:tc>
      </w:tr>
      <w:tr w:rsidR="00B840AB" w:rsidRPr="00B840AB" w:rsidTr="00A24ADB">
        <w:trPr>
          <w:trHeight w:val="1052"/>
        </w:trPr>
        <w:tc>
          <w:tcPr>
            <w:tcW w:w="6455" w:type="dxa"/>
          </w:tcPr>
          <w:p w:rsidR="00B840AB" w:rsidRPr="00B840AB" w:rsidRDefault="00B840AB" w:rsidP="00B0089C">
            <w:pPr>
              <w:rPr>
                <w:sz w:val="28"/>
                <w:szCs w:val="28"/>
              </w:rPr>
            </w:pPr>
            <w:r w:rsidRPr="00B840AB">
              <w:rPr>
                <w:sz w:val="28"/>
                <w:szCs w:val="28"/>
              </w:rPr>
              <w:t>37</w:t>
            </w:r>
            <w:r w:rsidRPr="00B840AB">
              <w:rPr>
                <w:b/>
                <w:sz w:val="28"/>
                <w:szCs w:val="28"/>
              </w:rPr>
              <w:t>.</w:t>
            </w:r>
            <w:r w:rsidRPr="00B840AB">
              <w:rPr>
                <w:sz w:val="28"/>
                <w:szCs w:val="28"/>
              </w:rPr>
              <w:t xml:space="preserve"> Протяжность железнодорожных путей, всего, </w:t>
            </w:r>
            <w:proofErr w:type="gramStart"/>
            <w:r w:rsidRPr="00B840AB">
              <w:rPr>
                <w:sz w:val="28"/>
                <w:szCs w:val="28"/>
              </w:rPr>
              <w:t>км</w:t>
            </w:r>
            <w:proofErr w:type="gramEnd"/>
            <w:r w:rsidRPr="00B840AB">
              <w:rPr>
                <w:sz w:val="28"/>
                <w:szCs w:val="28"/>
              </w:rPr>
              <w:t>, в том числе:</w:t>
            </w:r>
          </w:p>
          <w:p w:rsidR="00B840AB" w:rsidRPr="00B840AB" w:rsidRDefault="00B840AB" w:rsidP="00B0089C">
            <w:pPr>
              <w:rPr>
                <w:sz w:val="28"/>
                <w:szCs w:val="28"/>
              </w:rPr>
            </w:pPr>
            <w:r w:rsidRPr="00B840AB">
              <w:rPr>
                <w:sz w:val="28"/>
                <w:szCs w:val="28"/>
              </w:rPr>
              <w:t xml:space="preserve">общего пользования, </w:t>
            </w:r>
            <w:proofErr w:type="gramStart"/>
            <w:r w:rsidRPr="00B840AB">
              <w:rPr>
                <w:sz w:val="28"/>
                <w:szCs w:val="28"/>
              </w:rPr>
              <w:t>км</w:t>
            </w:r>
            <w:proofErr w:type="gramEnd"/>
            <w:r w:rsidRPr="00B840AB">
              <w:rPr>
                <w:sz w:val="28"/>
                <w:szCs w:val="28"/>
              </w:rPr>
              <w:t>/% от общей протяженности,</w:t>
            </w:r>
          </w:p>
          <w:p w:rsidR="00B840AB" w:rsidRPr="00B840AB" w:rsidRDefault="00B840AB" w:rsidP="00B0089C">
            <w:pPr>
              <w:rPr>
                <w:b/>
                <w:sz w:val="28"/>
                <w:szCs w:val="28"/>
              </w:rPr>
            </w:pPr>
            <w:r w:rsidRPr="00B840AB">
              <w:rPr>
                <w:sz w:val="28"/>
                <w:szCs w:val="28"/>
              </w:rPr>
              <w:t>из них электрифицированных</w:t>
            </w:r>
          </w:p>
        </w:tc>
        <w:tc>
          <w:tcPr>
            <w:tcW w:w="2269" w:type="dxa"/>
            <w:gridSpan w:val="2"/>
          </w:tcPr>
          <w:p w:rsidR="00B840AB" w:rsidRPr="00B840AB" w:rsidRDefault="00B840AB" w:rsidP="00B0089C">
            <w:pPr>
              <w:jc w:val="center"/>
              <w:rPr>
                <w:sz w:val="28"/>
                <w:szCs w:val="28"/>
              </w:rPr>
            </w:pPr>
            <w:r w:rsidRPr="00B840AB">
              <w:rPr>
                <w:sz w:val="28"/>
                <w:szCs w:val="28"/>
              </w:rPr>
              <w:t>0/0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36. Протяженность автомобильных дорог, всего, </w:t>
            </w:r>
            <w:proofErr w:type="gramStart"/>
            <w:r w:rsidRPr="00B840AB">
              <w:rPr>
                <w:sz w:val="28"/>
                <w:szCs w:val="28"/>
              </w:rPr>
              <w:t>км</w:t>
            </w:r>
            <w:proofErr w:type="gramEnd"/>
            <w:r w:rsidRPr="00B840AB">
              <w:rPr>
                <w:sz w:val="28"/>
                <w:szCs w:val="28"/>
              </w:rPr>
              <w:t xml:space="preserve">, в том числе общего пользования, км/% от общей протяженности из них  с твердым покрытием </w:t>
            </w:r>
          </w:p>
        </w:tc>
        <w:tc>
          <w:tcPr>
            <w:tcW w:w="2269" w:type="dxa"/>
            <w:gridSpan w:val="2"/>
          </w:tcPr>
          <w:p w:rsidR="00B840AB" w:rsidRPr="00B840AB" w:rsidRDefault="00B840AB" w:rsidP="00B0089C">
            <w:pPr>
              <w:jc w:val="center"/>
              <w:rPr>
                <w:bCs/>
                <w:sz w:val="28"/>
                <w:szCs w:val="28"/>
              </w:rPr>
            </w:pPr>
            <w:r w:rsidRPr="00B840AB">
              <w:rPr>
                <w:bCs/>
                <w:sz w:val="28"/>
                <w:szCs w:val="28"/>
              </w:rPr>
              <w:t xml:space="preserve">9,4 </w:t>
            </w:r>
          </w:p>
          <w:p w:rsidR="00B840AB" w:rsidRPr="00B840AB" w:rsidRDefault="00B840AB" w:rsidP="00B0089C">
            <w:pPr>
              <w:jc w:val="center"/>
              <w:rPr>
                <w:bCs/>
                <w:sz w:val="28"/>
                <w:szCs w:val="28"/>
              </w:rPr>
            </w:pPr>
          </w:p>
          <w:p w:rsidR="00B840AB" w:rsidRPr="00B840AB" w:rsidRDefault="00B840AB" w:rsidP="00B0089C">
            <w:pPr>
              <w:jc w:val="center"/>
              <w:rPr>
                <w:bCs/>
                <w:sz w:val="28"/>
                <w:szCs w:val="28"/>
              </w:rPr>
            </w:pPr>
            <w:r w:rsidRPr="00B840AB">
              <w:rPr>
                <w:bCs/>
                <w:sz w:val="28"/>
                <w:szCs w:val="28"/>
              </w:rPr>
              <w:t>0,9</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38. Количество населенных пунктов, не обеспеченных подъездными дорогами с твердым покрытием, ед./% от общего количества </w:t>
            </w:r>
          </w:p>
        </w:tc>
        <w:tc>
          <w:tcPr>
            <w:tcW w:w="2269" w:type="dxa"/>
            <w:gridSpan w:val="2"/>
          </w:tcPr>
          <w:p w:rsidR="00B840AB" w:rsidRPr="00B840AB" w:rsidRDefault="00B840AB" w:rsidP="00B0089C">
            <w:pPr>
              <w:jc w:val="center"/>
              <w:rPr>
                <w:bCs/>
                <w:sz w:val="28"/>
                <w:szCs w:val="28"/>
              </w:rPr>
            </w:pPr>
            <w:r w:rsidRPr="00B840AB">
              <w:rPr>
                <w:bCs/>
                <w:sz w:val="28"/>
                <w:szCs w:val="28"/>
              </w:rPr>
              <w:t xml:space="preserve">1 </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39. Количество населенных пунктов, не обеспеченных телефонной связью, ед./% от общего количества</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40. Административные районы, в пределах которых расположены участки железных дорог, подверженных размыву, затоплению, лавиноопасные, оползневые и др.</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41. Административные районы, в пределах которых расположены участки автомагистралей, подверженных размыву, затоплению, лавиноопасные, оползневые и др.</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42. Количество автомобильных мостов по направлениям, единиц</w:t>
            </w:r>
          </w:p>
        </w:tc>
        <w:tc>
          <w:tcPr>
            <w:tcW w:w="2269" w:type="dxa"/>
            <w:gridSpan w:val="2"/>
          </w:tcPr>
          <w:p w:rsidR="00B840AB" w:rsidRPr="00B840AB" w:rsidRDefault="00B840AB" w:rsidP="00B0089C">
            <w:pPr>
              <w:jc w:val="center"/>
              <w:rPr>
                <w:bCs/>
                <w:sz w:val="28"/>
                <w:szCs w:val="28"/>
              </w:rPr>
            </w:pPr>
            <w:r w:rsidRPr="00B840AB">
              <w:rPr>
                <w:bCs/>
                <w:sz w:val="28"/>
                <w:szCs w:val="28"/>
              </w:rPr>
              <w:t>2</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43. Количество железнодорожных мостов по направлениям, ед. </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44. Протяженность водных путей, </w:t>
            </w:r>
            <w:proofErr w:type="gramStart"/>
            <w:r w:rsidRPr="00B840AB">
              <w:rPr>
                <w:sz w:val="28"/>
                <w:szCs w:val="28"/>
              </w:rPr>
              <w:t>км</w:t>
            </w:r>
            <w:proofErr w:type="gramEnd"/>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45. Количество основных портов, пристаней и их перечень, </w:t>
            </w:r>
            <w:proofErr w:type="spellStart"/>
            <w:proofErr w:type="gramStart"/>
            <w:r w:rsidRPr="00B840AB">
              <w:rPr>
                <w:sz w:val="28"/>
                <w:szCs w:val="28"/>
              </w:rPr>
              <w:t>ед</w:t>
            </w:r>
            <w:proofErr w:type="spellEnd"/>
            <w:proofErr w:type="gramEnd"/>
          </w:p>
        </w:tc>
        <w:tc>
          <w:tcPr>
            <w:tcW w:w="2269" w:type="dxa"/>
            <w:gridSpan w:val="2"/>
          </w:tcPr>
          <w:p w:rsidR="00B840AB" w:rsidRPr="00B840AB" w:rsidRDefault="00B840AB" w:rsidP="00B0089C">
            <w:pPr>
              <w:jc w:val="center"/>
              <w:rPr>
                <w:bCs/>
                <w:sz w:val="28"/>
                <w:szCs w:val="28"/>
              </w:rPr>
            </w:pPr>
            <w:r w:rsidRPr="00B840AB">
              <w:rPr>
                <w:bCs/>
                <w:sz w:val="28"/>
                <w:szCs w:val="28"/>
              </w:rPr>
              <w:t>0</w:t>
            </w:r>
          </w:p>
          <w:p w:rsidR="00B840AB" w:rsidRPr="00B840AB" w:rsidRDefault="00B840AB" w:rsidP="00B0089C">
            <w:pPr>
              <w:jc w:val="both"/>
              <w:rPr>
                <w:bCs/>
                <w:sz w:val="28"/>
                <w:szCs w:val="28"/>
              </w:rPr>
            </w:pP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46. Количество шлюзов и каналов, ед.</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47. Количество аэропортов и посадочных площадок и их местоположение, единиц</w:t>
            </w:r>
          </w:p>
        </w:tc>
        <w:tc>
          <w:tcPr>
            <w:tcW w:w="2269" w:type="dxa"/>
            <w:gridSpan w:val="2"/>
          </w:tcPr>
          <w:p w:rsidR="00B840AB" w:rsidRPr="00B840AB" w:rsidRDefault="00B840AB" w:rsidP="00B0089C">
            <w:pPr>
              <w:jc w:val="center"/>
              <w:rPr>
                <w:bCs/>
                <w:sz w:val="28"/>
                <w:szCs w:val="28"/>
              </w:rPr>
            </w:pPr>
            <w:r w:rsidRPr="00B840AB">
              <w:rPr>
                <w:bCs/>
                <w:sz w:val="28"/>
                <w:szCs w:val="28"/>
              </w:rPr>
              <w:t>0</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48. Протяженность магистральных трубопроводов, </w:t>
            </w:r>
            <w:proofErr w:type="gramStart"/>
            <w:r w:rsidRPr="00B840AB">
              <w:rPr>
                <w:sz w:val="28"/>
                <w:szCs w:val="28"/>
              </w:rPr>
              <w:t>км</w:t>
            </w:r>
            <w:proofErr w:type="gramEnd"/>
            <w:r w:rsidRPr="00B840AB">
              <w:rPr>
                <w:sz w:val="28"/>
                <w:szCs w:val="28"/>
              </w:rPr>
              <w:t>, в том числе нефтепроводов, нефтепродуктопроводов, газопроводов и др.</w:t>
            </w:r>
          </w:p>
        </w:tc>
        <w:tc>
          <w:tcPr>
            <w:tcW w:w="2269" w:type="dxa"/>
            <w:gridSpan w:val="2"/>
          </w:tcPr>
          <w:p w:rsidR="00B840AB" w:rsidRPr="00B840AB" w:rsidRDefault="00B840AB" w:rsidP="00B0089C">
            <w:pPr>
              <w:jc w:val="center"/>
              <w:rPr>
                <w:bCs/>
                <w:sz w:val="28"/>
                <w:szCs w:val="28"/>
              </w:rPr>
            </w:pPr>
            <w:r w:rsidRPr="00B840AB">
              <w:rPr>
                <w:bCs/>
                <w:sz w:val="28"/>
                <w:szCs w:val="28"/>
              </w:rPr>
              <w:t>0</w:t>
            </w:r>
          </w:p>
          <w:p w:rsidR="00B840AB" w:rsidRPr="00B840AB" w:rsidRDefault="00B840AB" w:rsidP="00B0089C">
            <w:pPr>
              <w:jc w:val="center"/>
              <w:rPr>
                <w:bCs/>
                <w:sz w:val="28"/>
                <w:szCs w:val="28"/>
              </w:rPr>
            </w:pPr>
            <w:r w:rsidRPr="00B840AB">
              <w:rPr>
                <w:bCs/>
                <w:sz w:val="28"/>
                <w:szCs w:val="28"/>
              </w:rPr>
              <w:t>0</w:t>
            </w:r>
          </w:p>
          <w:p w:rsidR="00B840AB" w:rsidRPr="00B840AB" w:rsidRDefault="00B840AB" w:rsidP="00B0089C">
            <w:pPr>
              <w:jc w:val="center"/>
              <w:rPr>
                <w:bCs/>
                <w:sz w:val="28"/>
                <w:szCs w:val="28"/>
              </w:rPr>
            </w:pPr>
            <w:r w:rsidRPr="00B840AB">
              <w:rPr>
                <w:bCs/>
                <w:sz w:val="28"/>
                <w:szCs w:val="28"/>
              </w:rPr>
              <w:t>44</w:t>
            </w:r>
          </w:p>
        </w:tc>
        <w:tc>
          <w:tcPr>
            <w:tcW w:w="1134" w:type="dxa"/>
          </w:tcPr>
          <w:p w:rsidR="00B840AB" w:rsidRPr="00B840AB" w:rsidRDefault="00B840AB" w:rsidP="00B0089C">
            <w:pPr>
              <w:jc w:val="center"/>
              <w:rPr>
                <w:b/>
                <w:sz w:val="28"/>
                <w:szCs w:val="28"/>
              </w:rPr>
            </w:pPr>
          </w:p>
        </w:tc>
      </w:tr>
      <w:tr w:rsidR="00B840AB" w:rsidRPr="00B840AB" w:rsidTr="00A24ADB">
        <w:trPr>
          <w:trHeight w:val="300"/>
        </w:trPr>
        <w:tc>
          <w:tcPr>
            <w:tcW w:w="6455" w:type="dxa"/>
          </w:tcPr>
          <w:p w:rsidR="00B840AB" w:rsidRPr="00B840AB" w:rsidRDefault="00B840AB" w:rsidP="00B0089C">
            <w:pPr>
              <w:rPr>
                <w:sz w:val="28"/>
                <w:szCs w:val="28"/>
              </w:rPr>
            </w:pPr>
            <w:r w:rsidRPr="00B840AB">
              <w:rPr>
                <w:sz w:val="28"/>
                <w:szCs w:val="28"/>
              </w:rPr>
              <w:t xml:space="preserve">49. Протяженность линий электропередачи, </w:t>
            </w:r>
            <w:proofErr w:type="gramStart"/>
            <w:r w:rsidRPr="00B840AB">
              <w:rPr>
                <w:sz w:val="28"/>
                <w:szCs w:val="28"/>
              </w:rPr>
              <w:t>км</w:t>
            </w:r>
            <w:proofErr w:type="gramEnd"/>
          </w:p>
        </w:tc>
        <w:tc>
          <w:tcPr>
            <w:tcW w:w="2269" w:type="dxa"/>
            <w:gridSpan w:val="2"/>
          </w:tcPr>
          <w:p w:rsidR="00B840AB" w:rsidRPr="00B840AB" w:rsidRDefault="00B840AB" w:rsidP="00B0089C">
            <w:pPr>
              <w:jc w:val="center"/>
              <w:rPr>
                <w:bCs/>
                <w:sz w:val="28"/>
                <w:szCs w:val="28"/>
              </w:rPr>
            </w:pPr>
            <w:r w:rsidRPr="00B840AB">
              <w:rPr>
                <w:bCs/>
                <w:sz w:val="28"/>
                <w:szCs w:val="28"/>
              </w:rPr>
              <w:t>101,30</w:t>
            </w:r>
          </w:p>
        </w:tc>
        <w:tc>
          <w:tcPr>
            <w:tcW w:w="1134" w:type="dxa"/>
          </w:tcPr>
          <w:p w:rsidR="00B840AB" w:rsidRPr="00B840AB" w:rsidRDefault="00B840AB" w:rsidP="00B0089C">
            <w:pPr>
              <w:jc w:val="center"/>
              <w:rPr>
                <w:b/>
                <w:sz w:val="28"/>
                <w:szCs w:val="28"/>
              </w:rPr>
            </w:pPr>
          </w:p>
        </w:tc>
      </w:tr>
    </w:tbl>
    <w:p w:rsidR="00B840AB" w:rsidRPr="00B840AB" w:rsidRDefault="00B840AB" w:rsidP="00B840AB">
      <w:pPr>
        <w:autoSpaceDE w:val="0"/>
        <w:autoSpaceDN w:val="0"/>
        <w:adjustRightInd w:val="0"/>
        <w:jc w:val="center"/>
        <w:rPr>
          <w:b/>
          <w:bCs/>
          <w:sz w:val="28"/>
          <w:szCs w:val="28"/>
        </w:rPr>
      </w:pPr>
    </w:p>
    <w:p w:rsidR="00B840AB" w:rsidRPr="00B840AB" w:rsidRDefault="00B840AB" w:rsidP="00B840AB">
      <w:pPr>
        <w:autoSpaceDE w:val="0"/>
        <w:autoSpaceDN w:val="0"/>
        <w:adjustRightInd w:val="0"/>
        <w:jc w:val="center"/>
        <w:rPr>
          <w:bCs/>
          <w:sz w:val="28"/>
          <w:szCs w:val="28"/>
        </w:rPr>
      </w:pPr>
      <w:r w:rsidRPr="00B840AB">
        <w:rPr>
          <w:bCs/>
          <w:sz w:val="28"/>
          <w:szCs w:val="28"/>
        </w:rPr>
        <w:t>7. ХАРАКТЕРИСТИКА ОПАСНЫХ ОБЪЕКТОВ НА ТЕРРИТОРИИ</w:t>
      </w:r>
    </w:p>
    <w:p w:rsidR="00B840AB" w:rsidRPr="00B840AB" w:rsidRDefault="00B840AB" w:rsidP="00B8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tbl>
      <w:tblPr>
        <w:tblW w:w="9889" w:type="dxa"/>
        <w:tblInd w:w="108" w:type="dxa"/>
        <w:tblLayout w:type="fixed"/>
        <w:tblLook w:val="0000"/>
      </w:tblPr>
      <w:tblGrid>
        <w:gridCol w:w="566"/>
        <w:gridCol w:w="6516"/>
        <w:gridCol w:w="1565"/>
        <w:gridCol w:w="1242"/>
      </w:tblGrid>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p>
          <w:p w:rsidR="00B840AB" w:rsidRPr="00B840AB" w:rsidRDefault="00B840AB" w:rsidP="00B0089C">
            <w:pPr>
              <w:autoSpaceDE w:val="0"/>
              <w:autoSpaceDN w:val="0"/>
              <w:adjustRightInd w:val="0"/>
              <w:jc w:val="center"/>
              <w:rPr>
                <w:sz w:val="28"/>
                <w:szCs w:val="28"/>
                <w:lang w:val="en-US"/>
              </w:rPr>
            </w:pPr>
            <w:r w:rsidRPr="00B840AB">
              <w:rPr>
                <w:sz w:val="28"/>
                <w:szCs w:val="28"/>
                <w:lang w:val="en-US"/>
              </w:rPr>
              <w:t>№</w:t>
            </w:r>
          </w:p>
        </w:tc>
        <w:tc>
          <w:tcPr>
            <w:tcW w:w="651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p>
          <w:p w:rsidR="00B840AB" w:rsidRPr="00B840AB" w:rsidRDefault="00B840AB" w:rsidP="00B0089C">
            <w:pPr>
              <w:autoSpaceDE w:val="0"/>
              <w:autoSpaceDN w:val="0"/>
              <w:adjustRightInd w:val="0"/>
              <w:jc w:val="center"/>
              <w:rPr>
                <w:sz w:val="28"/>
                <w:szCs w:val="28"/>
                <w:lang w:val="en-US"/>
              </w:rPr>
            </w:pPr>
            <w:r w:rsidRPr="00B840AB">
              <w:rPr>
                <w:sz w:val="28"/>
                <w:szCs w:val="28"/>
              </w:rPr>
              <w:t>Наименование показателя</w:t>
            </w:r>
          </w:p>
        </w:tc>
        <w:tc>
          <w:tcPr>
            <w:tcW w:w="280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Значение показателя</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момент     разработки   паспорта</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через пять лет</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roofErr w:type="spellStart"/>
            <w:r w:rsidRPr="00B840AB">
              <w:rPr>
                <w:sz w:val="28"/>
                <w:szCs w:val="28"/>
              </w:rPr>
              <w:t>Ядерно</w:t>
            </w:r>
            <w:proofErr w:type="spellEnd"/>
            <w:r w:rsidRPr="00B840AB">
              <w:rPr>
                <w:sz w:val="28"/>
                <w:szCs w:val="28"/>
              </w:rPr>
              <w:t xml:space="preserve"> и </w:t>
            </w:r>
            <w:proofErr w:type="spellStart"/>
            <w:r w:rsidRPr="00B840AB">
              <w:rPr>
                <w:sz w:val="28"/>
                <w:szCs w:val="28"/>
              </w:rPr>
              <w:t>радиационно</w:t>
            </w:r>
            <w:proofErr w:type="spellEnd"/>
            <w:r w:rsidRPr="00B840AB">
              <w:rPr>
                <w:sz w:val="28"/>
                <w:szCs w:val="28"/>
              </w:rPr>
              <w:t xml:space="preserve"> опасные объекты (ЯРОО)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Количество  </w:t>
            </w:r>
            <w:proofErr w:type="spellStart"/>
            <w:r w:rsidRPr="00B840AB">
              <w:rPr>
                <w:sz w:val="28"/>
                <w:szCs w:val="28"/>
              </w:rPr>
              <w:t>ядерно</w:t>
            </w:r>
            <w:proofErr w:type="spellEnd"/>
            <w:r w:rsidRPr="00B840AB">
              <w:rPr>
                <w:sz w:val="28"/>
                <w:szCs w:val="28"/>
              </w:rPr>
              <w:t xml:space="preserve">  и  радиационно-опасных  объектов,  всего единиц в том числе: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объекты ядерного оружейного комплекса</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объекты ядерного топливного цикла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АЭС</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из них с реакторами типа РБМК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научно-исследовательские и другие реакторы (стенды)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объекты ФГУП "</w:t>
            </w:r>
            <w:proofErr w:type="spellStart"/>
            <w:r w:rsidRPr="00B840AB">
              <w:rPr>
                <w:sz w:val="28"/>
                <w:szCs w:val="28"/>
              </w:rPr>
              <w:t>Спецкомбинаты</w:t>
            </w:r>
            <w:proofErr w:type="spellEnd"/>
            <w:r w:rsidRPr="00B840AB">
              <w:rPr>
                <w:sz w:val="28"/>
                <w:szCs w:val="28"/>
              </w:rPr>
              <w:t xml:space="preserve"> "Радон"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Общая мощность АЭС, тыс. кВт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Суммарная активность радиоактивных веществ,  находящихся  на хранении, Ки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Общая площадь санитарно-защитных зон ЯРОО, км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Количество  населения,  проживающего  в  санитарно-защитных зонах, тыс. чел.: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опасного загрязнения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чрезвычайно опасного загрязнения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1.6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происшествий  (аварий)  на  радиационно-опасных объектах в год, шт. (по годам за последние пять лет)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Химически опасные объекты (ХОО)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(ХОО), всего единиц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Средний объем используемых, производимых, хранимых аварийных химически опасных веществ (АХОВ), тонн, в т.ч.: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хлора</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аммиака</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сернистого ангидрида и др.</w:t>
            </w:r>
            <w:hyperlink r:id="rId6" w:history="1">
              <w:r w:rsidRPr="00B840AB">
                <w:rPr>
                  <w:color w:val="0000FF"/>
                  <w:sz w:val="28"/>
                  <w:szCs w:val="28"/>
                  <w:u w:val="single"/>
                </w:rPr>
                <w:t>*</w:t>
              </w:r>
            </w:hyperlink>
            <w:r w:rsidRPr="00B840AB">
              <w:rPr>
                <w:sz w:val="28"/>
                <w:szCs w:val="28"/>
                <w:lang w:val="en-US"/>
              </w:rPr>
              <w:t xml:space="preserve">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Средний объем транспортируемых АХОВ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Общая площадь зон возможного химического заражения, км</w:t>
            </w:r>
            <w:proofErr w:type="gramStart"/>
            <w:r w:rsidRPr="00B840AB">
              <w:rPr>
                <w:sz w:val="28"/>
                <w:szCs w:val="28"/>
              </w:rPr>
              <w:t>2</w:t>
            </w:r>
            <w:proofErr w:type="gramEnd"/>
            <w:r w:rsidRPr="00B840AB">
              <w:rPr>
                <w:sz w:val="28"/>
                <w:szCs w:val="28"/>
              </w:rPr>
              <w:t xml:space="preserve">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2.5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аварий и пожаров на химически опасных объектах  в год, шт. (по годам за последние пять лет)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roofErr w:type="spellStart"/>
            <w:r w:rsidRPr="00B840AB">
              <w:rPr>
                <w:sz w:val="28"/>
                <w:szCs w:val="28"/>
              </w:rPr>
              <w:t>Пожар</w:t>
            </w:r>
            <w:proofErr w:type="gramStart"/>
            <w:r w:rsidRPr="00B840AB">
              <w:rPr>
                <w:sz w:val="28"/>
                <w:szCs w:val="28"/>
              </w:rPr>
              <w:t>о</w:t>
            </w:r>
            <w:proofErr w:type="spellEnd"/>
            <w:r w:rsidRPr="00B840AB">
              <w:rPr>
                <w:sz w:val="28"/>
                <w:szCs w:val="28"/>
              </w:rPr>
              <w:t>-</w:t>
            </w:r>
            <w:proofErr w:type="gramEnd"/>
            <w:r w:rsidRPr="00B840AB">
              <w:rPr>
                <w:sz w:val="28"/>
                <w:szCs w:val="28"/>
              </w:rPr>
              <w:t xml:space="preserve"> и взрывоопасные объекты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3.1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взрывоопасных объектов, ед.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3.2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Количество пожароопасных объектов, ед.</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3.3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Общий объем используемых, производимых  и  </w:t>
            </w:r>
            <w:r w:rsidRPr="00B840AB">
              <w:rPr>
                <w:sz w:val="28"/>
                <w:szCs w:val="28"/>
              </w:rPr>
              <w:lastRenderedPageBreak/>
              <w:t xml:space="preserve">хранимых  опасных веществ, тыс. 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lastRenderedPageBreak/>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взрывоопасных веществ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легковоспламеняющихся веществ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3.4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аварий  и  </w:t>
            </w:r>
            <w:r w:rsidRPr="00B840AB">
              <w:rPr>
                <w:b/>
                <w:sz w:val="28"/>
                <w:szCs w:val="28"/>
              </w:rPr>
              <w:t>пожаров</w:t>
            </w:r>
            <w:r w:rsidRPr="00B840AB">
              <w:rPr>
                <w:sz w:val="28"/>
                <w:szCs w:val="28"/>
              </w:rPr>
              <w:t xml:space="preserve">  на  </w:t>
            </w:r>
            <w:proofErr w:type="spellStart"/>
            <w:r w:rsidRPr="00B840AB">
              <w:rPr>
                <w:sz w:val="28"/>
                <w:szCs w:val="28"/>
              </w:rPr>
              <w:t>пожар</w:t>
            </w:r>
            <w:proofErr w:type="gramStart"/>
            <w:r w:rsidRPr="00B840AB">
              <w:rPr>
                <w:sz w:val="28"/>
                <w:szCs w:val="28"/>
              </w:rPr>
              <w:t>о</w:t>
            </w:r>
            <w:proofErr w:type="spellEnd"/>
            <w:r w:rsidRPr="00B840AB">
              <w:rPr>
                <w:sz w:val="28"/>
                <w:szCs w:val="28"/>
              </w:rPr>
              <w:t>-</w:t>
            </w:r>
            <w:proofErr w:type="gramEnd"/>
            <w:r w:rsidRPr="00B840AB">
              <w:rPr>
                <w:sz w:val="28"/>
                <w:szCs w:val="28"/>
              </w:rPr>
              <w:t xml:space="preserve">  и  взрывоопасных объектах в год, шт. (по годам за последние пять лет)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Биологически опасные объекты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4.1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Количество биологически опасных объектов, ед.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4.2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аварий и пожаров на биологически опасных объектах в год, шт. (по годам за последние пять лет)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Гидротехнические сооружения (ГТС)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5.1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Количество  гидротехнических  сооружений,  ед.  (по   видам ведомственной принадлежности)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5.2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w:t>
            </w:r>
            <w:proofErr w:type="gramStart"/>
            <w:r w:rsidRPr="00B840AB">
              <w:rPr>
                <w:sz w:val="28"/>
                <w:szCs w:val="28"/>
              </w:rPr>
              <w:t>бесхозных</w:t>
            </w:r>
            <w:proofErr w:type="gramEnd"/>
            <w:r w:rsidRPr="00B840AB">
              <w:rPr>
                <w:sz w:val="28"/>
                <w:szCs w:val="28"/>
              </w:rPr>
              <w:t xml:space="preserve"> ГТС, ед.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5.3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Количество аварий на ГТС в год, шт. (по годам за последние пять лет)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 xml:space="preserve">Возможные аварийные выбросы, т / год: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химически опасных веществ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биологически опасных веществ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физически опасных веществ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Количество мест размещения отходов, единиц</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r w:rsidRPr="00B840AB">
              <w:rPr>
                <w:sz w:val="28"/>
                <w:szCs w:val="28"/>
              </w:rPr>
              <w:t>мест захоронения промышленных и бытовых отходов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мест хранения радиоактивных отходов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могильников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свалок (организованных и неорганизованных);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1</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карьеров</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терриконов и др.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lang w:val="en-US"/>
              </w:rPr>
              <w:t>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Количество отходов, тонн                                     </w:t>
            </w:r>
          </w:p>
        </w:tc>
        <w:tc>
          <w:tcPr>
            <w:tcW w:w="1565"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p>
        </w:tc>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p>
        </w:tc>
      </w:tr>
    </w:tbl>
    <w:p w:rsidR="00B840AB" w:rsidRPr="00B840AB" w:rsidRDefault="00B840AB" w:rsidP="00B8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en-US"/>
        </w:rPr>
      </w:pPr>
    </w:p>
    <w:p w:rsidR="00B840AB" w:rsidRPr="00B840AB" w:rsidRDefault="00B840AB" w:rsidP="00B840AB">
      <w:pPr>
        <w:autoSpaceDE w:val="0"/>
        <w:autoSpaceDN w:val="0"/>
        <w:adjustRightInd w:val="0"/>
        <w:jc w:val="both"/>
        <w:rPr>
          <w:bCs/>
          <w:color w:val="0000FF"/>
          <w:sz w:val="28"/>
          <w:szCs w:val="28"/>
        </w:rPr>
      </w:pPr>
      <w:r w:rsidRPr="00B840AB">
        <w:rPr>
          <w:bCs/>
          <w:sz w:val="28"/>
          <w:szCs w:val="28"/>
        </w:rPr>
        <w:t xml:space="preserve">8. Показатели риска природных ЧС (при наиболее опасном сценарии развития ЧС/при наиболее вероятном сценарии развития ЧС) </w:t>
      </w:r>
    </w:p>
    <w:tbl>
      <w:tblPr>
        <w:tblW w:w="0" w:type="auto"/>
        <w:tblInd w:w="108" w:type="dxa"/>
        <w:tblLayout w:type="fixed"/>
        <w:tblLook w:val="0000"/>
      </w:tblPr>
      <w:tblGrid>
        <w:gridCol w:w="2410"/>
        <w:gridCol w:w="851"/>
        <w:gridCol w:w="708"/>
        <w:gridCol w:w="851"/>
        <w:gridCol w:w="709"/>
        <w:gridCol w:w="850"/>
        <w:gridCol w:w="851"/>
        <w:gridCol w:w="708"/>
        <w:gridCol w:w="851"/>
        <w:gridCol w:w="782"/>
      </w:tblGrid>
      <w:tr w:rsidR="00B840AB" w:rsidRPr="00B840AB" w:rsidTr="00B0089C">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Виды опасных природных явлений</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proofErr w:type="spellStart"/>
            <w:proofErr w:type="gramStart"/>
            <w:r w:rsidRPr="00B840AB">
              <w:rPr>
                <w:sz w:val="28"/>
                <w:szCs w:val="28"/>
              </w:rPr>
              <w:t>Интенси</w:t>
            </w:r>
            <w:proofErr w:type="spellEnd"/>
            <w:r w:rsidRPr="00B840AB">
              <w:rPr>
                <w:sz w:val="28"/>
                <w:szCs w:val="28"/>
              </w:rPr>
              <w:t xml:space="preserve"> </w:t>
            </w:r>
            <w:proofErr w:type="spellStart"/>
            <w:r w:rsidRPr="00B840AB">
              <w:rPr>
                <w:sz w:val="28"/>
                <w:szCs w:val="28"/>
              </w:rPr>
              <w:t>вность</w:t>
            </w:r>
            <w:proofErr w:type="spellEnd"/>
            <w:proofErr w:type="gramEnd"/>
            <w:r w:rsidRPr="00B840AB">
              <w:rPr>
                <w:sz w:val="28"/>
                <w:szCs w:val="28"/>
              </w:rPr>
              <w:t xml:space="preserve"> </w:t>
            </w:r>
            <w:proofErr w:type="spellStart"/>
            <w:r w:rsidRPr="00B840AB">
              <w:rPr>
                <w:sz w:val="28"/>
                <w:szCs w:val="28"/>
              </w:rPr>
              <w:t>природно</w:t>
            </w:r>
            <w:proofErr w:type="spellEnd"/>
            <w:r w:rsidRPr="00B840AB">
              <w:rPr>
                <w:sz w:val="28"/>
                <w:szCs w:val="28"/>
              </w:rPr>
              <w:t xml:space="preserve"> го явления, год</w:t>
            </w:r>
            <w:hyperlink r:id="rId7" w:history="1">
              <w:r w:rsidRPr="00B840AB">
                <w:rPr>
                  <w:color w:val="0000FF"/>
                  <w:sz w:val="28"/>
                  <w:szCs w:val="28"/>
                  <w:u w:val="single"/>
                </w:rPr>
                <w:t>*</w:t>
              </w:r>
            </w:hyperlink>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r w:rsidRPr="00B840AB">
              <w:rPr>
                <w:sz w:val="28"/>
                <w:szCs w:val="28"/>
              </w:rPr>
              <w:t xml:space="preserve">Частота </w:t>
            </w:r>
            <w:proofErr w:type="spellStart"/>
            <w:proofErr w:type="gramStart"/>
            <w:r w:rsidRPr="00B840AB">
              <w:rPr>
                <w:sz w:val="28"/>
                <w:szCs w:val="28"/>
              </w:rPr>
              <w:t>природно</w:t>
            </w:r>
            <w:proofErr w:type="spellEnd"/>
            <w:r w:rsidRPr="00B840AB">
              <w:rPr>
                <w:sz w:val="28"/>
                <w:szCs w:val="28"/>
              </w:rPr>
              <w:t xml:space="preserve"> го</w:t>
            </w:r>
            <w:proofErr w:type="gramEnd"/>
            <w:r w:rsidRPr="00B840AB">
              <w:rPr>
                <w:sz w:val="28"/>
                <w:szCs w:val="28"/>
              </w:rPr>
              <w:t xml:space="preserve"> явления, год</w:t>
            </w:r>
            <w:hyperlink r:id="rId8" w:history="1">
              <w:r w:rsidRPr="00B840AB">
                <w:rPr>
                  <w:color w:val="0000FF"/>
                  <w:sz w:val="28"/>
                  <w:szCs w:val="28"/>
                  <w:u w:val="single"/>
                </w:rPr>
                <w:t>*</w:t>
              </w:r>
            </w:hyperlink>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r w:rsidRPr="00B840AB">
              <w:rPr>
                <w:sz w:val="28"/>
                <w:szCs w:val="28"/>
              </w:rPr>
              <w:t>Частота наступления ЧС при возникновении природного явления, год*</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r w:rsidRPr="00B840AB">
              <w:rPr>
                <w:sz w:val="28"/>
                <w:szCs w:val="28"/>
              </w:rPr>
              <w:t>Размеры зон вероятной ЧС, км</w:t>
            </w:r>
            <w:proofErr w:type="gramStart"/>
            <w:r w:rsidRPr="00B840AB">
              <w:rPr>
                <w:sz w:val="28"/>
                <w:szCs w:val="28"/>
              </w:rPr>
              <w:t>2</w:t>
            </w:r>
            <w:proofErr w:type="gramEnd"/>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r w:rsidRPr="00B840AB">
              <w:rPr>
                <w:sz w:val="28"/>
                <w:szCs w:val="28"/>
              </w:rPr>
              <w:t>Возможное количество н.п., попадающих в зону ЧС, тыс. чел.</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rPr>
                <w:sz w:val="28"/>
                <w:szCs w:val="28"/>
              </w:rPr>
            </w:pPr>
            <w:r w:rsidRPr="00B840AB">
              <w:rPr>
                <w:sz w:val="28"/>
                <w:szCs w:val="28"/>
              </w:rPr>
              <w:t>Возможная численность населения в зоне ЧС с нарушением условий жизнедеятельности, тыс. чел.</w:t>
            </w:r>
          </w:p>
        </w:tc>
        <w:tc>
          <w:tcPr>
            <w:tcW w:w="23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Социально-экономические</w:t>
            </w:r>
          </w:p>
        </w:tc>
      </w:tr>
      <w:tr w:rsidR="00B840AB" w:rsidRPr="00B840AB" w:rsidTr="00B0089C">
        <w:trPr>
          <w:cantSplit/>
          <w:trHeight w:val="1836"/>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jc w:val="center"/>
              <w:rPr>
                <w:sz w:val="28"/>
                <w:szCs w:val="28"/>
                <w:lang w:val="en-US"/>
              </w:rPr>
            </w:pPr>
            <w:r w:rsidRPr="00B840AB">
              <w:rPr>
                <w:sz w:val="28"/>
                <w:szCs w:val="28"/>
              </w:rPr>
              <w:t>Возможное число погибших, чел.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jc w:val="center"/>
              <w:rPr>
                <w:sz w:val="28"/>
                <w:szCs w:val="28"/>
              </w:rPr>
            </w:pPr>
            <w:r w:rsidRPr="00B840AB">
              <w:rPr>
                <w:sz w:val="28"/>
                <w:szCs w:val="28"/>
              </w:rPr>
              <w:t xml:space="preserve">Возможное число </w:t>
            </w:r>
            <w:proofErr w:type="spellStart"/>
            <w:proofErr w:type="gramStart"/>
            <w:r w:rsidRPr="00B840AB">
              <w:rPr>
                <w:sz w:val="28"/>
                <w:szCs w:val="28"/>
              </w:rPr>
              <w:t>постра</w:t>
            </w:r>
            <w:proofErr w:type="spellEnd"/>
            <w:r w:rsidRPr="00B840AB">
              <w:rPr>
                <w:sz w:val="28"/>
                <w:szCs w:val="28"/>
              </w:rPr>
              <w:t xml:space="preserve"> давших</w:t>
            </w:r>
            <w:proofErr w:type="gramEnd"/>
            <w:r w:rsidRPr="00B840AB">
              <w:rPr>
                <w:sz w:val="28"/>
                <w:szCs w:val="28"/>
              </w:rPr>
              <w:t>, чел.</w:t>
            </w:r>
          </w:p>
        </w:tc>
        <w:tc>
          <w:tcPr>
            <w:tcW w:w="782"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840AB" w:rsidRPr="00B840AB" w:rsidRDefault="00B840AB" w:rsidP="00B0089C">
            <w:pPr>
              <w:autoSpaceDE w:val="0"/>
              <w:autoSpaceDN w:val="0"/>
              <w:adjustRightInd w:val="0"/>
              <w:ind w:left="113" w:right="113"/>
              <w:jc w:val="center"/>
              <w:rPr>
                <w:sz w:val="28"/>
                <w:szCs w:val="28"/>
                <w:lang w:val="en-US"/>
              </w:rPr>
            </w:pPr>
            <w:r w:rsidRPr="00B840AB">
              <w:rPr>
                <w:sz w:val="28"/>
                <w:szCs w:val="28"/>
              </w:rPr>
              <w:t>Возможный ущерб, руб.</w:t>
            </w: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Землетрясения, балл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Извержения </w:t>
            </w:r>
            <w:r w:rsidRPr="00B840AB">
              <w:rPr>
                <w:sz w:val="28"/>
                <w:szCs w:val="28"/>
              </w:rPr>
              <w:lastRenderedPageBreak/>
              <w:t xml:space="preserve">вулканов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lastRenderedPageBreak/>
              <w:t xml:space="preserve">Оползни, </w:t>
            </w:r>
            <w:proofErr w:type="gramStart"/>
            <w:r w:rsidRPr="00B840AB">
              <w:rPr>
                <w:sz w:val="28"/>
                <w:szCs w:val="28"/>
              </w:rPr>
              <w:t>м</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Селевые потоки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Снежные лавины, </w:t>
            </w:r>
            <w:proofErr w:type="gramStart"/>
            <w:r w:rsidRPr="00B840AB">
              <w:rPr>
                <w:sz w:val="28"/>
                <w:szCs w:val="28"/>
              </w:rPr>
              <w:t>м</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r w:rsidRPr="00B840AB">
              <w:rPr>
                <w:sz w:val="28"/>
                <w:szCs w:val="28"/>
              </w:rPr>
              <w:t xml:space="preserve">Ураганы,  </w:t>
            </w:r>
            <w:proofErr w:type="spellStart"/>
            <w:r w:rsidRPr="00B840AB">
              <w:rPr>
                <w:sz w:val="28"/>
                <w:szCs w:val="28"/>
              </w:rPr>
              <w:t>тайфуны</w:t>
            </w:r>
            <w:proofErr w:type="gramStart"/>
            <w:r w:rsidRPr="00B840AB">
              <w:rPr>
                <w:sz w:val="28"/>
                <w:szCs w:val="28"/>
              </w:rPr>
              <w:t>,с</w:t>
            </w:r>
            <w:proofErr w:type="gramEnd"/>
            <w:r w:rsidRPr="00B840AB">
              <w:rPr>
                <w:sz w:val="28"/>
                <w:szCs w:val="28"/>
              </w:rPr>
              <w:t>мерчи</w:t>
            </w:r>
            <w:proofErr w:type="spellEnd"/>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Бури, м/</w:t>
            </w:r>
            <w:proofErr w:type="gramStart"/>
            <w:r w:rsidRPr="00B840AB">
              <w:rPr>
                <w:sz w:val="28"/>
                <w:szCs w:val="28"/>
              </w:rPr>
              <w:t>с</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0,4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lang w:val="en-US"/>
              </w:rPr>
              <w:t>&gt;</w:t>
            </w:r>
            <w:r w:rsidRPr="00B840AB">
              <w:rPr>
                <w:sz w:val="28"/>
                <w:szCs w:val="28"/>
              </w:rPr>
              <w:t>15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14/14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Штормы, м/</w:t>
            </w:r>
            <w:proofErr w:type="gramStart"/>
            <w:r w:rsidRPr="00B840AB">
              <w:rPr>
                <w:sz w:val="28"/>
                <w:szCs w:val="28"/>
              </w:rPr>
              <w:t>с</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Град, </w:t>
            </w:r>
            <w:proofErr w:type="gramStart"/>
            <w:r w:rsidRPr="00B840AB">
              <w:rPr>
                <w:sz w:val="28"/>
                <w:szCs w:val="28"/>
              </w:rPr>
              <w:t>мм</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0,1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0,001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r w:rsidRPr="00B840AB">
              <w:rPr>
                <w:sz w:val="28"/>
                <w:szCs w:val="28"/>
                <w:lang w:val="en-US"/>
              </w:rPr>
              <w:t>&gt;</w:t>
            </w:r>
            <w:r w:rsidRPr="00B840AB">
              <w:rPr>
                <w:sz w:val="28"/>
                <w:szCs w:val="28"/>
              </w:rPr>
              <w:t>15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rPr>
            </w:pPr>
            <w:r w:rsidRPr="00B840AB">
              <w:rPr>
                <w:sz w:val="28"/>
                <w:szCs w:val="28"/>
              </w:rPr>
              <w:t>14/14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Цунами, м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Наводнения, </w:t>
            </w:r>
            <w:proofErr w:type="gramStart"/>
            <w:r w:rsidRPr="00B840AB">
              <w:rPr>
                <w:sz w:val="28"/>
                <w:szCs w:val="28"/>
              </w:rPr>
              <w:t>м</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Подтопления, </w:t>
            </w:r>
            <w:proofErr w:type="gramStart"/>
            <w:r w:rsidRPr="00B840AB">
              <w:rPr>
                <w:sz w:val="28"/>
                <w:szCs w:val="28"/>
              </w:rPr>
              <w:t>м</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Пожары природные, </w:t>
            </w:r>
            <w:proofErr w:type="gramStart"/>
            <w:r w:rsidRPr="00B840AB">
              <w:rPr>
                <w:sz w:val="28"/>
                <w:szCs w:val="28"/>
              </w:rPr>
              <w:t>га</w:t>
            </w:r>
            <w:proofErr w:type="gramEnd"/>
            <w:r w:rsidRPr="00B840AB">
              <w:rPr>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840AB" w:rsidRPr="00B840AB" w:rsidRDefault="00B840AB" w:rsidP="00B0089C">
            <w:pPr>
              <w:autoSpaceDE w:val="0"/>
              <w:autoSpaceDN w:val="0"/>
              <w:adjustRightInd w:val="0"/>
              <w:jc w:val="right"/>
              <w:rPr>
                <w:sz w:val="28"/>
                <w:szCs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78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bl>
    <w:p w:rsidR="00B840AB" w:rsidRPr="00B840AB" w:rsidRDefault="00B840AB" w:rsidP="00B840AB">
      <w:pPr>
        <w:autoSpaceDE w:val="0"/>
        <w:autoSpaceDN w:val="0"/>
        <w:adjustRightInd w:val="0"/>
        <w:jc w:val="both"/>
        <w:rPr>
          <w:b/>
          <w:bCs/>
          <w:sz w:val="28"/>
          <w:szCs w:val="28"/>
          <w:lang w:val="en-US"/>
        </w:rPr>
      </w:pPr>
    </w:p>
    <w:p w:rsidR="00B840AB" w:rsidRPr="00B840AB" w:rsidRDefault="00B840AB" w:rsidP="00B840AB">
      <w:pPr>
        <w:autoSpaceDE w:val="0"/>
        <w:autoSpaceDN w:val="0"/>
        <w:adjustRightInd w:val="0"/>
        <w:jc w:val="both"/>
        <w:rPr>
          <w:bCs/>
          <w:color w:val="0000FF"/>
          <w:sz w:val="28"/>
          <w:szCs w:val="28"/>
        </w:rPr>
      </w:pPr>
      <w:r w:rsidRPr="00B840AB">
        <w:rPr>
          <w:bCs/>
          <w:sz w:val="28"/>
          <w:szCs w:val="28"/>
        </w:rPr>
        <w:t xml:space="preserve">9. Показатели риска техногенных чрезвычайных ситуаций (при наиболее опасном сценарии развития чрезвычайных ситуаций/при наиболее вероятном сценарии развития чрезвычайных ситуаций) </w:t>
      </w:r>
    </w:p>
    <w:tbl>
      <w:tblPr>
        <w:tblW w:w="0" w:type="auto"/>
        <w:tblInd w:w="108" w:type="dxa"/>
        <w:tblLayout w:type="fixed"/>
        <w:tblLook w:val="0000"/>
      </w:tblPr>
      <w:tblGrid>
        <w:gridCol w:w="993"/>
        <w:gridCol w:w="1623"/>
        <w:gridCol w:w="995"/>
        <w:gridCol w:w="836"/>
        <w:gridCol w:w="836"/>
        <w:gridCol w:w="836"/>
        <w:gridCol w:w="836"/>
        <w:gridCol w:w="836"/>
        <w:gridCol w:w="836"/>
        <w:gridCol w:w="837"/>
      </w:tblGrid>
      <w:tr w:rsidR="00B840AB" w:rsidRPr="00B840AB" w:rsidTr="00B0089C">
        <w:trPr>
          <w:trHeight w:val="1"/>
        </w:trPr>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r w:rsidRPr="00B840AB">
              <w:rPr>
                <w:sz w:val="28"/>
                <w:szCs w:val="28"/>
              </w:rPr>
              <w:t>Виды возможных техногенных ЧС</w:t>
            </w:r>
          </w:p>
        </w:tc>
        <w:tc>
          <w:tcPr>
            <w:tcW w:w="162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r w:rsidRPr="00B840AB">
              <w:rPr>
                <w:sz w:val="28"/>
                <w:szCs w:val="28"/>
              </w:rPr>
              <w:t>Месторасположение и наименование объекта</w:t>
            </w:r>
          </w:p>
        </w:tc>
        <w:tc>
          <w:tcPr>
            <w:tcW w:w="99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 xml:space="preserve">Виды и возможное кол-во опасного вещества, </w:t>
            </w:r>
            <w:proofErr w:type="spellStart"/>
            <w:r w:rsidRPr="00B840AB">
              <w:rPr>
                <w:sz w:val="28"/>
                <w:szCs w:val="28"/>
              </w:rPr>
              <w:t>уч</w:t>
            </w:r>
            <w:proofErr w:type="spellEnd"/>
            <w:r w:rsidRPr="00B840AB">
              <w:rPr>
                <w:sz w:val="28"/>
                <w:szCs w:val="28"/>
              </w:rPr>
              <w:t>. в реализации ЧС (тонн)</w:t>
            </w:r>
          </w:p>
        </w:tc>
        <w:tc>
          <w:tcPr>
            <w:tcW w:w="836" w:type="dxa"/>
            <w:vMerge w:val="restart"/>
            <w:tcBorders>
              <w:top w:val="single" w:sz="3" w:space="0" w:color="000000"/>
              <w:left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Возможная частота реализации ЧС,</w:t>
            </w:r>
          </w:p>
          <w:p w:rsidR="00B840AB" w:rsidRPr="00B840AB" w:rsidRDefault="00B840AB" w:rsidP="00B0089C">
            <w:pPr>
              <w:autoSpaceDE w:val="0"/>
              <w:autoSpaceDN w:val="0"/>
              <w:adjustRightInd w:val="0"/>
              <w:ind w:left="-108" w:right="-108"/>
              <w:jc w:val="center"/>
              <w:rPr>
                <w:sz w:val="28"/>
                <w:szCs w:val="28"/>
              </w:rPr>
            </w:pPr>
            <w:r w:rsidRPr="00B840AB">
              <w:rPr>
                <w:sz w:val="28"/>
                <w:szCs w:val="28"/>
              </w:rPr>
              <w:t>– 1 год</w:t>
            </w:r>
          </w:p>
        </w:tc>
        <w:tc>
          <w:tcPr>
            <w:tcW w:w="836" w:type="dxa"/>
            <w:vMerge w:val="restart"/>
            <w:tcBorders>
              <w:top w:val="single" w:sz="3" w:space="0" w:color="000000"/>
              <w:left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Показатель приемлемого риска,</w:t>
            </w:r>
          </w:p>
          <w:p w:rsidR="00B840AB" w:rsidRPr="00B840AB" w:rsidRDefault="00B840AB" w:rsidP="00B0089C">
            <w:pPr>
              <w:autoSpaceDE w:val="0"/>
              <w:autoSpaceDN w:val="0"/>
              <w:adjustRightInd w:val="0"/>
              <w:ind w:left="-108" w:right="-108"/>
              <w:jc w:val="center"/>
              <w:rPr>
                <w:sz w:val="28"/>
                <w:szCs w:val="28"/>
              </w:rPr>
            </w:pPr>
            <w:r w:rsidRPr="00B840AB">
              <w:rPr>
                <w:sz w:val="28"/>
                <w:szCs w:val="28"/>
              </w:rPr>
              <w:t>– 1 год</w:t>
            </w:r>
          </w:p>
        </w:tc>
        <w:tc>
          <w:tcPr>
            <w:tcW w:w="836" w:type="dxa"/>
            <w:vMerge w:val="restart"/>
            <w:tcBorders>
              <w:top w:val="single" w:sz="3" w:space="0" w:color="000000"/>
              <w:left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vertAlign w:val="superscript"/>
              </w:rPr>
            </w:pPr>
            <w:r w:rsidRPr="00B840AB">
              <w:rPr>
                <w:sz w:val="28"/>
                <w:szCs w:val="28"/>
              </w:rPr>
              <w:t>Размеры зон вероятной ЧС</w:t>
            </w:r>
            <w:proofErr w:type="gramStart"/>
            <w:r w:rsidRPr="00B840AB">
              <w:rPr>
                <w:sz w:val="28"/>
                <w:szCs w:val="28"/>
              </w:rPr>
              <w:t>,к</w:t>
            </w:r>
            <w:proofErr w:type="gramEnd"/>
            <w:r w:rsidRPr="00B840AB">
              <w:rPr>
                <w:sz w:val="28"/>
                <w:szCs w:val="28"/>
              </w:rPr>
              <w:t>м</w:t>
            </w:r>
            <w:r w:rsidRPr="00B840AB">
              <w:rPr>
                <w:sz w:val="28"/>
                <w:szCs w:val="28"/>
                <w:vertAlign w:val="superscript"/>
              </w:rPr>
              <w:t>2</w:t>
            </w:r>
          </w:p>
        </w:tc>
        <w:tc>
          <w:tcPr>
            <w:tcW w:w="836" w:type="dxa"/>
            <w:vMerge w:val="restart"/>
            <w:tcBorders>
              <w:top w:val="single" w:sz="3" w:space="0" w:color="000000"/>
              <w:left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Численность населения, у которых могут быть нарушены условия жизнедеятельности, тыс</w:t>
            </w:r>
            <w:proofErr w:type="gramStart"/>
            <w:r w:rsidRPr="00B840AB">
              <w:rPr>
                <w:sz w:val="28"/>
                <w:szCs w:val="28"/>
              </w:rPr>
              <w:t>.ч</w:t>
            </w:r>
            <w:proofErr w:type="gramEnd"/>
            <w:r w:rsidRPr="00B840AB">
              <w:rPr>
                <w:sz w:val="28"/>
                <w:szCs w:val="28"/>
              </w:rPr>
              <w:t>ел</w:t>
            </w:r>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Социально-экономические последствия</w:t>
            </w:r>
          </w:p>
        </w:tc>
      </w:tr>
      <w:tr w:rsidR="00B840AB" w:rsidRPr="00B840AB" w:rsidTr="00B0089C">
        <w:trPr>
          <w:trHeight w:val="1"/>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162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99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836" w:type="dxa"/>
            <w:vMerge/>
            <w:tcBorders>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836" w:type="dxa"/>
            <w:vMerge/>
            <w:tcBorders>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836" w:type="dxa"/>
            <w:vMerge/>
            <w:tcBorders>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836" w:type="dxa"/>
            <w:vMerge/>
            <w:tcBorders>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Возможное число погибших, чел.</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lang w:val="en-US"/>
              </w:rPr>
            </w:pPr>
            <w:r w:rsidRPr="00B840AB">
              <w:rPr>
                <w:sz w:val="28"/>
                <w:szCs w:val="28"/>
              </w:rPr>
              <w:t>Возможное число пострадавших, чел.</w:t>
            </w:r>
          </w:p>
        </w:tc>
        <w:tc>
          <w:tcPr>
            <w:tcW w:w="8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 xml:space="preserve">Возможный ущерб, </w:t>
            </w:r>
            <w:proofErr w:type="spellStart"/>
            <w:r w:rsidRPr="00B840AB">
              <w:rPr>
                <w:sz w:val="28"/>
                <w:szCs w:val="28"/>
              </w:rPr>
              <w:t>руб</w:t>
            </w:r>
            <w:proofErr w:type="spellEnd"/>
          </w:p>
        </w:tc>
      </w:tr>
      <w:tr w:rsidR="00B840AB" w:rsidRPr="00B840AB" w:rsidTr="00B0089C">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1</w:t>
            </w:r>
          </w:p>
        </w:tc>
        <w:tc>
          <w:tcPr>
            <w:tcW w:w="16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2</w:t>
            </w: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3</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4</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5</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6</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7</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8</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9</w:t>
            </w:r>
          </w:p>
        </w:tc>
        <w:tc>
          <w:tcPr>
            <w:tcW w:w="8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r w:rsidRPr="00B840AB">
              <w:rPr>
                <w:sz w:val="28"/>
                <w:szCs w:val="28"/>
              </w:rPr>
              <w:t>10</w:t>
            </w:r>
          </w:p>
        </w:tc>
      </w:tr>
      <w:tr w:rsidR="00B840AB" w:rsidRPr="00B840AB" w:rsidTr="00B0089C">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16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r>
      <w:tr w:rsidR="00B840AB" w:rsidRPr="00B840AB" w:rsidTr="00B0089C">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16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r>
      <w:tr w:rsidR="00B840AB" w:rsidRPr="00B840AB" w:rsidTr="00B0089C">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16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c>
          <w:tcPr>
            <w:tcW w:w="8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40AB" w:rsidRPr="00B840AB" w:rsidRDefault="00B840AB" w:rsidP="00B0089C">
            <w:pPr>
              <w:autoSpaceDE w:val="0"/>
              <w:autoSpaceDN w:val="0"/>
              <w:adjustRightInd w:val="0"/>
              <w:ind w:left="-108" w:right="-108"/>
              <w:jc w:val="center"/>
              <w:rPr>
                <w:sz w:val="28"/>
                <w:szCs w:val="28"/>
              </w:rPr>
            </w:pPr>
          </w:p>
        </w:tc>
      </w:tr>
    </w:tbl>
    <w:p w:rsidR="00B840AB" w:rsidRPr="00B840AB" w:rsidRDefault="00B840AB" w:rsidP="00B840AB">
      <w:pPr>
        <w:autoSpaceDE w:val="0"/>
        <w:autoSpaceDN w:val="0"/>
        <w:adjustRightInd w:val="0"/>
        <w:jc w:val="both"/>
        <w:rPr>
          <w:b/>
          <w:bCs/>
          <w:sz w:val="28"/>
          <w:szCs w:val="28"/>
        </w:rPr>
      </w:pPr>
    </w:p>
    <w:p w:rsidR="00B840AB" w:rsidRPr="00B840AB" w:rsidRDefault="00B840AB" w:rsidP="00B840AB">
      <w:pPr>
        <w:autoSpaceDE w:val="0"/>
        <w:autoSpaceDN w:val="0"/>
        <w:adjustRightInd w:val="0"/>
        <w:jc w:val="both"/>
        <w:rPr>
          <w:bCs/>
          <w:color w:val="0000FF"/>
          <w:sz w:val="28"/>
          <w:szCs w:val="28"/>
        </w:rPr>
      </w:pPr>
      <w:r w:rsidRPr="00B840AB">
        <w:rPr>
          <w:bCs/>
          <w:sz w:val="28"/>
          <w:szCs w:val="28"/>
        </w:rPr>
        <w:t xml:space="preserve">10. Показатели риска биолого-социальных ЧС (при наиболее опасном сценарии развития ЧС/при наиболее вероятном сценарии развития ЧС) </w:t>
      </w:r>
    </w:p>
    <w:p w:rsidR="00B840AB" w:rsidRPr="00B840AB" w:rsidRDefault="00B840AB" w:rsidP="00B840AB">
      <w:pPr>
        <w:autoSpaceDE w:val="0"/>
        <w:autoSpaceDN w:val="0"/>
        <w:adjustRightInd w:val="0"/>
        <w:jc w:val="both"/>
        <w:rPr>
          <w:b/>
          <w:bCs/>
          <w:sz w:val="28"/>
          <w:szCs w:val="28"/>
        </w:rPr>
      </w:pPr>
    </w:p>
    <w:tbl>
      <w:tblPr>
        <w:tblW w:w="0" w:type="auto"/>
        <w:tblInd w:w="108" w:type="dxa"/>
        <w:tblLayout w:type="fixed"/>
        <w:tblLook w:val="0000"/>
      </w:tblPr>
      <w:tblGrid>
        <w:gridCol w:w="1074"/>
        <w:gridCol w:w="652"/>
        <w:gridCol w:w="653"/>
        <w:gridCol w:w="653"/>
        <w:gridCol w:w="653"/>
        <w:gridCol w:w="654"/>
        <w:gridCol w:w="654"/>
        <w:gridCol w:w="654"/>
        <w:gridCol w:w="654"/>
        <w:gridCol w:w="654"/>
        <w:gridCol w:w="654"/>
        <w:gridCol w:w="654"/>
        <w:gridCol w:w="654"/>
        <w:gridCol w:w="654"/>
      </w:tblGrid>
      <w:tr w:rsidR="00B840AB" w:rsidRPr="00B840AB" w:rsidTr="00B0089C">
        <w:trPr>
          <w:trHeight w:val="1"/>
        </w:trPr>
        <w:tc>
          <w:tcPr>
            <w:tcW w:w="107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Эпидемия</w:t>
            </w:r>
          </w:p>
        </w:tc>
        <w:tc>
          <w:tcPr>
            <w:tcW w:w="65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107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Эпизоотии</w:t>
            </w:r>
          </w:p>
        </w:tc>
        <w:tc>
          <w:tcPr>
            <w:tcW w:w="65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107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Эпифитотии</w:t>
            </w:r>
          </w:p>
        </w:tc>
        <w:tc>
          <w:tcPr>
            <w:tcW w:w="652"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3"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4"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bl>
    <w:p w:rsidR="00B840AB" w:rsidRPr="00B840AB" w:rsidRDefault="00B840AB" w:rsidP="00B840AB">
      <w:pPr>
        <w:autoSpaceDE w:val="0"/>
        <w:autoSpaceDN w:val="0"/>
        <w:adjustRightInd w:val="0"/>
        <w:jc w:val="both"/>
        <w:rPr>
          <w:b/>
          <w:bCs/>
          <w:sz w:val="28"/>
          <w:szCs w:val="28"/>
          <w:lang w:val="en-US"/>
        </w:rPr>
      </w:pPr>
    </w:p>
    <w:p w:rsidR="00B840AB" w:rsidRPr="00B840AB" w:rsidRDefault="00B840AB" w:rsidP="00B840AB">
      <w:pPr>
        <w:autoSpaceDE w:val="0"/>
        <w:autoSpaceDN w:val="0"/>
        <w:adjustRightInd w:val="0"/>
        <w:jc w:val="both"/>
        <w:rPr>
          <w:bCs/>
          <w:sz w:val="28"/>
          <w:szCs w:val="28"/>
        </w:rPr>
      </w:pPr>
      <w:r w:rsidRPr="00B840AB">
        <w:rPr>
          <w:bCs/>
          <w:sz w:val="28"/>
          <w:szCs w:val="28"/>
        </w:rPr>
        <w:t>11. Характеристика организационно-технических мероприятий по защите населения, предупреждению чрезвычайных ситуаций на территории</w:t>
      </w:r>
    </w:p>
    <w:p w:rsidR="00B840AB" w:rsidRPr="00B840AB" w:rsidRDefault="00B840AB" w:rsidP="00B840AB">
      <w:pPr>
        <w:autoSpaceDE w:val="0"/>
        <w:autoSpaceDN w:val="0"/>
        <w:adjustRightInd w:val="0"/>
        <w:jc w:val="both"/>
        <w:rPr>
          <w:b/>
          <w:bCs/>
          <w:sz w:val="28"/>
          <w:szCs w:val="28"/>
        </w:rPr>
      </w:pPr>
    </w:p>
    <w:tbl>
      <w:tblPr>
        <w:tblW w:w="0" w:type="auto"/>
        <w:tblInd w:w="108" w:type="dxa"/>
        <w:tblLayout w:type="fixed"/>
        <w:tblLook w:val="0000"/>
      </w:tblPr>
      <w:tblGrid>
        <w:gridCol w:w="566"/>
        <w:gridCol w:w="6516"/>
        <w:gridCol w:w="1546"/>
        <w:gridCol w:w="978"/>
      </w:tblGrid>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rPr>
            </w:pPr>
          </w:p>
          <w:p w:rsidR="00B840AB" w:rsidRPr="00B840AB" w:rsidRDefault="00B840AB" w:rsidP="00B0089C">
            <w:pPr>
              <w:autoSpaceDE w:val="0"/>
              <w:autoSpaceDN w:val="0"/>
              <w:adjustRightInd w:val="0"/>
              <w:jc w:val="center"/>
              <w:rPr>
                <w:sz w:val="28"/>
                <w:szCs w:val="28"/>
                <w:lang w:val="en-US"/>
              </w:rPr>
            </w:pPr>
            <w:r w:rsidRPr="00B840AB">
              <w:rPr>
                <w:sz w:val="28"/>
                <w:szCs w:val="28"/>
                <w:lang w:val="en-US"/>
              </w:rPr>
              <w:t>№</w:t>
            </w:r>
          </w:p>
        </w:tc>
        <w:tc>
          <w:tcPr>
            <w:tcW w:w="651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p>
          <w:p w:rsidR="00B840AB" w:rsidRPr="00B840AB" w:rsidRDefault="00B840AB" w:rsidP="00B0089C">
            <w:pPr>
              <w:autoSpaceDE w:val="0"/>
              <w:autoSpaceDN w:val="0"/>
              <w:adjustRightInd w:val="0"/>
              <w:jc w:val="center"/>
              <w:rPr>
                <w:sz w:val="28"/>
                <w:szCs w:val="28"/>
                <w:lang w:val="en-US"/>
              </w:rPr>
            </w:pPr>
            <w:r w:rsidRPr="00B840AB">
              <w:rPr>
                <w:sz w:val="28"/>
                <w:szCs w:val="28"/>
              </w:rPr>
              <w:t>Наименование показателя</w:t>
            </w:r>
          </w:p>
        </w:tc>
        <w:tc>
          <w:tcPr>
            <w:tcW w:w="252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Значение показателя</w:t>
            </w: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651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rPr>
                <w:sz w:val="28"/>
                <w:szCs w:val="28"/>
                <w:lang w:val="en-US"/>
              </w:rPr>
            </w:pP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момент     разработки   паспорта</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center"/>
              <w:rPr>
                <w:sz w:val="28"/>
                <w:szCs w:val="28"/>
                <w:lang w:val="en-US"/>
              </w:rPr>
            </w:pPr>
            <w:r w:rsidRPr="00B840AB">
              <w:rPr>
                <w:sz w:val="28"/>
                <w:szCs w:val="28"/>
              </w:rPr>
              <w:t>через пять лет</w:t>
            </w:r>
          </w:p>
        </w:tc>
      </w:tr>
      <w:tr w:rsidR="00B840AB" w:rsidRPr="00B840AB" w:rsidTr="00B0089C">
        <w:trPr>
          <w:trHeight w:val="1"/>
        </w:trPr>
        <w:tc>
          <w:tcPr>
            <w:tcW w:w="566" w:type="dxa"/>
            <w:vMerge w:val="restart"/>
            <w:tcBorders>
              <w:top w:val="single" w:sz="3" w:space="0" w:color="000000"/>
              <w:left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оснащенных техническими средствами экстренного оповещения правоохранительных органов, ед. / % от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6</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6</w:t>
            </w:r>
          </w:p>
        </w:tc>
      </w:tr>
      <w:tr w:rsidR="00B840AB" w:rsidRPr="00B840AB" w:rsidTr="00B0089C">
        <w:trPr>
          <w:trHeight w:val="1"/>
        </w:trPr>
        <w:tc>
          <w:tcPr>
            <w:tcW w:w="566" w:type="dxa"/>
            <w:vMerge/>
            <w:tcBorders>
              <w:left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образовательные учреждения</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мест  массового   скопления   людей,   оснащенных техническими   средствами,    исключающими    несанкционированное проникновение посторонних лиц на территорию, ед. / % от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2</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2</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мест  массового   скопления   людей,   охраняемых подразделениями вневедомственной охраны, ед. / % от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 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мест  массового   скопления   людей,   оснащенных техническими  средствами,   исключающими   пронос     (провоз) на территорию взрывчатых  и  химически  опасных  веществ,   ед. / % от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2</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2</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систем управления ГО,  ед. / %  от планового числа этих систем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lastRenderedPageBreak/>
              <w:t>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созданных локальных  систем  оповещения,   ед./% от планового числа этих систем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населения, охваченного системами оповещения,  тыс. чел./% от общей численности населения территории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0,400/60%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Вместимость существующих защитных сооружений  ГО, в том числе: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в убежищах,  человек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противорадиационных укрытий, чел.</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в  зонах вероятных ЧС, чел</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9</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Наличие медицинских учреждений на территории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Коечная ёмкость ЛПУ</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Профиль коек</w:t>
            </w:r>
            <w:proofErr w:type="gramStart"/>
            <w:r w:rsidRPr="00B840AB">
              <w:rPr>
                <w:sz w:val="28"/>
                <w:szCs w:val="28"/>
              </w:rPr>
              <w:t xml:space="preserve"> ,</w:t>
            </w:r>
            <w:proofErr w:type="gramEnd"/>
            <w:r w:rsidRPr="00B840AB">
              <w:rPr>
                <w:sz w:val="28"/>
                <w:szCs w:val="28"/>
              </w:rPr>
              <w:t xml:space="preserve"> в  том числе,  ед.</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Травматологические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Хирургические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Терапевтические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Инфекционные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Нейрохирургические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proofErr w:type="spellStart"/>
            <w:r w:rsidRPr="00B840AB">
              <w:rPr>
                <w:sz w:val="28"/>
                <w:szCs w:val="28"/>
              </w:rPr>
              <w:t>Ожёговые</w:t>
            </w:r>
            <w:proofErr w:type="spellEnd"/>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Неврологические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и др. дополнительно указываются</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10</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Количество врачей, в том числе, чел.</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Терапевты</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Хирурги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Травматологи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jc w:val="both"/>
              <w:rPr>
                <w:sz w:val="28"/>
                <w:szCs w:val="28"/>
              </w:rPr>
            </w:pPr>
            <w:r w:rsidRPr="00B840AB">
              <w:rPr>
                <w:sz w:val="28"/>
                <w:szCs w:val="28"/>
              </w:rPr>
              <w:t xml:space="preserve">Неврологи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Нейрохирурги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и др. дополнительно указываются</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Служба Скорой медицинской помощи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Количество бригад</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Профиль бригад, в том числе: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общий</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 xml:space="preserve">травматологические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и др. дополнительно указываются</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Состав бригад, в том числе:</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врачи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фельдшера</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proofErr w:type="gramStart"/>
            <w:r w:rsidRPr="00B840AB">
              <w:rPr>
                <w:sz w:val="28"/>
                <w:szCs w:val="28"/>
              </w:rPr>
              <w:t>м</w:t>
            </w:r>
            <w:proofErr w:type="gramEnd"/>
            <w:r w:rsidRPr="00B840AB">
              <w:rPr>
                <w:sz w:val="28"/>
                <w:szCs w:val="28"/>
              </w:rPr>
              <w:t>/сестры</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hRule="exact" w:val="340"/>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tabs>
                <w:tab w:val="left" w:pos="1170"/>
              </w:tabs>
              <w:jc w:val="both"/>
              <w:rPr>
                <w:sz w:val="28"/>
                <w:szCs w:val="28"/>
              </w:rPr>
            </w:pPr>
            <w:r w:rsidRPr="00B840AB">
              <w:rPr>
                <w:sz w:val="28"/>
                <w:szCs w:val="28"/>
              </w:rPr>
              <w:t>и др. дополнительно указываются</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3</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3</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подготовленных  врачей  и  среднего  медицинского персонала к работе в эпидемических очагах, чел.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1</w:t>
            </w: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Объем  резервных  финансовых  сре</w:t>
            </w:r>
            <w:proofErr w:type="gramStart"/>
            <w:r w:rsidRPr="00B840AB">
              <w:rPr>
                <w:sz w:val="28"/>
                <w:szCs w:val="28"/>
              </w:rPr>
              <w:t>дств  дл</w:t>
            </w:r>
            <w:proofErr w:type="gramEnd"/>
            <w:r w:rsidRPr="00B840AB">
              <w:rPr>
                <w:sz w:val="28"/>
                <w:szCs w:val="28"/>
              </w:rPr>
              <w:t xml:space="preserve">я   </w:t>
            </w:r>
            <w:r w:rsidRPr="00B840AB">
              <w:rPr>
                <w:sz w:val="28"/>
                <w:szCs w:val="28"/>
              </w:rPr>
              <w:lastRenderedPageBreak/>
              <w:t xml:space="preserve">предупреждения и ликвидации последствий  ЧС,  тыс.   руб.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highlight w:val="yellow"/>
              </w:rPr>
            </w:pPr>
            <w:r w:rsidRPr="00B840AB">
              <w:rPr>
                <w:sz w:val="28"/>
                <w:szCs w:val="28"/>
                <w:highlight w:val="yellow"/>
              </w:rPr>
              <w:lastRenderedPageBreak/>
              <w:t>5/10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lastRenderedPageBreak/>
              <w:t>14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Защищенные запасы воды, м3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highlight w:val="yellow"/>
              </w:rPr>
            </w:pPr>
            <w:r w:rsidRPr="00B840AB">
              <w:rPr>
                <w:sz w:val="28"/>
                <w:szCs w:val="28"/>
                <w:highlight w:val="yellow"/>
              </w:rPr>
              <w:t>100/20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Объем подготовленных транспортных емкостей для доставки воды м</w:t>
            </w:r>
            <w:r w:rsidRPr="00B840AB">
              <w:rPr>
                <w:sz w:val="28"/>
                <w:szCs w:val="28"/>
                <w:vertAlign w:val="superscript"/>
              </w:rPr>
              <w:t>3</w:t>
            </w:r>
            <w:r w:rsidRPr="00B840AB">
              <w:rPr>
                <w:sz w:val="28"/>
                <w:szCs w:val="28"/>
              </w:rPr>
              <w:t xml:space="preserve">/% </w:t>
            </w:r>
            <w:proofErr w:type="gramStart"/>
            <w:r w:rsidRPr="00B840AB">
              <w:rPr>
                <w:sz w:val="28"/>
                <w:szCs w:val="28"/>
              </w:rPr>
              <w:t>от</w:t>
            </w:r>
            <w:proofErr w:type="gramEnd"/>
            <w:r w:rsidRPr="00B840AB">
              <w:rPr>
                <w:sz w:val="28"/>
                <w:szCs w:val="28"/>
              </w:rPr>
              <w:t xml:space="preserve"> </w:t>
            </w:r>
            <w:proofErr w:type="gramStart"/>
            <w:r w:rsidRPr="00B840AB">
              <w:rPr>
                <w:sz w:val="28"/>
                <w:szCs w:val="28"/>
              </w:rPr>
              <w:t>их</w:t>
            </w:r>
            <w:proofErr w:type="gramEnd"/>
            <w:r w:rsidRPr="00B840AB">
              <w:rPr>
                <w:sz w:val="28"/>
                <w:szCs w:val="28"/>
              </w:rPr>
              <w:t xml:space="preserve"> нормативных </w:t>
            </w:r>
            <w:proofErr w:type="spellStart"/>
            <w:r w:rsidRPr="00B840AB">
              <w:rPr>
                <w:sz w:val="28"/>
                <w:szCs w:val="28"/>
              </w:rPr>
              <w:t>потреб-й</w:t>
            </w:r>
            <w:proofErr w:type="spellEnd"/>
            <w:r w:rsidRPr="00B840AB">
              <w:rPr>
                <w:sz w:val="28"/>
                <w:szCs w:val="28"/>
              </w:rPr>
              <w:t xml:space="preserve">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Запасы  продуктов  питания  (по  номенклатуре),    тонн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Запасы  предметов  первой  необходимости  (по  номенклатуре), ед.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Запасы палаток и т.п., в т.ч. в зонах вероятных  ЧС, ед.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19</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Запасы топлива, тонн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20</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Запасы технических средств и материально-технических ресурсов локализации  и  ликвидации  ЧС (по видам  ресурсов), ед./%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общественных   зданий,   в     которых имеется автоматическая система пожаротушения, ед. / % от общего  количества зданий</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общественных   зданий,   в     которых имеется автоматическая пожарная сигнализация, ед. / % от общего  количества зданий</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5/20%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Количество КВО, оснащенных </w:t>
            </w:r>
            <w:proofErr w:type="gramStart"/>
            <w:r w:rsidRPr="00B840AB">
              <w:rPr>
                <w:sz w:val="28"/>
                <w:szCs w:val="28"/>
              </w:rPr>
              <w:t>техническими</w:t>
            </w:r>
            <w:proofErr w:type="gramEnd"/>
            <w:r w:rsidRPr="00B840AB">
              <w:rPr>
                <w:sz w:val="28"/>
                <w:szCs w:val="28"/>
              </w:rPr>
              <w:t xml:space="preserve">  </w:t>
            </w:r>
            <w:proofErr w:type="spellStart"/>
            <w:r w:rsidRPr="00B840AB">
              <w:rPr>
                <w:sz w:val="28"/>
                <w:szCs w:val="28"/>
              </w:rPr>
              <w:t>сис-темами</w:t>
            </w:r>
            <w:proofErr w:type="spellEnd"/>
            <w:r w:rsidRPr="00B840AB">
              <w:rPr>
                <w:sz w:val="28"/>
                <w:szCs w:val="28"/>
              </w:rPr>
              <w:t xml:space="preserve">, исключающими несанкционированное </w:t>
            </w:r>
            <w:proofErr w:type="spellStart"/>
            <w:r w:rsidRPr="00B840AB">
              <w:rPr>
                <w:sz w:val="28"/>
                <w:szCs w:val="28"/>
              </w:rPr>
              <w:t>про-никновение</w:t>
            </w:r>
            <w:proofErr w:type="spellEnd"/>
            <w:r w:rsidRPr="00B840AB">
              <w:rPr>
                <w:sz w:val="28"/>
                <w:szCs w:val="28"/>
              </w:rPr>
              <w:t xml:space="preserve"> посторонних лиц на территорию  объекта,  ед. / % от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а)  Количество  КВО,   </w:t>
            </w:r>
            <w:proofErr w:type="gramStart"/>
            <w:r w:rsidRPr="00B840AB">
              <w:rPr>
                <w:sz w:val="28"/>
                <w:szCs w:val="28"/>
              </w:rPr>
              <w:t>охраняемых</w:t>
            </w:r>
            <w:proofErr w:type="gramEnd"/>
            <w:r w:rsidRPr="00B840AB">
              <w:rPr>
                <w:sz w:val="28"/>
                <w:szCs w:val="28"/>
              </w:rPr>
              <w:t xml:space="preserve"> специальными военизированными подразделениями или </w:t>
            </w:r>
            <w:proofErr w:type="spellStart"/>
            <w:r w:rsidRPr="00B840AB">
              <w:rPr>
                <w:sz w:val="28"/>
                <w:szCs w:val="28"/>
              </w:rPr>
              <w:t>подразде-лениями</w:t>
            </w:r>
            <w:proofErr w:type="spellEnd"/>
            <w:r w:rsidRPr="00B840AB">
              <w:rPr>
                <w:sz w:val="28"/>
                <w:szCs w:val="28"/>
              </w:rPr>
              <w:t xml:space="preserve"> вневедомственной охраны, ед. / % от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б) Количество особо  важных  пожароопасных  объектов, охраняемых </w:t>
            </w:r>
            <w:proofErr w:type="gramStart"/>
            <w:r w:rsidRPr="00B840AB">
              <w:rPr>
                <w:sz w:val="28"/>
                <w:szCs w:val="28"/>
              </w:rPr>
              <w:t>объектовыми</w:t>
            </w:r>
            <w:proofErr w:type="gramEnd"/>
            <w:r w:rsidRPr="00B840AB">
              <w:rPr>
                <w:sz w:val="28"/>
                <w:szCs w:val="28"/>
              </w:rPr>
              <w:t xml:space="preserve">  </w:t>
            </w:r>
            <w:proofErr w:type="spellStart"/>
            <w:r w:rsidRPr="00B840AB">
              <w:rPr>
                <w:sz w:val="28"/>
                <w:szCs w:val="28"/>
              </w:rPr>
              <w:t>подразделе-нииями</w:t>
            </w:r>
            <w:proofErr w:type="spellEnd"/>
            <w:r w:rsidRPr="00B840AB">
              <w:rPr>
                <w:sz w:val="28"/>
                <w:szCs w:val="28"/>
              </w:rPr>
              <w:t xml:space="preserve"> Государственной противопожарной службы, ед. / % от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КВО,    оснащенных техническими   системами,   исключающими   пронос     (провоз) на территорию объекта взрывчатых и химически опасных веществ,  ед. / % от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химически  опасных,  </w:t>
            </w:r>
            <w:proofErr w:type="spellStart"/>
            <w:r w:rsidRPr="00B840AB">
              <w:rPr>
                <w:sz w:val="28"/>
                <w:szCs w:val="28"/>
              </w:rPr>
              <w:t>пожар</w:t>
            </w:r>
            <w:proofErr w:type="gramStart"/>
            <w:r w:rsidRPr="00B840AB">
              <w:rPr>
                <w:sz w:val="28"/>
                <w:szCs w:val="28"/>
              </w:rPr>
              <w:t>о</w:t>
            </w:r>
            <w:proofErr w:type="spellEnd"/>
            <w:r w:rsidRPr="00B840AB">
              <w:rPr>
                <w:sz w:val="28"/>
                <w:szCs w:val="28"/>
              </w:rPr>
              <w:t>-</w:t>
            </w:r>
            <w:proofErr w:type="gramEnd"/>
            <w:r w:rsidRPr="00B840AB">
              <w:rPr>
                <w:sz w:val="28"/>
                <w:szCs w:val="28"/>
              </w:rPr>
              <w:t xml:space="preserve">   и   взрывоопасных объектов, на которых  проведены  мероприятия  по  замене  опасных технологий и опасных веществ на менее опасные, ед. / % от их общего числа</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lastRenderedPageBreak/>
              <w:t>27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предприятий с непрерывным </w:t>
            </w:r>
            <w:proofErr w:type="spellStart"/>
            <w:proofErr w:type="gramStart"/>
            <w:r w:rsidRPr="00B840AB">
              <w:rPr>
                <w:sz w:val="28"/>
                <w:szCs w:val="28"/>
              </w:rPr>
              <w:t>техноло-гическим</w:t>
            </w:r>
            <w:proofErr w:type="spellEnd"/>
            <w:proofErr w:type="gramEnd"/>
            <w:r w:rsidRPr="00B840AB">
              <w:rPr>
                <w:sz w:val="28"/>
                <w:szCs w:val="28"/>
              </w:rPr>
              <w:t xml:space="preserve">  циклом, на которых внедрены системы безаварийной остановки, ед. / % от их общего числа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ликвидированных  свалок  и   мест   захоронения, содержащих опасные вещества, ед./% от их общего числа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29</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свалок и  мест  захоронения  опасных   веществ, на которых  выполнены  мероприятия  по  локализации   зон   действия поражающих факторов опасных веществ, ед. / % от их общего числа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30</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предприятий, обеспеченных  системами  оборотного водоснабжения и автономными  </w:t>
            </w:r>
            <w:proofErr w:type="spellStart"/>
            <w:proofErr w:type="gramStart"/>
            <w:r w:rsidRPr="00B840AB">
              <w:rPr>
                <w:sz w:val="28"/>
                <w:szCs w:val="28"/>
              </w:rPr>
              <w:t>водо-заборами</w:t>
            </w:r>
            <w:proofErr w:type="spellEnd"/>
            <w:proofErr w:type="gramEnd"/>
            <w:r w:rsidRPr="00B840AB">
              <w:rPr>
                <w:sz w:val="28"/>
                <w:szCs w:val="28"/>
              </w:rPr>
              <w:t xml:space="preserve">, ед./ % от числа предприятий, </w:t>
            </w:r>
            <w:proofErr w:type="spellStart"/>
            <w:r w:rsidRPr="00B840AB">
              <w:rPr>
                <w:sz w:val="28"/>
                <w:szCs w:val="28"/>
              </w:rPr>
              <w:t>подлежа-щих</w:t>
            </w:r>
            <w:proofErr w:type="spellEnd"/>
            <w:r w:rsidRPr="00B840AB">
              <w:rPr>
                <w:sz w:val="28"/>
                <w:szCs w:val="28"/>
              </w:rPr>
              <w:t xml:space="preserve"> обеспечению этими системами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объектов, обеспеченных автономными  источниками </w:t>
            </w:r>
            <w:proofErr w:type="spellStart"/>
            <w:r w:rsidRPr="00B840AB">
              <w:rPr>
                <w:sz w:val="28"/>
                <w:szCs w:val="28"/>
              </w:rPr>
              <w:t>электро</w:t>
            </w:r>
            <w:proofErr w:type="spellEnd"/>
            <w:r w:rsidRPr="00B840AB">
              <w:rPr>
                <w:sz w:val="28"/>
                <w:szCs w:val="28"/>
              </w:rPr>
              <w:t>-, тепл</w:t>
            </w:r>
            <w:proofErr w:type="gramStart"/>
            <w:r w:rsidRPr="00B840AB">
              <w:rPr>
                <w:sz w:val="28"/>
                <w:szCs w:val="28"/>
              </w:rPr>
              <w:t>о-</w:t>
            </w:r>
            <w:proofErr w:type="gramEnd"/>
            <w:r w:rsidRPr="00B840AB">
              <w:rPr>
                <w:sz w:val="28"/>
                <w:szCs w:val="28"/>
              </w:rPr>
              <w:t xml:space="preserve">, </w:t>
            </w:r>
            <w:proofErr w:type="spellStart"/>
            <w:r w:rsidRPr="00B840AB">
              <w:rPr>
                <w:sz w:val="28"/>
                <w:szCs w:val="28"/>
              </w:rPr>
              <w:t>газо</w:t>
            </w:r>
            <w:proofErr w:type="spellEnd"/>
            <w:r w:rsidRPr="00B840AB">
              <w:rPr>
                <w:sz w:val="28"/>
                <w:szCs w:val="28"/>
              </w:rPr>
              <w:t xml:space="preserve">- и  </w:t>
            </w:r>
            <w:proofErr w:type="spellStart"/>
            <w:r w:rsidRPr="00B840AB">
              <w:rPr>
                <w:sz w:val="28"/>
                <w:szCs w:val="28"/>
              </w:rPr>
              <w:t>водоснабже-ния</w:t>
            </w:r>
            <w:proofErr w:type="spellEnd"/>
            <w:r w:rsidRPr="00B840AB">
              <w:rPr>
                <w:sz w:val="28"/>
                <w:szCs w:val="28"/>
              </w:rPr>
              <w:t xml:space="preserve">, ед./ % от числа предприятий </w:t>
            </w:r>
            <w:proofErr w:type="spellStart"/>
            <w:r w:rsidRPr="00B840AB">
              <w:rPr>
                <w:sz w:val="28"/>
                <w:szCs w:val="28"/>
              </w:rPr>
              <w:t>промышлен-ности</w:t>
            </w:r>
            <w:proofErr w:type="spellEnd"/>
            <w:r w:rsidRPr="00B840AB">
              <w:rPr>
                <w:sz w:val="28"/>
                <w:szCs w:val="28"/>
              </w:rPr>
              <w:t>, подлежащих оснащению автономными источниками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резервных  средств  и  оборудования  на объектах системы хозяйственно-питьевого водоснабжения, ед. / % от  расчетной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сре</w:t>
            </w:r>
            <w:proofErr w:type="gramStart"/>
            <w:r w:rsidRPr="00B840AB">
              <w:rPr>
                <w:sz w:val="28"/>
                <w:szCs w:val="28"/>
              </w:rPr>
              <w:t>дств дл</w:t>
            </w:r>
            <w:proofErr w:type="gramEnd"/>
            <w:r w:rsidRPr="00B840AB">
              <w:rPr>
                <w:sz w:val="28"/>
                <w:szCs w:val="28"/>
              </w:rPr>
              <w:t xml:space="preserve">я очистки воды;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оборудование для очистки воды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созданных и поддерживаемых в </w:t>
            </w:r>
            <w:proofErr w:type="spellStart"/>
            <w:r w:rsidRPr="00B840AB">
              <w:rPr>
                <w:sz w:val="28"/>
                <w:szCs w:val="28"/>
              </w:rPr>
              <w:t>гот</w:t>
            </w:r>
            <w:proofErr w:type="gramStart"/>
            <w:r w:rsidRPr="00B840AB">
              <w:rPr>
                <w:sz w:val="28"/>
                <w:szCs w:val="28"/>
              </w:rPr>
              <w:t>о</w:t>
            </w:r>
            <w:proofErr w:type="spellEnd"/>
            <w:r w:rsidRPr="00B840AB">
              <w:rPr>
                <w:sz w:val="28"/>
                <w:szCs w:val="28"/>
              </w:rPr>
              <w:t>-</w:t>
            </w:r>
            <w:proofErr w:type="gramEnd"/>
            <w:r w:rsidRPr="00B840AB">
              <w:rPr>
                <w:sz w:val="28"/>
                <w:szCs w:val="28"/>
              </w:rPr>
              <w:t xml:space="preserve"> </w:t>
            </w:r>
            <w:proofErr w:type="spellStart"/>
            <w:r w:rsidRPr="00B840AB">
              <w:rPr>
                <w:sz w:val="28"/>
                <w:szCs w:val="28"/>
              </w:rPr>
              <w:t>вности</w:t>
            </w:r>
            <w:proofErr w:type="spellEnd"/>
            <w:r w:rsidRPr="00B840AB">
              <w:rPr>
                <w:sz w:val="28"/>
                <w:szCs w:val="28"/>
              </w:rPr>
              <w:t xml:space="preserve"> к работе учреждений сети наблюдения и  </w:t>
            </w:r>
            <w:proofErr w:type="spellStart"/>
            <w:r w:rsidRPr="00B840AB">
              <w:rPr>
                <w:sz w:val="28"/>
                <w:szCs w:val="28"/>
              </w:rPr>
              <w:t>ла-бораторного</w:t>
            </w:r>
            <w:proofErr w:type="spellEnd"/>
            <w:r w:rsidRPr="00B840AB">
              <w:rPr>
                <w:sz w:val="28"/>
                <w:szCs w:val="28"/>
              </w:rPr>
              <w:t xml:space="preserve"> контроля, ед./% от расчетной потреб.: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гидрометеостанции;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санитарно-эпидемиологических станций;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ветеринарных лабораторий;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rPr>
              <w:t xml:space="preserve">агрохимических лабораторий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абонентских пунктов ЕДДС "01" в городах (районах), ед. / % от планового количества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промышленных объектов, для которых создан страховой фонд документации  (СФД),  ед. / % от расчетного числа объектов, для которых планируется создание СФД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сил ГО, подразделений </w:t>
            </w:r>
            <w:proofErr w:type="spellStart"/>
            <w:proofErr w:type="gramStart"/>
            <w:r w:rsidRPr="00B840AB">
              <w:rPr>
                <w:sz w:val="28"/>
                <w:szCs w:val="28"/>
              </w:rPr>
              <w:t>Государствен-ной</w:t>
            </w:r>
            <w:proofErr w:type="spellEnd"/>
            <w:proofErr w:type="gramEnd"/>
            <w:r w:rsidRPr="00B840AB">
              <w:rPr>
                <w:sz w:val="28"/>
                <w:szCs w:val="28"/>
              </w:rPr>
              <w:t xml:space="preserve">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чел. /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Оснащенность сил ГО, подразделений </w:t>
            </w:r>
            <w:proofErr w:type="spellStart"/>
            <w:r w:rsidRPr="00B840AB">
              <w:rPr>
                <w:sz w:val="28"/>
                <w:szCs w:val="28"/>
              </w:rPr>
              <w:t>Государ-</w:t>
            </w:r>
            <w:r w:rsidRPr="00B840AB">
              <w:rPr>
                <w:sz w:val="28"/>
                <w:szCs w:val="28"/>
              </w:rPr>
              <w:lastRenderedPageBreak/>
              <w:t>ственной</w:t>
            </w:r>
            <w:proofErr w:type="spellEnd"/>
            <w:r w:rsidRPr="00B840AB">
              <w:rPr>
                <w:sz w:val="28"/>
                <w:szCs w:val="28"/>
              </w:rPr>
              <w:t xml:space="preserve">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техникой и </w:t>
            </w:r>
            <w:proofErr w:type="spellStart"/>
            <w:r w:rsidRPr="00B840AB">
              <w:rPr>
                <w:sz w:val="28"/>
                <w:szCs w:val="28"/>
              </w:rPr>
              <w:t>специи-альными</w:t>
            </w:r>
            <w:proofErr w:type="spellEnd"/>
            <w:r w:rsidRPr="00B840AB">
              <w:rPr>
                <w:sz w:val="28"/>
                <w:szCs w:val="28"/>
              </w:rPr>
              <w:t xml:space="preserve"> средствами, ед. % </w:t>
            </w:r>
            <w:proofErr w:type="gramStart"/>
            <w:r w:rsidRPr="00B840AB">
              <w:rPr>
                <w:sz w:val="28"/>
                <w:szCs w:val="28"/>
              </w:rPr>
              <w:t>от</w:t>
            </w:r>
            <w:proofErr w:type="gramEnd"/>
            <w:r w:rsidRPr="00B840AB">
              <w:rPr>
                <w:sz w:val="28"/>
                <w:szCs w:val="28"/>
              </w:rPr>
              <w:t xml:space="preserve"> расчетной </w:t>
            </w:r>
            <w:proofErr w:type="spellStart"/>
            <w:r w:rsidRPr="00B840AB">
              <w:rPr>
                <w:sz w:val="28"/>
                <w:szCs w:val="28"/>
              </w:rPr>
              <w:t>потреб-и</w:t>
            </w:r>
            <w:proofErr w:type="spellEnd"/>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lastRenderedPageBreak/>
              <w:t>38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Численность АСФ, АСФ (по видам), ед. % от расчетной потребности</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39</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Оснащенность  АСС, аварийно-спасательных  формирований  приборами  и  оборудованием, ед. % от расчетной потребности (по видам)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40</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НАСФ (по видам), чел.  % от расчетной потребности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Оснащенность  НАСФ приборами и оборудованием, </w:t>
            </w:r>
            <w:proofErr w:type="spellStart"/>
            <w:r w:rsidRPr="00B840AB">
              <w:rPr>
                <w:sz w:val="28"/>
                <w:szCs w:val="28"/>
              </w:rPr>
              <w:t>ед.%</w:t>
            </w:r>
            <w:proofErr w:type="spellEnd"/>
            <w:r w:rsidRPr="00B840AB">
              <w:rPr>
                <w:sz w:val="28"/>
                <w:szCs w:val="28"/>
              </w:rPr>
              <w:t xml:space="preserve"> от  расчетной  потребности   (по видам)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Фактическое  количество  пожарных  депо,  ед. %  от   общего количества пожарных депо, требующихся по нормам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43</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пожарных   депо,   требующих     реконструкции и капитального ремонта, ед.  % от общего количества пожарных депо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44</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Количество  пожарных  депо, не укомплектованных  необходимой техникой и оборудованием, ед.  %  от  общего  количества  пожарных депо</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45</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пожарных депо, не укомплектованных личным составом в соответствии    со   штатным   расписанием, ед. / % от общего количества пожарных депо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46</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пожарных  депо,  у  которых  соблюдается  норматив радиуса  выезда  на  тушение  жилых  зданий,  ед. / %     от общего количества пожарных депо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47</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Количество пожарных депо, в которых соблюдается  соответствие технической оснащенности пожарных депо требованиям  климатических и дорожных  условий,  а  также  основным  показателям  назначения пожарных автомобилей, ед. / % от общего количества пожарных депо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48</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личного состава аварийно-спасательных служб, АСФ, прошедших аттестацию,  чел. / % от их общего числа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49</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руководящих работников  </w:t>
            </w:r>
            <w:proofErr w:type="spellStart"/>
            <w:proofErr w:type="gramStart"/>
            <w:r w:rsidRPr="00B840AB">
              <w:rPr>
                <w:sz w:val="28"/>
                <w:szCs w:val="28"/>
              </w:rPr>
              <w:t>предприя-тий</w:t>
            </w:r>
            <w:proofErr w:type="spellEnd"/>
            <w:proofErr w:type="gramEnd"/>
            <w:r w:rsidRPr="00B840AB">
              <w:rPr>
                <w:sz w:val="28"/>
                <w:szCs w:val="28"/>
              </w:rPr>
              <w:t xml:space="preserve">,  прошедших подготовку по  вопросам  ГО,   предупреждения и ликвидации   последствий   ЧС, в т.ч. руководителей   объектов,   расположенных   в   </w:t>
            </w:r>
            <w:r w:rsidRPr="00B840AB">
              <w:rPr>
                <w:sz w:val="28"/>
                <w:szCs w:val="28"/>
              </w:rPr>
              <w:lastRenderedPageBreak/>
              <w:t xml:space="preserve">зонах   вероятных ЧС, чел. / % от их общего числа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lastRenderedPageBreak/>
              <w:t>5</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lastRenderedPageBreak/>
              <w:t>50</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персонала предприятий и </w:t>
            </w:r>
            <w:proofErr w:type="spellStart"/>
            <w:proofErr w:type="gramStart"/>
            <w:r w:rsidRPr="00B840AB">
              <w:rPr>
                <w:sz w:val="28"/>
                <w:szCs w:val="28"/>
              </w:rPr>
              <w:t>орга-низаций</w:t>
            </w:r>
            <w:proofErr w:type="spellEnd"/>
            <w:proofErr w:type="gramEnd"/>
            <w:r w:rsidRPr="00B840AB">
              <w:rPr>
                <w:sz w:val="28"/>
                <w:szCs w:val="28"/>
              </w:rPr>
              <w:t xml:space="preserve">, который прошел обучение по вопросам ГО, предупреждения и ликвидации последствий ЧС, в т.ч. предприятий и  организаций,  расположенных  в  зонах  вероятных  ЧС,  чел. / %  от общего числа персонала предприятий и организаций, </w:t>
            </w:r>
            <w:proofErr w:type="spellStart"/>
            <w:r w:rsidRPr="00B840AB">
              <w:rPr>
                <w:sz w:val="28"/>
                <w:szCs w:val="28"/>
              </w:rPr>
              <w:t>располо-женных</w:t>
            </w:r>
            <w:proofErr w:type="spellEnd"/>
            <w:r w:rsidRPr="00B840AB">
              <w:rPr>
                <w:sz w:val="28"/>
                <w:szCs w:val="28"/>
              </w:rPr>
              <w:t xml:space="preserve">  в   зонах   вероятных   ЧС</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96</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51</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населения,  прошедшего  </w:t>
            </w:r>
            <w:proofErr w:type="gramStart"/>
            <w:r w:rsidRPr="00B840AB">
              <w:rPr>
                <w:sz w:val="28"/>
                <w:szCs w:val="28"/>
              </w:rPr>
              <w:t>обучение  по   вопросам</w:t>
            </w:r>
            <w:proofErr w:type="gramEnd"/>
            <w:r w:rsidRPr="00B840AB">
              <w:rPr>
                <w:sz w:val="28"/>
                <w:szCs w:val="28"/>
              </w:rPr>
              <w:t xml:space="preserve"> ГО и правилам поведения в ЧС по месту жительства, в т.ч. населения, проживающего в  зонах вероятных ЧС, чел./% от  общей  численности населения, проживающего в зонах возможных ЧС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0</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r w:rsidR="00B840AB" w:rsidRPr="00B840AB" w:rsidTr="00B0089C">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lang w:val="en-US"/>
              </w:rPr>
            </w:pPr>
            <w:r w:rsidRPr="00B840AB">
              <w:rPr>
                <w:sz w:val="28"/>
                <w:szCs w:val="28"/>
                <w:lang w:val="en-US"/>
              </w:rPr>
              <w:t>52</w:t>
            </w:r>
          </w:p>
        </w:tc>
        <w:tc>
          <w:tcPr>
            <w:tcW w:w="651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 xml:space="preserve">Численность   учащихся   общеобразовательных    учреждений прошедших </w:t>
            </w:r>
            <w:proofErr w:type="gramStart"/>
            <w:r w:rsidRPr="00B840AB">
              <w:rPr>
                <w:sz w:val="28"/>
                <w:szCs w:val="28"/>
              </w:rPr>
              <w:t>обучение по вопросам</w:t>
            </w:r>
            <w:proofErr w:type="gramEnd"/>
            <w:r w:rsidRPr="00B840AB">
              <w:rPr>
                <w:sz w:val="28"/>
                <w:szCs w:val="28"/>
              </w:rPr>
              <w:t xml:space="preserve">  ГО  и  правилам поведения  в   ЧС,   в   т.ч.   учреждений расположенных в зонах вероятных ЧС, чел. / %  от общего числа учащихся                                            </w:t>
            </w:r>
          </w:p>
        </w:tc>
        <w:tc>
          <w:tcPr>
            <w:tcW w:w="1546"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r w:rsidRPr="00B840AB">
              <w:rPr>
                <w:sz w:val="28"/>
                <w:szCs w:val="28"/>
              </w:rPr>
              <w:t>76</w:t>
            </w:r>
          </w:p>
        </w:tc>
        <w:tc>
          <w:tcPr>
            <w:tcW w:w="978" w:type="dxa"/>
            <w:tcBorders>
              <w:top w:val="single" w:sz="3" w:space="0" w:color="000000"/>
              <w:left w:val="single" w:sz="3" w:space="0" w:color="000000"/>
              <w:bottom w:val="single" w:sz="3" w:space="0" w:color="000000"/>
              <w:right w:val="single" w:sz="3" w:space="0" w:color="000000"/>
            </w:tcBorders>
            <w:shd w:val="clear" w:color="000000" w:fill="FFFFFF"/>
          </w:tcPr>
          <w:p w:rsidR="00B840AB" w:rsidRPr="00B840AB" w:rsidRDefault="00B840AB" w:rsidP="00B0089C">
            <w:pPr>
              <w:autoSpaceDE w:val="0"/>
              <w:autoSpaceDN w:val="0"/>
              <w:adjustRightInd w:val="0"/>
              <w:jc w:val="both"/>
              <w:rPr>
                <w:sz w:val="28"/>
                <w:szCs w:val="28"/>
              </w:rPr>
            </w:pPr>
          </w:p>
        </w:tc>
      </w:tr>
    </w:tbl>
    <w:p w:rsidR="00B840AB" w:rsidRPr="00B840AB" w:rsidRDefault="00B840AB" w:rsidP="00B840AB">
      <w:pPr>
        <w:rPr>
          <w:b/>
          <w:sz w:val="28"/>
          <w:szCs w:val="28"/>
        </w:rPr>
      </w:pPr>
      <w:r w:rsidRPr="00B840AB">
        <w:rPr>
          <w:b/>
          <w:sz w:val="28"/>
          <w:szCs w:val="28"/>
        </w:rPr>
        <w:t>Схема размещения населения по населенным пунктам для расчета потребности защитных средств и средств эвакуации.</w:t>
      </w:r>
    </w:p>
    <w:tbl>
      <w:tblPr>
        <w:tblW w:w="10231"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1260"/>
        <w:gridCol w:w="900"/>
        <w:gridCol w:w="900"/>
        <w:gridCol w:w="900"/>
        <w:gridCol w:w="878"/>
        <w:gridCol w:w="1102"/>
        <w:gridCol w:w="1591"/>
      </w:tblGrid>
      <w:tr w:rsidR="00B840AB" w:rsidRPr="00B840AB" w:rsidTr="00B0089C">
        <w:trPr>
          <w:trHeight w:val="276"/>
        </w:trPr>
        <w:tc>
          <w:tcPr>
            <w:tcW w:w="2700" w:type="dxa"/>
            <w:vMerge w:val="restart"/>
            <w:vAlign w:val="center"/>
          </w:tcPr>
          <w:p w:rsidR="00B840AB" w:rsidRPr="00B840AB" w:rsidRDefault="00B840AB" w:rsidP="00B0089C">
            <w:pPr>
              <w:jc w:val="center"/>
              <w:rPr>
                <w:sz w:val="28"/>
                <w:szCs w:val="28"/>
              </w:rPr>
            </w:pPr>
            <w:r w:rsidRPr="00B840AB">
              <w:rPr>
                <w:sz w:val="28"/>
                <w:szCs w:val="28"/>
              </w:rPr>
              <w:t>Наименование населенных пунктов</w:t>
            </w:r>
          </w:p>
        </w:tc>
        <w:tc>
          <w:tcPr>
            <w:tcW w:w="1260" w:type="dxa"/>
            <w:vMerge w:val="restart"/>
            <w:textDirection w:val="btLr"/>
          </w:tcPr>
          <w:p w:rsidR="00B840AB" w:rsidRPr="00B840AB" w:rsidRDefault="00B840AB" w:rsidP="00B0089C">
            <w:pPr>
              <w:ind w:left="113" w:right="113"/>
              <w:rPr>
                <w:sz w:val="28"/>
                <w:szCs w:val="28"/>
              </w:rPr>
            </w:pPr>
            <w:r w:rsidRPr="00B840AB">
              <w:rPr>
                <w:sz w:val="28"/>
                <w:szCs w:val="28"/>
              </w:rPr>
              <w:t>Количество проживающих (чел.)</w:t>
            </w:r>
          </w:p>
        </w:tc>
        <w:tc>
          <w:tcPr>
            <w:tcW w:w="3578" w:type="dxa"/>
            <w:gridSpan w:val="4"/>
            <w:vAlign w:val="center"/>
          </w:tcPr>
          <w:p w:rsidR="00B840AB" w:rsidRPr="00B840AB" w:rsidRDefault="00B840AB" w:rsidP="00B0089C">
            <w:pPr>
              <w:jc w:val="center"/>
              <w:rPr>
                <w:sz w:val="28"/>
                <w:szCs w:val="28"/>
              </w:rPr>
            </w:pPr>
            <w:r w:rsidRPr="00B840AB">
              <w:rPr>
                <w:sz w:val="28"/>
                <w:szCs w:val="28"/>
              </w:rPr>
              <w:t>В том числе, чел.:</w:t>
            </w:r>
          </w:p>
        </w:tc>
        <w:tc>
          <w:tcPr>
            <w:tcW w:w="1102" w:type="dxa"/>
            <w:vMerge w:val="restart"/>
            <w:textDirection w:val="btLr"/>
          </w:tcPr>
          <w:p w:rsidR="00B840AB" w:rsidRPr="00B840AB" w:rsidRDefault="00B840AB" w:rsidP="00B0089C">
            <w:pPr>
              <w:ind w:left="113" w:right="113"/>
              <w:rPr>
                <w:sz w:val="28"/>
                <w:szCs w:val="28"/>
              </w:rPr>
            </w:pPr>
            <w:r w:rsidRPr="00B840AB">
              <w:rPr>
                <w:sz w:val="28"/>
                <w:szCs w:val="28"/>
              </w:rPr>
              <w:t>Расстояние от администрации до н.п. (</w:t>
            </w:r>
            <w:proofErr w:type="gramStart"/>
            <w:r w:rsidRPr="00B840AB">
              <w:rPr>
                <w:sz w:val="28"/>
                <w:szCs w:val="28"/>
              </w:rPr>
              <w:t>км</w:t>
            </w:r>
            <w:proofErr w:type="gramEnd"/>
            <w:r w:rsidRPr="00B840AB">
              <w:rPr>
                <w:sz w:val="28"/>
                <w:szCs w:val="28"/>
              </w:rPr>
              <w:t>)</w:t>
            </w:r>
          </w:p>
        </w:tc>
        <w:tc>
          <w:tcPr>
            <w:tcW w:w="1591" w:type="dxa"/>
            <w:vMerge w:val="restart"/>
            <w:textDirection w:val="btLr"/>
          </w:tcPr>
          <w:p w:rsidR="00B840AB" w:rsidRPr="00B840AB" w:rsidRDefault="00B840AB" w:rsidP="00B0089C">
            <w:pPr>
              <w:ind w:left="113" w:right="113"/>
              <w:rPr>
                <w:sz w:val="28"/>
                <w:szCs w:val="28"/>
              </w:rPr>
            </w:pPr>
            <w:r w:rsidRPr="00B840AB">
              <w:rPr>
                <w:sz w:val="28"/>
                <w:szCs w:val="28"/>
              </w:rPr>
              <w:t>Характеристика дороги до населенного пункта асфальт (а), грунт (г)</w:t>
            </w:r>
          </w:p>
        </w:tc>
      </w:tr>
      <w:tr w:rsidR="00B840AB" w:rsidRPr="00B840AB" w:rsidTr="00B0089C">
        <w:trPr>
          <w:cantSplit/>
          <w:trHeight w:val="2502"/>
        </w:trPr>
        <w:tc>
          <w:tcPr>
            <w:tcW w:w="2700" w:type="dxa"/>
            <w:vMerge/>
          </w:tcPr>
          <w:p w:rsidR="00B840AB" w:rsidRPr="00B840AB" w:rsidRDefault="00B840AB" w:rsidP="00B0089C">
            <w:pPr>
              <w:rPr>
                <w:sz w:val="28"/>
                <w:szCs w:val="28"/>
              </w:rPr>
            </w:pPr>
          </w:p>
        </w:tc>
        <w:tc>
          <w:tcPr>
            <w:tcW w:w="1260" w:type="dxa"/>
            <w:vMerge/>
          </w:tcPr>
          <w:p w:rsidR="00B840AB" w:rsidRPr="00B840AB" w:rsidRDefault="00B840AB" w:rsidP="00B0089C">
            <w:pPr>
              <w:rPr>
                <w:sz w:val="28"/>
                <w:szCs w:val="28"/>
              </w:rPr>
            </w:pPr>
          </w:p>
        </w:tc>
        <w:tc>
          <w:tcPr>
            <w:tcW w:w="900" w:type="dxa"/>
            <w:textDirection w:val="btLr"/>
          </w:tcPr>
          <w:p w:rsidR="00B840AB" w:rsidRPr="00B840AB" w:rsidRDefault="00B840AB" w:rsidP="00B0089C">
            <w:pPr>
              <w:ind w:left="113" w:right="113"/>
              <w:rPr>
                <w:sz w:val="28"/>
                <w:szCs w:val="28"/>
              </w:rPr>
            </w:pPr>
            <w:r w:rsidRPr="00B840AB">
              <w:rPr>
                <w:sz w:val="28"/>
                <w:szCs w:val="28"/>
              </w:rPr>
              <w:t>Работающего населения</w:t>
            </w:r>
          </w:p>
        </w:tc>
        <w:tc>
          <w:tcPr>
            <w:tcW w:w="900" w:type="dxa"/>
            <w:textDirection w:val="btLr"/>
          </w:tcPr>
          <w:p w:rsidR="00B840AB" w:rsidRPr="00B840AB" w:rsidRDefault="00B840AB" w:rsidP="00B0089C">
            <w:pPr>
              <w:ind w:left="113" w:right="113"/>
              <w:rPr>
                <w:sz w:val="28"/>
                <w:szCs w:val="28"/>
              </w:rPr>
            </w:pPr>
            <w:r w:rsidRPr="00B840AB">
              <w:rPr>
                <w:sz w:val="28"/>
                <w:szCs w:val="28"/>
              </w:rPr>
              <w:t>Детей до 7 лет</w:t>
            </w: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tc>
        <w:tc>
          <w:tcPr>
            <w:tcW w:w="900" w:type="dxa"/>
            <w:textDirection w:val="btLr"/>
          </w:tcPr>
          <w:p w:rsidR="00B840AB" w:rsidRPr="00B840AB" w:rsidRDefault="00B840AB" w:rsidP="00B0089C">
            <w:pPr>
              <w:ind w:left="113" w:right="113"/>
              <w:rPr>
                <w:sz w:val="28"/>
                <w:szCs w:val="28"/>
              </w:rPr>
            </w:pPr>
            <w:r w:rsidRPr="00B840AB">
              <w:rPr>
                <w:sz w:val="28"/>
                <w:szCs w:val="28"/>
              </w:rPr>
              <w:t>Детей старше 7 лет</w:t>
            </w: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p w:rsidR="00B840AB" w:rsidRPr="00B840AB" w:rsidRDefault="00B840AB" w:rsidP="00B0089C">
            <w:pPr>
              <w:ind w:left="113" w:right="113"/>
              <w:rPr>
                <w:sz w:val="28"/>
                <w:szCs w:val="28"/>
              </w:rPr>
            </w:pPr>
          </w:p>
        </w:tc>
        <w:tc>
          <w:tcPr>
            <w:tcW w:w="878" w:type="dxa"/>
            <w:textDirection w:val="btLr"/>
          </w:tcPr>
          <w:p w:rsidR="00B840AB" w:rsidRPr="00B840AB" w:rsidRDefault="00B840AB" w:rsidP="00B0089C">
            <w:pPr>
              <w:ind w:left="113" w:right="113"/>
              <w:rPr>
                <w:sz w:val="28"/>
                <w:szCs w:val="28"/>
              </w:rPr>
            </w:pPr>
            <w:r w:rsidRPr="00B840AB">
              <w:rPr>
                <w:sz w:val="28"/>
                <w:szCs w:val="28"/>
              </w:rPr>
              <w:t>Не работающего населения</w:t>
            </w:r>
          </w:p>
        </w:tc>
        <w:tc>
          <w:tcPr>
            <w:tcW w:w="1102" w:type="dxa"/>
            <w:vMerge/>
          </w:tcPr>
          <w:p w:rsidR="00B840AB" w:rsidRPr="00B840AB" w:rsidRDefault="00B840AB" w:rsidP="00B0089C">
            <w:pPr>
              <w:rPr>
                <w:sz w:val="28"/>
                <w:szCs w:val="28"/>
              </w:rPr>
            </w:pPr>
          </w:p>
        </w:tc>
        <w:tc>
          <w:tcPr>
            <w:tcW w:w="1591" w:type="dxa"/>
            <w:vMerge/>
          </w:tcPr>
          <w:p w:rsidR="00B840AB" w:rsidRPr="00B840AB" w:rsidRDefault="00B840AB" w:rsidP="00B0089C">
            <w:pPr>
              <w:rPr>
                <w:sz w:val="28"/>
                <w:szCs w:val="28"/>
              </w:rPr>
            </w:pPr>
          </w:p>
        </w:tc>
      </w:tr>
      <w:tr w:rsidR="00B840AB" w:rsidRPr="00B840AB" w:rsidTr="00B0089C">
        <w:tc>
          <w:tcPr>
            <w:tcW w:w="2700" w:type="dxa"/>
          </w:tcPr>
          <w:p w:rsidR="00B840AB" w:rsidRPr="00B840AB" w:rsidRDefault="00B840AB" w:rsidP="00B0089C">
            <w:pPr>
              <w:jc w:val="center"/>
              <w:rPr>
                <w:sz w:val="28"/>
                <w:szCs w:val="28"/>
              </w:rPr>
            </w:pPr>
            <w:r w:rsidRPr="00B840AB">
              <w:rPr>
                <w:sz w:val="28"/>
                <w:szCs w:val="28"/>
              </w:rPr>
              <w:t>1</w:t>
            </w:r>
          </w:p>
        </w:tc>
        <w:tc>
          <w:tcPr>
            <w:tcW w:w="1260" w:type="dxa"/>
          </w:tcPr>
          <w:p w:rsidR="00B840AB" w:rsidRPr="00B840AB" w:rsidRDefault="00B840AB" w:rsidP="00B0089C">
            <w:pPr>
              <w:jc w:val="center"/>
              <w:rPr>
                <w:sz w:val="28"/>
                <w:szCs w:val="28"/>
              </w:rPr>
            </w:pPr>
            <w:r w:rsidRPr="00B840AB">
              <w:rPr>
                <w:sz w:val="28"/>
                <w:szCs w:val="28"/>
              </w:rPr>
              <w:t>2</w:t>
            </w:r>
          </w:p>
        </w:tc>
        <w:tc>
          <w:tcPr>
            <w:tcW w:w="900" w:type="dxa"/>
          </w:tcPr>
          <w:p w:rsidR="00B840AB" w:rsidRPr="00B840AB" w:rsidRDefault="00B840AB" w:rsidP="00B0089C">
            <w:pPr>
              <w:jc w:val="center"/>
              <w:rPr>
                <w:sz w:val="28"/>
                <w:szCs w:val="28"/>
              </w:rPr>
            </w:pPr>
            <w:r w:rsidRPr="00B840AB">
              <w:rPr>
                <w:sz w:val="28"/>
                <w:szCs w:val="28"/>
              </w:rPr>
              <w:t>3</w:t>
            </w:r>
          </w:p>
        </w:tc>
        <w:tc>
          <w:tcPr>
            <w:tcW w:w="900" w:type="dxa"/>
          </w:tcPr>
          <w:p w:rsidR="00B840AB" w:rsidRPr="00B840AB" w:rsidRDefault="00B840AB" w:rsidP="00B0089C">
            <w:pPr>
              <w:jc w:val="center"/>
              <w:rPr>
                <w:sz w:val="28"/>
                <w:szCs w:val="28"/>
              </w:rPr>
            </w:pPr>
            <w:r w:rsidRPr="00B840AB">
              <w:rPr>
                <w:sz w:val="28"/>
                <w:szCs w:val="28"/>
              </w:rPr>
              <w:t>4</w:t>
            </w:r>
          </w:p>
        </w:tc>
        <w:tc>
          <w:tcPr>
            <w:tcW w:w="900" w:type="dxa"/>
          </w:tcPr>
          <w:p w:rsidR="00B840AB" w:rsidRPr="00B840AB" w:rsidRDefault="00B840AB" w:rsidP="00B0089C">
            <w:pPr>
              <w:jc w:val="center"/>
              <w:rPr>
                <w:sz w:val="28"/>
                <w:szCs w:val="28"/>
              </w:rPr>
            </w:pPr>
            <w:r w:rsidRPr="00B840AB">
              <w:rPr>
                <w:sz w:val="28"/>
                <w:szCs w:val="28"/>
              </w:rPr>
              <w:t>5</w:t>
            </w:r>
          </w:p>
        </w:tc>
        <w:tc>
          <w:tcPr>
            <w:tcW w:w="878" w:type="dxa"/>
          </w:tcPr>
          <w:p w:rsidR="00B840AB" w:rsidRPr="00B840AB" w:rsidRDefault="00B840AB" w:rsidP="00B0089C">
            <w:pPr>
              <w:jc w:val="center"/>
              <w:rPr>
                <w:sz w:val="28"/>
                <w:szCs w:val="28"/>
              </w:rPr>
            </w:pPr>
            <w:r w:rsidRPr="00B840AB">
              <w:rPr>
                <w:sz w:val="28"/>
                <w:szCs w:val="28"/>
              </w:rPr>
              <w:t>6</w:t>
            </w:r>
          </w:p>
        </w:tc>
        <w:tc>
          <w:tcPr>
            <w:tcW w:w="1102" w:type="dxa"/>
          </w:tcPr>
          <w:p w:rsidR="00B840AB" w:rsidRPr="00B840AB" w:rsidRDefault="00B840AB" w:rsidP="00B0089C">
            <w:pPr>
              <w:jc w:val="center"/>
              <w:rPr>
                <w:sz w:val="28"/>
                <w:szCs w:val="28"/>
              </w:rPr>
            </w:pPr>
            <w:r w:rsidRPr="00B840AB">
              <w:rPr>
                <w:sz w:val="28"/>
                <w:szCs w:val="28"/>
              </w:rPr>
              <w:t>7</w:t>
            </w:r>
          </w:p>
        </w:tc>
        <w:tc>
          <w:tcPr>
            <w:tcW w:w="1591" w:type="dxa"/>
          </w:tcPr>
          <w:p w:rsidR="00B840AB" w:rsidRPr="00B840AB" w:rsidRDefault="00B840AB" w:rsidP="00B0089C">
            <w:pPr>
              <w:jc w:val="center"/>
              <w:rPr>
                <w:sz w:val="28"/>
                <w:szCs w:val="28"/>
              </w:rPr>
            </w:pPr>
            <w:r w:rsidRPr="00B840AB">
              <w:rPr>
                <w:sz w:val="28"/>
                <w:szCs w:val="28"/>
              </w:rPr>
              <w:t>8</w:t>
            </w:r>
          </w:p>
        </w:tc>
      </w:tr>
      <w:tr w:rsidR="00B840AB" w:rsidRPr="00B840AB" w:rsidTr="00B0089C">
        <w:tc>
          <w:tcPr>
            <w:tcW w:w="2700" w:type="dxa"/>
          </w:tcPr>
          <w:p w:rsidR="00B840AB" w:rsidRPr="00B840AB" w:rsidRDefault="00B840AB" w:rsidP="00B0089C">
            <w:pPr>
              <w:rPr>
                <w:sz w:val="28"/>
                <w:szCs w:val="28"/>
              </w:rPr>
            </w:pPr>
            <w:r w:rsidRPr="00B840AB">
              <w:rPr>
                <w:sz w:val="28"/>
                <w:szCs w:val="28"/>
              </w:rPr>
              <w:t>1.п</w:t>
            </w:r>
            <w:proofErr w:type="gramStart"/>
            <w:r w:rsidRPr="00B840AB">
              <w:rPr>
                <w:sz w:val="28"/>
                <w:szCs w:val="28"/>
              </w:rPr>
              <w:t>.К</w:t>
            </w:r>
            <w:proofErr w:type="gramEnd"/>
            <w:r w:rsidRPr="00B840AB">
              <w:rPr>
                <w:sz w:val="28"/>
                <w:szCs w:val="28"/>
              </w:rPr>
              <w:t>расночабанский</w:t>
            </w:r>
          </w:p>
        </w:tc>
        <w:tc>
          <w:tcPr>
            <w:tcW w:w="1260" w:type="dxa"/>
          </w:tcPr>
          <w:p w:rsidR="00B840AB" w:rsidRPr="00B840AB" w:rsidRDefault="00B840AB" w:rsidP="00B0089C">
            <w:pPr>
              <w:jc w:val="center"/>
              <w:rPr>
                <w:sz w:val="28"/>
                <w:szCs w:val="28"/>
              </w:rPr>
            </w:pPr>
            <w:r w:rsidRPr="00B840AB">
              <w:rPr>
                <w:sz w:val="28"/>
                <w:szCs w:val="28"/>
              </w:rPr>
              <w:t>739</w:t>
            </w:r>
          </w:p>
        </w:tc>
        <w:tc>
          <w:tcPr>
            <w:tcW w:w="900" w:type="dxa"/>
          </w:tcPr>
          <w:p w:rsidR="00B840AB" w:rsidRPr="00B840AB" w:rsidRDefault="00B840AB" w:rsidP="00B0089C">
            <w:pPr>
              <w:jc w:val="center"/>
              <w:rPr>
                <w:sz w:val="28"/>
                <w:szCs w:val="28"/>
              </w:rPr>
            </w:pPr>
            <w:r w:rsidRPr="00B840AB">
              <w:rPr>
                <w:sz w:val="28"/>
                <w:szCs w:val="28"/>
              </w:rPr>
              <w:t>218</w:t>
            </w:r>
          </w:p>
        </w:tc>
        <w:tc>
          <w:tcPr>
            <w:tcW w:w="900" w:type="dxa"/>
          </w:tcPr>
          <w:p w:rsidR="00B840AB" w:rsidRPr="00B840AB" w:rsidRDefault="00B840AB" w:rsidP="00B0089C">
            <w:pPr>
              <w:jc w:val="center"/>
              <w:rPr>
                <w:sz w:val="28"/>
                <w:szCs w:val="28"/>
              </w:rPr>
            </w:pPr>
            <w:r w:rsidRPr="00B840AB">
              <w:rPr>
                <w:sz w:val="28"/>
                <w:szCs w:val="28"/>
              </w:rPr>
              <w:t>53</w:t>
            </w:r>
          </w:p>
        </w:tc>
        <w:tc>
          <w:tcPr>
            <w:tcW w:w="900" w:type="dxa"/>
          </w:tcPr>
          <w:p w:rsidR="00B840AB" w:rsidRPr="00B840AB" w:rsidRDefault="00B840AB" w:rsidP="00B0089C">
            <w:pPr>
              <w:jc w:val="center"/>
              <w:rPr>
                <w:sz w:val="28"/>
                <w:szCs w:val="28"/>
              </w:rPr>
            </w:pPr>
            <w:r w:rsidRPr="00B840AB">
              <w:rPr>
                <w:sz w:val="28"/>
                <w:szCs w:val="28"/>
              </w:rPr>
              <w:t>90</w:t>
            </w:r>
          </w:p>
        </w:tc>
        <w:tc>
          <w:tcPr>
            <w:tcW w:w="878" w:type="dxa"/>
          </w:tcPr>
          <w:p w:rsidR="00B840AB" w:rsidRPr="00B840AB" w:rsidRDefault="00B840AB" w:rsidP="00B0089C">
            <w:pPr>
              <w:jc w:val="center"/>
              <w:rPr>
                <w:sz w:val="28"/>
                <w:szCs w:val="28"/>
              </w:rPr>
            </w:pPr>
            <w:r w:rsidRPr="00B840AB">
              <w:rPr>
                <w:sz w:val="28"/>
                <w:szCs w:val="28"/>
              </w:rPr>
              <w:t>94</w:t>
            </w:r>
          </w:p>
        </w:tc>
        <w:tc>
          <w:tcPr>
            <w:tcW w:w="1102" w:type="dxa"/>
          </w:tcPr>
          <w:p w:rsidR="00B840AB" w:rsidRPr="00B840AB" w:rsidRDefault="00B840AB" w:rsidP="00B0089C">
            <w:pPr>
              <w:jc w:val="center"/>
              <w:rPr>
                <w:sz w:val="28"/>
                <w:szCs w:val="28"/>
              </w:rPr>
            </w:pPr>
          </w:p>
        </w:tc>
        <w:tc>
          <w:tcPr>
            <w:tcW w:w="1591" w:type="dxa"/>
          </w:tcPr>
          <w:p w:rsidR="00B840AB" w:rsidRPr="00B840AB" w:rsidRDefault="00B840AB" w:rsidP="00B0089C">
            <w:pPr>
              <w:jc w:val="center"/>
              <w:rPr>
                <w:sz w:val="28"/>
                <w:szCs w:val="28"/>
              </w:rPr>
            </w:pPr>
            <w:r w:rsidRPr="00B840AB">
              <w:rPr>
                <w:sz w:val="28"/>
                <w:szCs w:val="28"/>
              </w:rPr>
              <w:t>г</w:t>
            </w:r>
          </w:p>
        </w:tc>
      </w:tr>
      <w:tr w:rsidR="00B840AB" w:rsidRPr="00B840AB" w:rsidTr="00B0089C">
        <w:tc>
          <w:tcPr>
            <w:tcW w:w="2700" w:type="dxa"/>
            <w:vAlign w:val="bottom"/>
          </w:tcPr>
          <w:p w:rsidR="00B840AB" w:rsidRPr="00B840AB" w:rsidRDefault="00B840AB" w:rsidP="00B0089C">
            <w:pPr>
              <w:rPr>
                <w:sz w:val="28"/>
                <w:szCs w:val="28"/>
              </w:rPr>
            </w:pPr>
            <w:r w:rsidRPr="00B840AB">
              <w:rPr>
                <w:sz w:val="28"/>
                <w:szCs w:val="28"/>
              </w:rPr>
              <w:t>2. п</w:t>
            </w:r>
            <w:proofErr w:type="gramStart"/>
            <w:r w:rsidRPr="00B840AB">
              <w:rPr>
                <w:sz w:val="28"/>
                <w:szCs w:val="28"/>
              </w:rPr>
              <w:t>.Т</w:t>
            </w:r>
            <w:proofErr w:type="gramEnd"/>
            <w:r w:rsidRPr="00B840AB">
              <w:rPr>
                <w:sz w:val="28"/>
                <w:szCs w:val="28"/>
              </w:rPr>
              <w:t>юльпанный</w:t>
            </w:r>
          </w:p>
        </w:tc>
        <w:tc>
          <w:tcPr>
            <w:tcW w:w="1260" w:type="dxa"/>
          </w:tcPr>
          <w:p w:rsidR="00B840AB" w:rsidRPr="00B840AB" w:rsidRDefault="00B840AB" w:rsidP="00B0089C">
            <w:pPr>
              <w:shd w:val="clear" w:color="auto" w:fill="FFFFFF"/>
              <w:jc w:val="center"/>
              <w:rPr>
                <w:color w:val="000000"/>
                <w:sz w:val="28"/>
                <w:szCs w:val="28"/>
              </w:rPr>
            </w:pPr>
            <w:r w:rsidRPr="00B840AB">
              <w:rPr>
                <w:color w:val="000000"/>
                <w:sz w:val="28"/>
                <w:szCs w:val="28"/>
              </w:rPr>
              <w:t>225</w:t>
            </w:r>
          </w:p>
        </w:tc>
        <w:tc>
          <w:tcPr>
            <w:tcW w:w="900" w:type="dxa"/>
          </w:tcPr>
          <w:p w:rsidR="00B840AB" w:rsidRPr="00B840AB" w:rsidRDefault="00B840AB" w:rsidP="00B0089C">
            <w:pPr>
              <w:jc w:val="center"/>
              <w:rPr>
                <w:sz w:val="28"/>
                <w:szCs w:val="28"/>
              </w:rPr>
            </w:pPr>
            <w:r w:rsidRPr="00B840AB">
              <w:rPr>
                <w:sz w:val="28"/>
                <w:szCs w:val="28"/>
              </w:rPr>
              <w:t>60</w:t>
            </w:r>
          </w:p>
        </w:tc>
        <w:tc>
          <w:tcPr>
            <w:tcW w:w="900" w:type="dxa"/>
          </w:tcPr>
          <w:p w:rsidR="00B840AB" w:rsidRPr="00B840AB" w:rsidRDefault="00B840AB" w:rsidP="00B0089C">
            <w:pPr>
              <w:jc w:val="center"/>
              <w:rPr>
                <w:sz w:val="28"/>
                <w:szCs w:val="28"/>
              </w:rPr>
            </w:pPr>
            <w:r w:rsidRPr="00B840AB">
              <w:rPr>
                <w:sz w:val="28"/>
                <w:szCs w:val="28"/>
              </w:rPr>
              <w:t>24</w:t>
            </w:r>
          </w:p>
        </w:tc>
        <w:tc>
          <w:tcPr>
            <w:tcW w:w="900" w:type="dxa"/>
          </w:tcPr>
          <w:p w:rsidR="00B840AB" w:rsidRPr="00B840AB" w:rsidRDefault="00B840AB" w:rsidP="00B0089C">
            <w:pPr>
              <w:jc w:val="center"/>
              <w:rPr>
                <w:sz w:val="28"/>
                <w:szCs w:val="28"/>
              </w:rPr>
            </w:pPr>
            <w:r w:rsidRPr="00B840AB">
              <w:rPr>
                <w:sz w:val="28"/>
                <w:szCs w:val="28"/>
              </w:rPr>
              <w:t>32</w:t>
            </w:r>
          </w:p>
        </w:tc>
        <w:tc>
          <w:tcPr>
            <w:tcW w:w="878" w:type="dxa"/>
          </w:tcPr>
          <w:p w:rsidR="00B840AB" w:rsidRPr="00B840AB" w:rsidRDefault="00B840AB" w:rsidP="00B0089C">
            <w:pPr>
              <w:jc w:val="center"/>
              <w:rPr>
                <w:sz w:val="28"/>
                <w:szCs w:val="28"/>
              </w:rPr>
            </w:pPr>
            <w:r w:rsidRPr="00B840AB">
              <w:rPr>
                <w:sz w:val="28"/>
                <w:szCs w:val="28"/>
              </w:rPr>
              <w:t>50</w:t>
            </w:r>
          </w:p>
        </w:tc>
        <w:tc>
          <w:tcPr>
            <w:tcW w:w="1102" w:type="dxa"/>
          </w:tcPr>
          <w:p w:rsidR="00B840AB" w:rsidRPr="00B840AB" w:rsidRDefault="00B840AB" w:rsidP="00B0089C">
            <w:pPr>
              <w:jc w:val="center"/>
              <w:rPr>
                <w:sz w:val="28"/>
                <w:szCs w:val="28"/>
              </w:rPr>
            </w:pPr>
            <w:r w:rsidRPr="00B840AB">
              <w:rPr>
                <w:sz w:val="28"/>
                <w:szCs w:val="28"/>
              </w:rPr>
              <w:t>3</w:t>
            </w:r>
          </w:p>
        </w:tc>
        <w:tc>
          <w:tcPr>
            <w:tcW w:w="1591" w:type="dxa"/>
          </w:tcPr>
          <w:p w:rsidR="00B840AB" w:rsidRPr="00B840AB" w:rsidRDefault="00B840AB" w:rsidP="00B0089C">
            <w:pPr>
              <w:jc w:val="center"/>
              <w:rPr>
                <w:sz w:val="28"/>
                <w:szCs w:val="28"/>
              </w:rPr>
            </w:pPr>
            <w:r w:rsidRPr="00B840AB">
              <w:rPr>
                <w:sz w:val="28"/>
                <w:szCs w:val="28"/>
              </w:rPr>
              <w:t>г</w:t>
            </w:r>
          </w:p>
        </w:tc>
      </w:tr>
      <w:tr w:rsidR="00B840AB" w:rsidRPr="00B840AB" w:rsidTr="00B0089C">
        <w:tc>
          <w:tcPr>
            <w:tcW w:w="2700" w:type="dxa"/>
            <w:vAlign w:val="bottom"/>
          </w:tcPr>
          <w:p w:rsidR="00B840AB" w:rsidRPr="00B840AB" w:rsidRDefault="00B840AB" w:rsidP="00B0089C">
            <w:pPr>
              <w:rPr>
                <w:sz w:val="28"/>
                <w:szCs w:val="28"/>
              </w:rPr>
            </w:pPr>
            <w:r w:rsidRPr="00B840AB">
              <w:rPr>
                <w:sz w:val="28"/>
                <w:szCs w:val="28"/>
              </w:rPr>
              <w:t xml:space="preserve">3. </w:t>
            </w:r>
            <w:proofErr w:type="spellStart"/>
            <w:r w:rsidRPr="00B840AB">
              <w:rPr>
                <w:sz w:val="28"/>
                <w:szCs w:val="28"/>
              </w:rPr>
              <w:t>с</w:t>
            </w:r>
            <w:proofErr w:type="gramStart"/>
            <w:r w:rsidRPr="00B840AB">
              <w:rPr>
                <w:sz w:val="28"/>
                <w:szCs w:val="28"/>
              </w:rPr>
              <w:t>.К</w:t>
            </w:r>
            <w:proofErr w:type="gramEnd"/>
            <w:r w:rsidRPr="00B840AB">
              <w:rPr>
                <w:sz w:val="28"/>
                <w:szCs w:val="28"/>
              </w:rPr>
              <w:t>енжибулак</w:t>
            </w:r>
            <w:proofErr w:type="spellEnd"/>
          </w:p>
        </w:tc>
        <w:tc>
          <w:tcPr>
            <w:tcW w:w="1260" w:type="dxa"/>
          </w:tcPr>
          <w:p w:rsidR="00B840AB" w:rsidRPr="00B840AB" w:rsidRDefault="00B840AB" w:rsidP="00B0089C">
            <w:pPr>
              <w:shd w:val="clear" w:color="auto" w:fill="FFFFFF"/>
              <w:spacing w:before="100" w:beforeAutospacing="1" w:after="100" w:afterAutospacing="1"/>
              <w:jc w:val="center"/>
              <w:rPr>
                <w:color w:val="000000"/>
                <w:sz w:val="28"/>
                <w:szCs w:val="28"/>
              </w:rPr>
            </w:pPr>
            <w:r w:rsidRPr="00B840AB">
              <w:rPr>
                <w:color w:val="000000"/>
                <w:sz w:val="28"/>
                <w:szCs w:val="28"/>
              </w:rPr>
              <w:t>50</w:t>
            </w:r>
          </w:p>
        </w:tc>
        <w:tc>
          <w:tcPr>
            <w:tcW w:w="900" w:type="dxa"/>
          </w:tcPr>
          <w:p w:rsidR="00B840AB" w:rsidRPr="00B840AB" w:rsidRDefault="00B840AB" w:rsidP="00B0089C">
            <w:pPr>
              <w:jc w:val="center"/>
              <w:rPr>
                <w:sz w:val="28"/>
                <w:szCs w:val="28"/>
              </w:rPr>
            </w:pPr>
            <w:r w:rsidRPr="00B840AB">
              <w:rPr>
                <w:sz w:val="28"/>
                <w:szCs w:val="28"/>
              </w:rPr>
              <w:t>23</w:t>
            </w:r>
          </w:p>
        </w:tc>
        <w:tc>
          <w:tcPr>
            <w:tcW w:w="900" w:type="dxa"/>
          </w:tcPr>
          <w:p w:rsidR="00B840AB" w:rsidRPr="00B840AB" w:rsidRDefault="00B840AB" w:rsidP="00B0089C">
            <w:pPr>
              <w:jc w:val="center"/>
              <w:rPr>
                <w:sz w:val="28"/>
                <w:szCs w:val="28"/>
              </w:rPr>
            </w:pPr>
            <w:r w:rsidRPr="00B840AB">
              <w:rPr>
                <w:sz w:val="28"/>
                <w:szCs w:val="28"/>
              </w:rPr>
              <w:t>2</w:t>
            </w:r>
          </w:p>
        </w:tc>
        <w:tc>
          <w:tcPr>
            <w:tcW w:w="900" w:type="dxa"/>
          </w:tcPr>
          <w:p w:rsidR="00B840AB" w:rsidRPr="00B840AB" w:rsidRDefault="00B840AB" w:rsidP="00B0089C">
            <w:pPr>
              <w:jc w:val="center"/>
              <w:rPr>
                <w:sz w:val="28"/>
                <w:szCs w:val="28"/>
              </w:rPr>
            </w:pPr>
            <w:r w:rsidRPr="00B840AB">
              <w:rPr>
                <w:sz w:val="28"/>
                <w:szCs w:val="28"/>
              </w:rPr>
              <w:t>2</w:t>
            </w:r>
          </w:p>
        </w:tc>
        <w:tc>
          <w:tcPr>
            <w:tcW w:w="878" w:type="dxa"/>
          </w:tcPr>
          <w:p w:rsidR="00B840AB" w:rsidRPr="00B840AB" w:rsidRDefault="00B840AB" w:rsidP="00B0089C">
            <w:pPr>
              <w:jc w:val="center"/>
              <w:rPr>
                <w:sz w:val="28"/>
                <w:szCs w:val="28"/>
              </w:rPr>
            </w:pPr>
            <w:r w:rsidRPr="00B840AB">
              <w:rPr>
                <w:sz w:val="28"/>
                <w:szCs w:val="28"/>
              </w:rPr>
              <w:t>14</w:t>
            </w:r>
          </w:p>
        </w:tc>
        <w:tc>
          <w:tcPr>
            <w:tcW w:w="1102" w:type="dxa"/>
          </w:tcPr>
          <w:p w:rsidR="00B840AB" w:rsidRPr="00B840AB" w:rsidRDefault="00B840AB" w:rsidP="00B0089C">
            <w:pPr>
              <w:jc w:val="center"/>
              <w:rPr>
                <w:sz w:val="28"/>
                <w:szCs w:val="28"/>
              </w:rPr>
            </w:pPr>
            <w:r w:rsidRPr="00B840AB">
              <w:rPr>
                <w:sz w:val="28"/>
                <w:szCs w:val="28"/>
              </w:rPr>
              <w:t>9</w:t>
            </w:r>
          </w:p>
        </w:tc>
        <w:tc>
          <w:tcPr>
            <w:tcW w:w="1591" w:type="dxa"/>
          </w:tcPr>
          <w:p w:rsidR="00B840AB" w:rsidRPr="00B840AB" w:rsidRDefault="00B840AB" w:rsidP="00B0089C">
            <w:pPr>
              <w:jc w:val="center"/>
              <w:rPr>
                <w:sz w:val="28"/>
                <w:szCs w:val="28"/>
              </w:rPr>
            </w:pPr>
            <w:r w:rsidRPr="00B840AB">
              <w:rPr>
                <w:sz w:val="28"/>
                <w:szCs w:val="28"/>
              </w:rPr>
              <w:t>г</w:t>
            </w:r>
          </w:p>
        </w:tc>
      </w:tr>
      <w:tr w:rsidR="00B840AB" w:rsidRPr="00B840AB" w:rsidTr="00B0089C">
        <w:trPr>
          <w:trHeight w:val="397"/>
        </w:trPr>
        <w:tc>
          <w:tcPr>
            <w:tcW w:w="2700" w:type="dxa"/>
            <w:vAlign w:val="bottom"/>
          </w:tcPr>
          <w:p w:rsidR="00B840AB" w:rsidRPr="00B840AB" w:rsidRDefault="00B840AB" w:rsidP="00B0089C">
            <w:pPr>
              <w:rPr>
                <w:sz w:val="28"/>
                <w:szCs w:val="28"/>
              </w:rPr>
            </w:pPr>
            <w:r w:rsidRPr="00B840AB">
              <w:rPr>
                <w:sz w:val="28"/>
                <w:szCs w:val="28"/>
              </w:rPr>
              <w:t xml:space="preserve">4. </w:t>
            </w:r>
            <w:proofErr w:type="spellStart"/>
            <w:r w:rsidRPr="00B840AB">
              <w:rPr>
                <w:sz w:val="28"/>
                <w:szCs w:val="28"/>
              </w:rPr>
              <w:t>п</w:t>
            </w:r>
            <w:proofErr w:type="gramStart"/>
            <w:r w:rsidRPr="00B840AB">
              <w:rPr>
                <w:sz w:val="28"/>
                <w:szCs w:val="28"/>
              </w:rPr>
              <w:t>.А</w:t>
            </w:r>
            <w:proofErr w:type="gramEnd"/>
            <w:r w:rsidRPr="00B840AB">
              <w:rPr>
                <w:sz w:val="28"/>
                <w:szCs w:val="28"/>
              </w:rPr>
              <w:t>ккудук</w:t>
            </w:r>
            <w:proofErr w:type="spellEnd"/>
          </w:p>
        </w:tc>
        <w:tc>
          <w:tcPr>
            <w:tcW w:w="1260" w:type="dxa"/>
          </w:tcPr>
          <w:p w:rsidR="00B840AB" w:rsidRPr="00B840AB" w:rsidRDefault="00B840AB" w:rsidP="00B0089C">
            <w:pPr>
              <w:shd w:val="clear" w:color="auto" w:fill="FFFFFF"/>
              <w:spacing w:before="100" w:beforeAutospacing="1" w:after="100" w:afterAutospacing="1"/>
              <w:jc w:val="center"/>
              <w:rPr>
                <w:color w:val="000000"/>
                <w:sz w:val="28"/>
                <w:szCs w:val="28"/>
              </w:rPr>
            </w:pPr>
            <w:r w:rsidRPr="00B840AB">
              <w:rPr>
                <w:color w:val="000000"/>
                <w:sz w:val="28"/>
                <w:szCs w:val="28"/>
              </w:rPr>
              <w:t>62</w:t>
            </w:r>
          </w:p>
        </w:tc>
        <w:tc>
          <w:tcPr>
            <w:tcW w:w="900" w:type="dxa"/>
          </w:tcPr>
          <w:p w:rsidR="00B840AB" w:rsidRPr="00B840AB" w:rsidRDefault="00B840AB" w:rsidP="00B0089C">
            <w:pPr>
              <w:jc w:val="center"/>
              <w:rPr>
                <w:sz w:val="28"/>
                <w:szCs w:val="28"/>
              </w:rPr>
            </w:pPr>
            <w:r w:rsidRPr="00B840AB">
              <w:rPr>
                <w:sz w:val="28"/>
                <w:szCs w:val="28"/>
              </w:rPr>
              <w:t>23</w:t>
            </w:r>
          </w:p>
        </w:tc>
        <w:tc>
          <w:tcPr>
            <w:tcW w:w="900" w:type="dxa"/>
          </w:tcPr>
          <w:p w:rsidR="00B840AB" w:rsidRPr="00B840AB" w:rsidRDefault="00B840AB" w:rsidP="00B0089C">
            <w:pPr>
              <w:jc w:val="center"/>
              <w:rPr>
                <w:sz w:val="28"/>
                <w:szCs w:val="28"/>
              </w:rPr>
            </w:pPr>
            <w:r w:rsidRPr="00B840AB">
              <w:rPr>
                <w:sz w:val="28"/>
                <w:szCs w:val="28"/>
              </w:rPr>
              <w:t>6</w:t>
            </w:r>
          </w:p>
        </w:tc>
        <w:tc>
          <w:tcPr>
            <w:tcW w:w="900" w:type="dxa"/>
          </w:tcPr>
          <w:p w:rsidR="00B840AB" w:rsidRPr="00B840AB" w:rsidRDefault="00B840AB" w:rsidP="00B0089C">
            <w:pPr>
              <w:jc w:val="center"/>
              <w:rPr>
                <w:sz w:val="28"/>
                <w:szCs w:val="28"/>
              </w:rPr>
            </w:pPr>
            <w:r w:rsidRPr="00B840AB">
              <w:rPr>
                <w:sz w:val="28"/>
                <w:szCs w:val="28"/>
              </w:rPr>
              <w:t>8</w:t>
            </w:r>
          </w:p>
        </w:tc>
        <w:tc>
          <w:tcPr>
            <w:tcW w:w="878" w:type="dxa"/>
          </w:tcPr>
          <w:p w:rsidR="00B840AB" w:rsidRPr="00B840AB" w:rsidRDefault="00B840AB" w:rsidP="00B0089C">
            <w:pPr>
              <w:jc w:val="center"/>
              <w:rPr>
                <w:sz w:val="28"/>
                <w:szCs w:val="28"/>
              </w:rPr>
            </w:pPr>
            <w:r w:rsidRPr="00B840AB">
              <w:rPr>
                <w:sz w:val="28"/>
                <w:szCs w:val="28"/>
              </w:rPr>
              <w:t>14</w:t>
            </w:r>
          </w:p>
        </w:tc>
        <w:tc>
          <w:tcPr>
            <w:tcW w:w="1102" w:type="dxa"/>
          </w:tcPr>
          <w:p w:rsidR="00B840AB" w:rsidRPr="00B840AB" w:rsidRDefault="00B840AB" w:rsidP="00B0089C">
            <w:pPr>
              <w:jc w:val="center"/>
              <w:rPr>
                <w:sz w:val="28"/>
                <w:szCs w:val="28"/>
              </w:rPr>
            </w:pPr>
            <w:r w:rsidRPr="00B840AB">
              <w:rPr>
                <w:sz w:val="28"/>
                <w:szCs w:val="28"/>
              </w:rPr>
              <w:t>25</w:t>
            </w:r>
          </w:p>
        </w:tc>
        <w:tc>
          <w:tcPr>
            <w:tcW w:w="1591" w:type="dxa"/>
          </w:tcPr>
          <w:p w:rsidR="00B840AB" w:rsidRPr="00B840AB" w:rsidRDefault="00B840AB" w:rsidP="00B0089C">
            <w:pPr>
              <w:jc w:val="center"/>
              <w:rPr>
                <w:sz w:val="28"/>
                <w:szCs w:val="28"/>
              </w:rPr>
            </w:pPr>
            <w:r w:rsidRPr="00B840AB">
              <w:rPr>
                <w:sz w:val="28"/>
                <w:szCs w:val="28"/>
              </w:rPr>
              <w:t>г</w:t>
            </w:r>
          </w:p>
        </w:tc>
      </w:tr>
      <w:tr w:rsidR="00B840AB" w:rsidRPr="00B840AB" w:rsidTr="00B0089C">
        <w:tc>
          <w:tcPr>
            <w:tcW w:w="2700" w:type="dxa"/>
          </w:tcPr>
          <w:p w:rsidR="00B840AB" w:rsidRPr="00B840AB" w:rsidRDefault="00B840AB" w:rsidP="00B0089C">
            <w:pPr>
              <w:rPr>
                <w:sz w:val="28"/>
                <w:szCs w:val="28"/>
              </w:rPr>
            </w:pPr>
          </w:p>
          <w:p w:rsidR="00B840AB" w:rsidRPr="00B840AB" w:rsidRDefault="00B840AB" w:rsidP="00B0089C">
            <w:pPr>
              <w:rPr>
                <w:sz w:val="28"/>
                <w:szCs w:val="28"/>
              </w:rPr>
            </w:pPr>
            <w:r w:rsidRPr="00B840AB">
              <w:rPr>
                <w:sz w:val="28"/>
                <w:szCs w:val="28"/>
              </w:rPr>
              <w:t>ИТОГО:</w:t>
            </w:r>
          </w:p>
        </w:tc>
        <w:tc>
          <w:tcPr>
            <w:tcW w:w="1260" w:type="dxa"/>
          </w:tcPr>
          <w:p w:rsidR="00B840AB" w:rsidRPr="00B840AB" w:rsidRDefault="00B840AB" w:rsidP="00B0089C">
            <w:pPr>
              <w:jc w:val="center"/>
              <w:rPr>
                <w:sz w:val="28"/>
                <w:szCs w:val="28"/>
              </w:rPr>
            </w:pPr>
            <w:r w:rsidRPr="00B840AB">
              <w:rPr>
                <w:sz w:val="28"/>
                <w:szCs w:val="28"/>
              </w:rPr>
              <w:t>1076</w:t>
            </w:r>
          </w:p>
        </w:tc>
        <w:tc>
          <w:tcPr>
            <w:tcW w:w="900" w:type="dxa"/>
          </w:tcPr>
          <w:p w:rsidR="00B840AB" w:rsidRPr="00B840AB" w:rsidRDefault="00B840AB" w:rsidP="00B0089C">
            <w:pPr>
              <w:jc w:val="center"/>
              <w:rPr>
                <w:sz w:val="28"/>
                <w:szCs w:val="28"/>
              </w:rPr>
            </w:pPr>
            <w:r w:rsidRPr="00B840AB">
              <w:rPr>
                <w:sz w:val="28"/>
                <w:szCs w:val="28"/>
              </w:rPr>
              <w:t>324</w:t>
            </w:r>
          </w:p>
        </w:tc>
        <w:tc>
          <w:tcPr>
            <w:tcW w:w="900" w:type="dxa"/>
          </w:tcPr>
          <w:p w:rsidR="00B840AB" w:rsidRPr="00B840AB" w:rsidRDefault="00B840AB" w:rsidP="00B0089C">
            <w:pPr>
              <w:jc w:val="center"/>
              <w:rPr>
                <w:sz w:val="28"/>
                <w:szCs w:val="28"/>
              </w:rPr>
            </w:pPr>
            <w:r w:rsidRPr="00B840AB">
              <w:rPr>
                <w:sz w:val="28"/>
                <w:szCs w:val="28"/>
              </w:rPr>
              <w:t>85</w:t>
            </w:r>
          </w:p>
        </w:tc>
        <w:tc>
          <w:tcPr>
            <w:tcW w:w="900" w:type="dxa"/>
          </w:tcPr>
          <w:p w:rsidR="00B840AB" w:rsidRPr="00B840AB" w:rsidRDefault="00B840AB" w:rsidP="00B0089C">
            <w:pPr>
              <w:jc w:val="center"/>
              <w:rPr>
                <w:sz w:val="28"/>
                <w:szCs w:val="28"/>
              </w:rPr>
            </w:pPr>
            <w:r w:rsidRPr="00B840AB">
              <w:rPr>
                <w:sz w:val="28"/>
                <w:szCs w:val="28"/>
              </w:rPr>
              <w:t>132</w:t>
            </w:r>
          </w:p>
        </w:tc>
        <w:tc>
          <w:tcPr>
            <w:tcW w:w="878" w:type="dxa"/>
          </w:tcPr>
          <w:p w:rsidR="00B840AB" w:rsidRPr="00B840AB" w:rsidRDefault="00B840AB" w:rsidP="00B0089C">
            <w:pPr>
              <w:rPr>
                <w:sz w:val="28"/>
                <w:szCs w:val="28"/>
              </w:rPr>
            </w:pPr>
            <w:r w:rsidRPr="00B840AB">
              <w:rPr>
                <w:sz w:val="28"/>
                <w:szCs w:val="28"/>
              </w:rPr>
              <w:t>172</w:t>
            </w:r>
          </w:p>
        </w:tc>
        <w:tc>
          <w:tcPr>
            <w:tcW w:w="1102" w:type="dxa"/>
          </w:tcPr>
          <w:p w:rsidR="00B840AB" w:rsidRPr="00B840AB" w:rsidRDefault="00B840AB" w:rsidP="00B0089C">
            <w:pPr>
              <w:jc w:val="center"/>
              <w:rPr>
                <w:sz w:val="28"/>
                <w:szCs w:val="28"/>
              </w:rPr>
            </w:pPr>
          </w:p>
        </w:tc>
        <w:tc>
          <w:tcPr>
            <w:tcW w:w="1591" w:type="dxa"/>
          </w:tcPr>
          <w:p w:rsidR="00B840AB" w:rsidRPr="00B840AB" w:rsidRDefault="00B840AB" w:rsidP="00B0089C">
            <w:pPr>
              <w:jc w:val="center"/>
              <w:rPr>
                <w:sz w:val="28"/>
                <w:szCs w:val="28"/>
              </w:rPr>
            </w:pPr>
          </w:p>
        </w:tc>
      </w:tr>
    </w:tbl>
    <w:p w:rsidR="00B840AB" w:rsidRPr="00B840AB" w:rsidRDefault="00B840AB" w:rsidP="00B840AB">
      <w:pPr>
        <w:autoSpaceDE w:val="0"/>
        <w:autoSpaceDN w:val="0"/>
        <w:adjustRightInd w:val="0"/>
        <w:jc w:val="center"/>
        <w:rPr>
          <w:bCs/>
          <w:sz w:val="28"/>
          <w:szCs w:val="28"/>
        </w:rPr>
      </w:pPr>
      <w:r w:rsidRPr="00B840AB">
        <w:rPr>
          <w:bCs/>
          <w:sz w:val="28"/>
          <w:szCs w:val="28"/>
        </w:rPr>
        <w:t>12. РАСЧЁТНО-ПОЯСНИТЕЛЬНАЯ ЗАПИСКА</w:t>
      </w:r>
    </w:p>
    <w:p w:rsidR="00B840AB" w:rsidRPr="00B840AB" w:rsidRDefault="00B840AB" w:rsidP="00B840AB">
      <w:pPr>
        <w:autoSpaceDE w:val="0"/>
        <w:autoSpaceDN w:val="0"/>
        <w:adjustRightInd w:val="0"/>
        <w:ind w:firstLine="720"/>
        <w:jc w:val="both"/>
        <w:rPr>
          <w:sz w:val="28"/>
          <w:szCs w:val="28"/>
        </w:rPr>
      </w:pPr>
      <w:r w:rsidRPr="00B840AB">
        <w:rPr>
          <w:sz w:val="28"/>
          <w:szCs w:val="28"/>
        </w:rPr>
        <w:t xml:space="preserve">В расчетно-пояснительную записку включаются материалы, обосновывающие и подтверждающие показатели степени риска ЧС для персонала и проживающего вблизи </w:t>
      </w:r>
      <w:proofErr w:type="gramStart"/>
      <w:r w:rsidRPr="00B840AB">
        <w:rPr>
          <w:sz w:val="28"/>
          <w:szCs w:val="28"/>
        </w:rPr>
        <w:t>населения</w:t>
      </w:r>
      <w:proofErr w:type="gramEnd"/>
      <w:r w:rsidRPr="00B840AB">
        <w:rPr>
          <w:sz w:val="28"/>
          <w:szCs w:val="28"/>
        </w:rPr>
        <w:t xml:space="preserve"> представленные в паспорте безопасности территории. Расчетно-пояснительная записка должна иметь следующую структуру:</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титульный лист;</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lastRenderedPageBreak/>
        <w:t>список исполнителей с указанием должностей, научных званий, названием организации;</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аннотацию;</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содержание (оглавление);</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задачи и цели оценки риска;</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краткое описание основных опасностей на территории;</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использованная методология оценки риска, исходные данные и ограничения для определения показателей степени риска ЧС;</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описание применяемых методов оценки риска и обоснование их применения;</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результаты оценки риска ЧС, включая чрезвычайные ситуации, источниками которых могут явиться аварии или чрезвычайные ситуации на объектах, расположенных на территории, транспортные коммуникации, а также природные явления;</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анализ результатов оценки риска;</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выводы с показателями степени риска для наиболее опасного и наиболее вероятного сценария развития ЧС;</w:t>
      </w:r>
    </w:p>
    <w:p w:rsidR="00B840AB" w:rsidRPr="00B840AB" w:rsidRDefault="00B840AB" w:rsidP="00B840AB">
      <w:pPr>
        <w:numPr>
          <w:ilvl w:val="0"/>
          <w:numId w:val="1"/>
        </w:numPr>
        <w:autoSpaceDE w:val="0"/>
        <w:autoSpaceDN w:val="0"/>
        <w:adjustRightInd w:val="0"/>
        <w:ind w:left="1440" w:hanging="360"/>
        <w:jc w:val="both"/>
        <w:rPr>
          <w:sz w:val="28"/>
          <w:szCs w:val="28"/>
        </w:rPr>
      </w:pPr>
      <w:r w:rsidRPr="00B840AB">
        <w:rPr>
          <w:sz w:val="28"/>
          <w:szCs w:val="28"/>
        </w:rPr>
        <w:t>рекомендации для разработки мероприятий по снижению риска на территории.</w:t>
      </w:r>
    </w:p>
    <w:p w:rsidR="00B840AB" w:rsidRPr="00B840AB" w:rsidRDefault="00B840AB" w:rsidP="00F462E6">
      <w:pPr>
        <w:jc w:val="center"/>
        <w:rPr>
          <w:sz w:val="28"/>
          <w:szCs w:val="28"/>
        </w:rPr>
      </w:pPr>
    </w:p>
    <w:sectPr w:rsidR="00B840AB" w:rsidRPr="00B840AB"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9803DE"/>
    <w:lvl w:ilvl="0">
      <w:numFmt w:val="bullet"/>
      <w:lvlText w:val="*"/>
      <w:lvlJc w:val="left"/>
    </w:lvl>
  </w:abstractNum>
  <w:abstractNum w:abstractNumId="1">
    <w:nsid w:val="0A8B29B6"/>
    <w:multiLevelType w:val="hybridMultilevel"/>
    <w:tmpl w:val="7438FE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CA0109"/>
    <w:multiLevelType w:val="hybridMultilevel"/>
    <w:tmpl w:val="A67C7E6E"/>
    <w:lvl w:ilvl="0" w:tplc="04190005">
      <w:start w:val="1"/>
      <w:numFmt w:val="bullet"/>
      <w:lvlText w:val=""/>
      <w:lvlJc w:val="left"/>
      <w:pPr>
        <w:tabs>
          <w:tab w:val="num" w:pos="1491"/>
        </w:tabs>
        <w:ind w:left="149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7F0AEE"/>
    <w:multiLevelType w:val="hybridMultilevel"/>
    <w:tmpl w:val="F65A851A"/>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0766FF"/>
    <w:multiLevelType w:val="hybridMultilevel"/>
    <w:tmpl w:val="29FACB3E"/>
    <w:lvl w:ilvl="0" w:tplc="04190005">
      <w:start w:val="1"/>
      <w:numFmt w:val="bullet"/>
      <w:lvlText w:val=""/>
      <w:lvlJc w:val="left"/>
      <w:pPr>
        <w:tabs>
          <w:tab w:val="num" w:pos="1980"/>
        </w:tabs>
        <w:ind w:left="1980" w:hanging="360"/>
      </w:pPr>
      <w:rPr>
        <w:rFonts w:ascii="Wingdings" w:hAnsi="Wingdings" w:hint="default"/>
      </w:rPr>
    </w:lvl>
    <w:lvl w:ilvl="1" w:tplc="92927700">
      <w:numFmt w:val="bullet"/>
      <w:lvlText w:val="-"/>
      <w:lvlJc w:val="left"/>
      <w:pPr>
        <w:tabs>
          <w:tab w:val="num" w:pos="2700"/>
        </w:tabs>
        <w:ind w:left="270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464127"/>
    <w:multiLevelType w:val="hybridMultilevel"/>
    <w:tmpl w:val="1A00EF76"/>
    <w:lvl w:ilvl="0" w:tplc="D1C87698">
      <w:start w:val="1"/>
      <w:numFmt w:val="decimal"/>
      <w:lvlText w:val="%1)"/>
      <w:lvlJc w:val="left"/>
      <w:pPr>
        <w:tabs>
          <w:tab w:val="num" w:pos="705"/>
        </w:tabs>
        <w:ind w:left="705"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6">
    <w:nsid w:val="56A719ED"/>
    <w:multiLevelType w:val="hybridMultilevel"/>
    <w:tmpl w:val="7438FE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36751C"/>
    <w:multiLevelType w:val="hybridMultilevel"/>
    <w:tmpl w:val="2BA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8E6894"/>
    <w:multiLevelType w:val="hybridMultilevel"/>
    <w:tmpl w:val="9B7A0714"/>
    <w:lvl w:ilvl="0" w:tplc="04190005">
      <w:start w:val="1"/>
      <w:numFmt w:val="bullet"/>
      <w:lvlText w:val=""/>
      <w:lvlJc w:val="left"/>
      <w:pPr>
        <w:tabs>
          <w:tab w:val="num" w:pos="1504"/>
        </w:tabs>
        <w:ind w:left="1504" w:hanging="360"/>
      </w:pPr>
      <w:rPr>
        <w:rFonts w:ascii="Wingdings" w:hAnsi="Wingdings" w:hint="default"/>
      </w:rPr>
    </w:lvl>
    <w:lvl w:ilvl="1" w:tplc="9486669C">
      <w:start w:val="1"/>
      <w:numFmt w:val="decimal"/>
      <w:lvlText w:val="%2."/>
      <w:lvlJc w:val="left"/>
      <w:pPr>
        <w:tabs>
          <w:tab w:val="num" w:pos="2224"/>
        </w:tabs>
        <w:ind w:left="2224" w:hanging="360"/>
      </w:pPr>
      <w:rPr>
        <w:strike w:val="0"/>
        <w:dstrike w:val="0"/>
        <w:u w:val="none"/>
        <w:effect w:val="none"/>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0B54A31"/>
    <w:multiLevelType w:val="hybridMultilevel"/>
    <w:tmpl w:val="0ABE623A"/>
    <w:lvl w:ilvl="0" w:tplc="65EC766E">
      <w:start w:val="1"/>
      <w:numFmt w:val="decimal"/>
      <w:lvlText w:val="%1."/>
      <w:lvlJc w:val="left"/>
      <w:pPr>
        <w:tabs>
          <w:tab w:val="num" w:pos="-20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912555"/>
    <w:multiLevelType w:val="hybridMultilevel"/>
    <w:tmpl w:val="B240DFF0"/>
    <w:lvl w:ilvl="0" w:tplc="DFA6A2E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5C3F0E"/>
    <w:multiLevelType w:val="hybridMultilevel"/>
    <w:tmpl w:val="7438FE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E40F3F"/>
    <w:multiLevelType w:val="hybridMultilevel"/>
    <w:tmpl w:val="0ABE623A"/>
    <w:lvl w:ilvl="0" w:tplc="65EC766E">
      <w:start w:val="1"/>
      <w:numFmt w:val="decimal"/>
      <w:lvlText w:val="%1."/>
      <w:lvlJc w:val="left"/>
      <w:pPr>
        <w:tabs>
          <w:tab w:val="num" w:pos="-20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11"/>
  </w:num>
  <w:num w:numId="5">
    <w:abstractNumId w:val="1"/>
  </w:num>
  <w:num w:numId="6">
    <w:abstractNumId w:val="5"/>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2"/>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472"/>
    <w:rsid w:val="00057948"/>
    <w:rsid w:val="00672541"/>
    <w:rsid w:val="00790DDA"/>
    <w:rsid w:val="008D6BF6"/>
    <w:rsid w:val="00A24ADB"/>
    <w:rsid w:val="00A33315"/>
    <w:rsid w:val="00B0089C"/>
    <w:rsid w:val="00B25472"/>
    <w:rsid w:val="00B72197"/>
    <w:rsid w:val="00B840AB"/>
    <w:rsid w:val="00C1675D"/>
    <w:rsid w:val="00C96C57"/>
    <w:rsid w:val="00EA48FC"/>
    <w:rsid w:val="00F462E6"/>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40A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840A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840A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840A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B840AB"/>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40AB"/>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B840AB"/>
    <w:pPr>
      <w:spacing w:before="240" w:after="60"/>
      <w:outlineLvl w:val="6"/>
    </w:pPr>
    <w:rPr>
      <w:rFonts w:ascii="Calibri" w:hAnsi="Calibri"/>
    </w:rPr>
  </w:style>
  <w:style w:type="paragraph" w:styleId="8">
    <w:name w:val="heading 8"/>
    <w:basedOn w:val="a"/>
    <w:next w:val="a"/>
    <w:link w:val="80"/>
    <w:uiPriority w:val="9"/>
    <w:unhideWhenUsed/>
    <w:qFormat/>
    <w:rsid w:val="00B840AB"/>
    <w:pPr>
      <w:spacing w:before="240" w:after="60"/>
      <w:outlineLvl w:val="7"/>
    </w:pPr>
    <w:rPr>
      <w:rFonts w:ascii="Calibri" w:hAnsi="Calibri"/>
      <w:i/>
      <w:iCs/>
    </w:rPr>
  </w:style>
  <w:style w:type="paragraph" w:styleId="9">
    <w:name w:val="heading 9"/>
    <w:basedOn w:val="a"/>
    <w:next w:val="a"/>
    <w:link w:val="90"/>
    <w:uiPriority w:val="9"/>
    <w:semiHidden/>
    <w:unhideWhenUsed/>
    <w:qFormat/>
    <w:rsid w:val="00B840AB"/>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4"/>
    <w:qFormat/>
    <w:rsid w:val="00B25472"/>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
    <w:basedOn w:val="a0"/>
    <w:link w:val="a3"/>
    <w:uiPriority w:val="99"/>
    <w:qFormat/>
    <w:rsid w:val="00B25472"/>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B25472"/>
    <w:pPr>
      <w:ind w:left="720"/>
      <w:contextualSpacing/>
    </w:pPr>
  </w:style>
  <w:style w:type="table" w:styleId="a7">
    <w:name w:val="Table Grid"/>
    <w:basedOn w:val="a1"/>
    <w:uiPriority w:val="59"/>
    <w:rsid w:val="00B25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B840AB"/>
    <w:pPr>
      <w:spacing w:after="120" w:line="480" w:lineRule="auto"/>
    </w:pPr>
  </w:style>
  <w:style w:type="character" w:customStyle="1" w:styleId="22">
    <w:name w:val="Основной текст 2 Знак"/>
    <w:basedOn w:val="a0"/>
    <w:link w:val="21"/>
    <w:uiPriority w:val="99"/>
    <w:semiHidden/>
    <w:rsid w:val="00B840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840AB"/>
    <w:pPr>
      <w:spacing w:after="120"/>
      <w:ind w:left="283"/>
    </w:pPr>
  </w:style>
  <w:style w:type="character" w:customStyle="1" w:styleId="a9">
    <w:name w:val="Основной текст с отступом Знак"/>
    <w:basedOn w:val="a0"/>
    <w:link w:val="a8"/>
    <w:uiPriority w:val="99"/>
    <w:semiHidden/>
    <w:rsid w:val="00B840A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840AB"/>
    <w:pPr>
      <w:spacing w:after="120" w:line="480" w:lineRule="auto"/>
      <w:ind w:left="283"/>
    </w:pPr>
  </w:style>
  <w:style w:type="character" w:customStyle="1" w:styleId="24">
    <w:name w:val="Основной текст с отступом 2 Знак"/>
    <w:basedOn w:val="a0"/>
    <w:link w:val="23"/>
    <w:uiPriority w:val="99"/>
    <w:semiHidden/>
    <w:rsid w:val="00B840A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40A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840AB"/>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840A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840AB"/>
    <w:rPr>
      <w:rFonts w:ascii="Calibri" w:eastAsia="Times New Roman" w:hAnsi="Calibri" w:cs="Times New Roman"/>
      <w:b/>
      <w:bCs/>
      <w:sz w:val="28"/>
      <w:szCs w:val="28"/>
    </w:rPr>
  </w:style>
  <w:style w:type="character" w:customStyle="1" w:styleId="50">
    <w:name w:val="Заголовок 5 Знак"/>
    <w:basedOn w:val="a0"/>
    <w:link w:val="5"/>
    <w:uiPriority w:val="9"/>
    <w:rsid w:val="00B840A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B840AB"/>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B840AB"/>
    <w:rPr>
      <w:rFonts w:ascii="Calibri" w:eastAsia="Times New Roman" w:hAnsi="Calibri" w:cs="Times New Roman"/>
      <w:sz w:val="24"/>
      <w:szCs w:val="24"/>
    </w:rPr>
  </w:style>
  <w:style w:type="character" w:customStyle="1" w:styleId="80">
    <w:name w:val="Заголовок 8 Знак"/>
    <w:basedOn w:val="a0"/>
    <w:link w:val="8"/>
    <w:uiPriority w:val="9"/>
    <w:rsid w:val="00B840AB"/>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B840AB"/>
    <w:rPr>
      <w:rFonts w:ascii="Cambria" w:eastAsia="Times New Roman" w:hAnsi="Cambria" w:cs="Times New Roman"/>
      <w:sz w:val="20"/>
      <w:szCs w:val="20"/>
    </w:rPr>
  </w:style>
  <w:style w:type="character" w:customStyle="1" w:styleId="11">
    <w:name w:val="Основной текст Знак1"/>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locked/>
    <w:rsid w:val="00B840AB"/>
    <w:rPr>
      <w:rFonts w:ascii="Times New Roman" w:hAnsi="Times New Roman"/>
      <w:sz w:val="28"/>
    </w:rPr>
  </w:style>
  <w:style w:type="paragraph" w:styleId="25">
    <w:name w:val="List 2"/>
    <w:basedOn w:val="a"/>
    <w:rsid w:val="00B840AB"/>
    <w:pPr>
      <w:ind w:left="566" w:hanging="283"/>
    </w:pPr>
    <w:rPr>
      <w:sz w:val="20"/>
      <w:szCs w:val="20"/>
    </w:rPr>
  </w:style>
  <w:style w:type="paragraph" w:styleId="aa">
    <w:name w:val="No Spacing"/>
    <w:basedOn w:val="a"/>
    <w:link w:val="ab"/>
    <w:uiPriority w:val="1"/>
    <w:qFormat/>
    <w:rsid w:val="00B840AB"/>
    <w:rPr>
      <w:rFonts w:ascii="Calibri" w:hAnsi="Calibri"/>
      <w:szCs w:val="32"/>
    </w:rPr>
  </w:style>
  <w:style w:type="character" w:customStyle="1" w:styleId="ab">
    <w:name w:val="Без интервала Знак"/>
    <w:link w:val="aa"/>
    <w:uiPriority w:val="1"/>
    <w:rsid w:val="00B840AB"/>
    <w:rPr>
      <w:rFonts w:ascii="Calibri" w:eastAsia="Times New Roman" w:hAnsi="Calibri" w:cs="Times New Roman"/>
      <w:sz w:val="24"/>
      <w:szCs w:val="32"/>
    </w:rPr>
  </w:style>
  <w:style w:type="paragraph" w:styleId="ac">
    <w:name w:val="Balloon Text"/>
    <w:basedOn w:val="a"/>
    <w:link w:val="ad"/>
    <w:uiPriority w:val="99"/>
    <w:semiHidden/>
    <w:unhideWhenUsed/>
    <w:rsid w:val="00B840AB"/>
    <w:rPr>
      <w:rFonts w:ascii="Tahoma" w:hAnsi="Tahoma"/>
      <w:sz w:val="16"/>
      <w:szCs w:val="16"/>
      <w:lang w:eastAsia="en-US"/>
    </w:rPr>
  </w:style>
  <w:style w:type="character" w:customStyle="1" w:styleId="ad">
    <w:name w:val="Текст выноски Знак"/>
    <w:basedOn w:val="a0"/>
    <w:link w:val="ac"/>
    <w:uiPriority w:val="99"/>
    <w:semiHidden/>
    <w:rsid w:val="00B840AB"/>
    <w:rPr>
      <w:rFonts w:ascii="Tahoma" w:eastAsia="Times New Roman" w:hAnsi="Tahoma" w:cs="Times New Roman"/>
      <w:sz w:val="16"/>
      <w:szCs w:val="16"/>
    </w:rPr>
  </w:style>
  <w:style w:type="paragraph" w:styleId="26">
    <w:name w:val="Body Text First Indent 2"/>
    <w:basedOn w:val="a8"/>
    <w:link w:val="27"/>
    <w:rsid w:val="00B840AB"/>
    <w:pPr>
      <w:ind w:firstLine="210"/>
    </w:pPr>
    <w:rPr>
      <w:sz w:val="22"/>
      <w:szCs w:val="22"/>
      <w:lang w:eastAsia="en-US"/>
    </w:rPr>
  </w:style>
  <w:style w:type="character" w:customStyle="1" w:styleId="27">
    <w:name w:val="Красная строка 2 Знак"/>
    <w:basedOn w:val="a9"/>
    <w:link w:val="26"/>
    <w:rsid w:val="00B840AB"/>
  </w:style>
  <w:style w:type="paragraph" w:customStyle="1" w:styleId="ae">
    <w:name w:val="Пункт"/>
    <w:basedOn w:val="a8"/>
    <w:semiHidden/>
    <w:rsid w:val="00B840AB"/>
    <w:pPr>
      <w:spacing w:before="120" w:after="0" w:line="360" w:lineRule="auto"/>
      <w:ind w:left="0"/>
      <w:jc w:val="both"/>
    </w:pPr>
    <w:rPr>
      <w:sz w:val="28"/>
      <w:szCs w:val="20"/>
    </w:rPr>
  </w:style>
  <w:style w:type="paragraph" w:customStyle="1" w:styleId="af">
    <w:name w:val="Знак"/>
    <w:basedOn w:val="a"/>
    <w:rsid w:val="00B840AB"/>
    <w:rPr>
      <w:rFonts w:ascii="Verdana" w:hAnsi="Verdana" w:cs="Verdana"/>
      <w:sz w:val="20"/>
      <w:szCs w:val="20"/>
      <w:lang w:val="en-US"/>
    </w:rPr>
  </w:style>
  <w:style w:type="paragraph" w:styleId="af0">
    <w:name w:val="footnote text"/>
    <w:basedOn w:val="a"/>
    <w:link w:val="af1"/>
    <w:semiHidden/>
    <w:rsid w:val="00B840AB"/>
    <w:pPr>
      <w:spacing w:line="360" w:lineRule="auto"/>
    </w:pPr>
    <w:rPr>
      <w:sz w:val="20"/>
      <w:szCs w:val="20"/>
    </w:rPr>
  </w:style>
  <w:style w:type="character" w:customStyle="1" w:styleId="af1">
    <w:name w:val="Текст сноски Знак"/>
    <w:basedOn w:val="a0"/>
    <w:link w:val="af0"/>
    <w:semiHidden/>
    <w:rsid w:val="00B840AB"/>
    <w:rPr>
      <w:rFonts w:ascii="Times New Roman" w:eastAsia="Times New Roman" w:hAnsi="Times New Roman" w:cs="Times New Roman"/>
      <w:sz w:val="20"/>
      <w:szCs w:val="20"/>
      <w:lang w:eastAsia="ru-RU"/>
    </w:rPr>
  </w:style>
  <w:style w:type="character" w:styleId="af2">
    <w:name w:val="footnote reference"/>
    <w:semiHidden/>
    <w:rsid w:val="00B840AB"/>
    <w:rPr>
      <w:vertAlign w:val="superscript"/>
    </w:rPr>
  </w:style>
  <w:style w:type="paragraph" w:styleId="af3">
    <w:name w:val="Title"/>
    <w:basedOn w:val="a"/>
    <w:next w:val="a"/>
    <w:link w:val="af4"/>
    <w:uiPriority w:val="10"/>
    <w:qFormat/>
    <w:rsid w:val="00B840AB"/>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uiPriority w:val="10"/>
    <w:rsid w:val="00B840AB"/>
    <w:rPr>
      <w:rFonts w:ascii="Cambria" w:eastAsia="Times New Roman" w:hAnsi="Cambria" w:cs="Times New Roman"/>
      <w:b/>
      <w:bCs/>
      <w:kern w:val="28"/>
      <w:sz w:val="32"/>
      <w:szCs w:val="32"/>
    </w:rPr>
  </w:style>
  <w:style w:type="paragraph" w:styleId="af5">
    <w:name w:val="Subtitle"/>
    <w:basedOn w:val="a"/>
    <w:next w:val="a"/>
    <w:link w:val="af6"/>
    <w:uiPriority w:val="11"/>
    <w:qFormat/>
    <w:rsid w:val="00B840AB"/>
    <w:pPr>
      <w:spacing w:after="60"/>
      <w:jc w:val="center"/>
      <w:outlineLvl w:val="1"/>
    </w:pPr>
    <w:rPr>
      <w:rFonts w:ascii="Cambria" w:hAnsi="Cambria"/>
    </w:rPr>
  </w:style>
  <w:style w:type="character" w:customStyle="1" w:styleId="af6">
    <w:name w:val="Подзаголовок Знак"/>
    <w:basedOn w:val="a0"/>
    <w:link w:val="af5"/>
    <w:uiPriority w:val="11"/>
    <w:rsid w:val="00B840AB"/>
    <w:rPr>
      <w:rFonts w:ascii="Cambria" w:eastAsia="Times New Roman" w:hAnsi="Cambria" w:cs="Times New Roman"/>
      <w:sz w:val="24"/>
      <w:szCs w:val="24"/>
    </w:rPr>
  </w:style>
  <w:style w:type="character" w:styleId="af7">
    <w:name w:val="Strong"/>
    <w:uiPriority w:val="22"/>
    <w:qFormat/>
    <w:rsid w:val="00B840AB"/>
    <w:rPr>
      <w:b/>
      <w:bCs/>
    </w:rPr>
  </w:style>
  <w:style w:type="character" w:styleId="af8">
    <w:name w:val="Emphasis"/>
    <w:uiPriority w:val="20"/>
    <w:qFormat/>
    <w:rsid w:val="00B840AB"/>
    <w:rPr>
      <w:rFonts w:ascii="Calibri" w:hAnsi="Calibri"/>
      <w:b/>
      <w:i/>
      <w:iCs/>
    </w:rPr>
  </w:style>
  <w:style w:type="paragraph" w:styleId="28">
    <w:name w:val="Quote"/>
    <w:basedOn w:val="a"/>
    <w:next w:val="a"/>
    <w:link w:val="29"/>
    <w:uiPriority w:val="29"/>
    <w:qFormat/>
    <w:rsid w:val="00B840AB"/>
    <w:rPr>
      <w:rFonts w:ascii="Calibri" w:hAnsi="Calibri"/>
      <w:i/>
    </w:rPr>
  </w:style>
  <w:style w:type="character" w:customStyle="1" w:styleId="29">
    <w:name w:val="Цитата 2 Знак"/>
    <w:basedOn w:val="a0"/>
    <w:link w:val="28"/>
    <w:uiPriority w:val="29"/>
    <w:rsid w:val="00B840AB"/>
    <w:rPr>
      <w:rFonts w:ascii="Calibri" w:eastAsia="Times New Roman" w:hAnsi="Calibri" w:cs="Times New Roman"/>
      <w:i/>
      <w:sz w:val="24"/>
      <w:szCs w:val="24"/>
    </w:rPr>
  </w:style>
  <w:style w:type="paragraph" w:styleId="af9">
    <w:name w:val="Intense Quote"/>
    <w:basedOn w:val="a"/>
    <w:next w:val="a"/>
    <w:link w:val="afa"/>
    <w:uiPriority w:val="30"/>
    <w:qFormat/>
    <w:rsid w:val="00B840AB"/>
    <w:pPr>
      <w:ind w:left="720" w:right="720"/>
    </w:pPr>
    <w:rPr>
      <w:rFonts w:ascii="Calibri" w:hAnsi="Calibri"/>
      <w:b/>
      <w:i/>
      <w:szCs w:val="20"/>
    </w:rPr>
  </w:style>
  <w:style w:type="character" w:customStyle="1" w:styleId="afa">
    <w:name w:val="Выделенная цитата Знак"/>
    <w:basedOn w:val="a0"/>
    <w:link w:val="af9"/>
    <w:uiPriority w:val="30"/>
    <w:rsid w:val="00B840AB"/>
    <w:rPr>
      <w:rFonts w:ascii="Calibri" w:eastAsia="Times New Roman" w:hAnsi="Calibri" w:cs="Times New Roman"/>
      <w:b/>
      <w:i/>
      <w:sz w:val="24"/>
      <w:szCs w:val="20"/>
    </w:rPr>
  </w:style>
  <w:style w:type="character" w:styleId="afb">
    <w:name w:val="Subtle Emphasis"/>
    <w:uiPriority w:val="19"/>
    <w:qFormat/>
    <w:rsid w:val="00B840AB"/>
    <w:rPr>
      <w:i/>
      <w:color w:val="5A5A5A"/>
    </w:rPr>
  </w:style>
  <w:style w:type="character" w:styleId="afc">
    <w:name w:val="Intense Emphasis"/>
    <w:uiPriority w:val="21"/>
    <w:qFormat/>
    <w:rsid w:val="00B840AB"/>
    <w:rPr>
      <w:b/>
      <w:i/>
      <w:sz w:val="24"/>
      <w:szCs w:val="24"/>
      <w:u w:val="single"/>
    </w:rPr>
  </w:style>
  <w:style w:type="character" w:styleId="afd">
    <w:name w:val="Subtle Reference"/>
    <w:uiPriority w:val="31"/>
    <w:qFormat/>
    <w:rsid w:val="00B840AB"/>
    <w:rPr>
      <w:sz w:val="24"/>
      <w:szCs w:val="24"/>
      <w:u w:val="single"/>
    </w:rPr>
  </w:style>
  <w:style w:type="character" w:styleId="afe">
    <w:name w:val="Intense Reference"/>
    <w:uiPriority w:val="32"/>
    <w:qFormat/>
    <w:rsid w:val="00B840AB"/>
    <w:rPr>
      <w:b/>
      <w:sz w:val="24"/>
      <w:u w:val="single"/>
    </w:rPr>
  </w:style>
  <w:style w:type="character" w:styleId="aff">
    <w:name w:val="Book Title"/>
    <w:uiPriority w:val="33"/>
    <w:qFormat/>
    <w:rsid w:val="00B840AB"/>
    <w:rPr>
      <w:rFonts w:ascii="Cambria" w:eastAsia="Times New Roman" w:hAnsi="Cambria"/>
      <w:b/>
      <w:i/>
      <w:sz w:val="24"/>
      <w:szCs w:val="24"/>
    </w:rPr>
  </w:style>
  <w:style w:type="paragraph" w:styleId="aff0">
    <w:name w:val="TOC Heading"/>
    <w:basedOn w:val="1"/>
    <w:next w:val="a"/>
    <w:uiPriority w:val="39"/>
    <w:semiHidden/>
    <w:unhideWhenUsed/>
    <w:qFormat/>
    <w:rsid w:val="00B840AB"/>
    <w:pPr>
      <w:outlineLvl w:val="9"/>
    </w:pPr>
  </w:style>
  <w:style w:type="character" w:styleId="aff1">
    <w:name w:val="line number"/>
    <w:uiPriority w:val="99"/>
    <w:semiHidden/>
    <w:unhideWhenUsed/>
    <w:rsid w:val="00B840AB"/>
  </w:style>
  <w:style w:type="paragraph" w:styleId="aff2">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ff3"/>
    <w:rsid w:val="00B840AB"/>
    <w:pPr>
      <w:spacing w:line="360" w:lineRule="auto"/>
      <w:ind w:left="1080" w:firstLine="709"/>
      <w:jc w:val="both"/>
    </w:pPr>
    <w:rPr>
      <w:spacing w:val="-5"/>
      <w:sz w:val="28"/>
      <w:szCs w:val="28"/>
      <w:lang w:eastAsia="en-US"/>
    </w:rPr>
  </w:style>
  <w:style w:type="character" w:customStyle="1" w:styleId="aff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2"/>
    <w:locked/>
    <w:rsid w:val="00B840AB"/>
    <w:rPr>
      <w:rFonts w:ascii="Times New Roman" w:eastAsia="Times New Roman" w:hAnsi="Times New Roman" w:cs="Times New Roman"/>
      <w:spacing w:val="-5"/>
      <w:sz w:val="28"/>
      <w:szCs w:val="28"/>
    </w:rPr>
  </w:style>
  <w:style w:type="character" w:customStyle="1" w:styleId="FontStyle18">
    <w:name w:val="Font Style18"/>
    <w:uiPriority w:val="99"/>
    <w:rsid w:val="00B840AB"/>
    <w:rPr>
      <w:rFonts w:ascii="Trebuchet MS" w:hAnsi="Trebuchet MS" w:cs="Trebuchet MS"/>
      <w:sz w:val="22"/>
      <w:szCs w:val="22"/>
    </w:rPr>
  </w:style>
  <w:style w:type="character" w:customStyle="1" w:styleId="a6">
    <w:name w:val="Абзац списка Знак"/>
    <w:link w:val="a5"/>
    <w:uiPriority w:val="34"/>
    <w:rsid w:val="00B840AB"/>
    <w:rPr>
      <w:rFonts w:ascii="Times New Roman" w:eastAsia="Times New Roman" w:hAnsi="Times New Roman" w:cs="Times New Roman"/>
      <w:sz w:val="24"/>
      <w:szCs w:val="24"/>
      <w:lang w:eastAsia="ru-RU"/>
    </w:rPr>
  </w:style>
  <w:style w:type="paragraph" w:styleId="aff4">
    <w:name w:val="header"/>
    <w:basedOn w:val="a"/>
    <w:link w:val="aff5"/>
    <w:uiPriority w:val="99"/>
    <w:semiHidden/>
    <w:unhideWhenUsed/>
    <w:rsid w:val="00B840AB"/>
    <w:pPr>
      <w:tabs>
        <w:tab w:val="center" w:pos="4677"/>
        <w:tab w:val="right" w:pos="9355"/>
      </w:tabs>
    </w:pPr>
    <w:rPr>
      <w:rFonts w:ascii="Calibri" w:hAnsi="Calibri"/>
    </w:rPr>
  </w:style>
  <w:style w:type="character" w:customStyle="1" w:styleId="aff5">
    <w:name w:val="Верхний колонтитул Знак"/>
    <w:basedOn w:val="a0"/>
    <w:link w:val="aff4"/>
    <w:uiPriority w:val="99"/>
    <w:semiHidden/>
    <w:rsid w:val="00B840AB"/>
    <w:rPr>
      <w:rFonts w:ascii="Calibri" w:eastAsia="Times New Roman" w:hAnsi="Calibri" w:cs="Times New Roman"/>
      <w:sz w:val="24"/>
      <w:szCs w:val="24"/>
      <w:lang w:eastAsia="ru-RU"/>
    </w:rPr>
  </w:style>
  <w:style w:type="paragraph" w:styleId="aff6">
    <w:name w:val="footer"/>
    <w:basedOn w:val="a"/>
    <w:link w:val="aff7"/>
    <w:uiPriority w:val="99"/>
    <w:unhideWhenUsed/>
    <w:rsid w:val="00B840AB"/>
    <w:pPr>
      <w:tabs>
        <w:tab w:val="center" w:pos="4677"/>
        <w:tab w:val="right" w:pos="9355"/>
      </w:tabs>
    </w:pPr>
    <w:rPr>
      <w:rFonts w:ascii="Calibri" w:hAnsi="Calibri"/>
    </w:rPr>
  </w:style>
  <w:style w:type="character" w:customStyle="1" w:styleId="aff7">
    <w:name w:val="Нижний колонтитул Знак"/>
    <w:basedOn w:val="a0"/>
    <w:link w:val="aff6"/>
    <w:uiPriority w:val="99"/>
    <w:rsid w:val="00B840AB"/>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7696/" TargetMode="External"/><Relationship Id="rId3" Type="http://schemas.openxmlformats.org/officeDocument/2006/relationships/styles" Target="styles.xml"/><Relationship Id="rId7" Type="http://schemas.openxmlformats.org/officeDocument/2006/relationships/hyperlink" Target="http://base.garant.ru/121376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376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FB6A-968C-4433-99F0-86B425AA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5731</Words>
  <Characters>32667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cp:lastPrinted>2019-02-15T03:33:00Z</cp:lastPrinted>
  <dcterms:created xsi:type="dcterms:W3CDTF">2019-02-13T07:02:00Z</dcterms:created>
  <dcterms:modified xsi:type="dcterms:W3CDTF">2019-02-15T04:45:00Z</dcterms:modified>
</cp:coreProperties>
</file>