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4F8" w:rsidRDefault="006F24F8" w:rsidP="006F24F8">
      <w:pPr>
        <w:tabs>
          <w:tab w:val="left" w:pos="6585"/>
        </w:tabs>
        <w:jc w:val="both"/>
        <w:rPr>
          <w:b/>
          <w:sz w:val="28"/>
          <w:szCs w:val="28"/>
        </w:rPr>
      </w:pPr>
      <w:r>
        <w:rPr>
          <w:b/>
          <w:sz w:val="28"/>
          <w:szCs w:val="28"/>
        </w:rPr>
        <w:t>СОВЕТ ДЕПУТАТОВ</w:t>
      </w:r>
    </w:p>
    <w:p w:rsidR="006F24F8" w:rsidRDefault="006F24F8" w:rsidP="006F24F8">
      <w:pPr>
        <w:jc w:val="both"/>
        <w:rPr>
          <w:b/>
          <w:sz w:val="28"/>
          <w:szCs w:val="28"/>
        </w:rPr>
      </w:pPr>
      <w:r>
        <w:rPr>
          <w:b/>
          <w:sz w:val="28"/>
          <w:szCs w:val="28"/>
        </w:rPr>
        <w:t>МУНИЦИПАЛЬНОГО ОБРАЗОВАНИЯ</w:t>
      </w:r>
    </w:p>
    <w:p w:rsidR="006F24F8" w:rsidRDefault="006F24F8" w:rsidP="006F24F8">
      <w:pPr>
        <w:jc w:val="both"/>
        <w:rPr>
          <w:b/>
          <w:sz w:val="28"/>
          <w:szCs w:val="28"/>
        </w:rPr>
      </w:pPr>
      <w:r>
        <w:rPr>
          <w:b/>
          <w:sz w:val="28"/>
          <w:szCs w:val="28"/>
        </w:rPr>
        <w:t xml:space="preserve">    КРАСНОЧАБАНСКИЙ СЕЛЬСОВЕТ</w:t>
      </w:r>
    </w:p>
    <w:p w:rsidR="006F24F8" w:rsidRDefault="006F24F8" w:rsidP="006F24F8">
      <w:pPr>
        <w:jc w:val="both"/>
        <w:rPr>
          <w:b/>
          <w:sz w:val="28"/>
          <w:szCs w:val="28"/>
        </w:rPr>
      </w:pPr>
      <w:r>
        <w:rPr>
          <w:b/>
          <w:sz w:val="28"/>
          <w:szCs w:val="28"/>
        </w:rPr>
        <w:t xml:space="preserve">     ДОМБАРОВСКОГО РАЙОНА</w:t>
      </w:r>
    </w:p>
    <w:p w:rsidR="006F24F8" w:rsidRDefault="006F24F8" w:rsidP="006F24F8">
      <w:pPr>
        <w:jc w:val="both"/>
        <w:rPr>
          <w:b/>
          <w:sz w:val="28"/>
          <w:szCs w:val="28"/>
        </w:rPr>
      </w:pPr>
      <w:r>
        <w:rPr>
          <w:b/>
          <w:sz w:val="28"/>
          <w:szCs w:val="28"/>
        </w:rPr>
        <w:t xml:space="preserve">     ОРЕНБУРГСКОЙ ОБЛАСТИ</w:t>
      </w:r>
    </w:p>
    <w:p w:rsidR="006F24F8" w:rsidRDefault="006F24F8" w:rsidP="006F24F8">
      <w:pPr>
        <w:rPr>
          <w:b/>
          <w:sz w:val="28"/>
          <w:szCs w:val="28"/>
        </w:rPr>
      </w:pPr>
      <w:r>
        <w:rPr>
          <w:b/>
          <w:sz w:val="28"/>
          <w:szCs w:val="28"/>
        </w:rPr>
        <w:t xml:space="preserve">             Третий созыв</w:t>
      </w:r>
    </w:p>
    <w:p w:rsidR="006F24F8" w:rsidRDefault="006F24F8" w:rsidP="006F24F8">
      <w:pPr>
        <w:pStyle w:val="21"/>
        <w:jc w:val="both"/>
        <w:rPr>
          <w:rFonts w:ascii="Times New Roman" w:hAnsi="Times New Roman" w:cs="Times New Roman"/>
          <w:b/>
          <w:bCs/>
          <w:sz w:val="28"/>
          <w:szCs w:val="28"/>
        </w:rPr>
      </w:pPr>
      <w:r>
        <w:rPr>
          <w:rFonts w:ascii="Times New Roman" w:hAnsi="Times New Roman" w:cs="Times New Roman"/>
          <w:b/>
          <w:bCs/>
          <w:sz w:val="28"/>
          <w:szCs w:val="28"/>
        </w:rPr>
        <w:t xml:space="preserve">  Тридцать седьмого очередное заседание</w:t>
      </w:r>
    </w:p>
    <w:p w:rsidR="006F24F8" w:rsidRDefault="006F24F8" w:rsidP="006F24F8">
      <w:pPr>
        <w:pStyle w:val="21"/>
        <w:jc w:val="both"/>
        <w:rPr>
          <w:rFonts w:ascii="Times New Roman" w:hAnsi="Times New Roman" w:cs="Times New Roman"/>
          <w:b/>
          <w:bCs/>
          <w:sz w:val="28"/>
          <w:szCs w:val="28"/>
        </w:rPr>
      </w:pPr>
    </w:p>
    <w:p w:rsidR="006F24F8" w:rsidRDefault="006F24F8" w:rsidP="006F24F8">
      <w:pPr>
        <w:jc w:val="both"/>
        <w:rPr>
          <w:b/>
          <w:bCs/>
          <w:sz w:val="28"/>
          <w:szCs w:val="28"/>
        </w:rPr>
      </w:pPr>
      <w:r>
        <w:rPr>
          <w:b/>
          <w:bCs/>
          <w:sz w:val="28"/>
          <w:szCs w:val="28"/>
        </w:rPr>
        <w:t xml:space="preserve">РЕШЕНИЕ  № 37-2    </w:t>
      </w:r>
    </w:p>
    <w:p w:rsidR="006F24F8" w:rsidRDefault="006F24F8" w:rsidP="006F24F8">
      <w:pPr>
        <w:jc w:val="both"/>
        <w:rPr>
          <w:b/>
          <w:sz w:val="28"/>
          <w:szCs w:val="28"/>
        </w:rPr>
      </w:pPr>
      <w:r>
        <w:rPr>
          <w:b/>
          <w:sz w:val="28"/>
          <w:szCs w:val="28"/>
        </w:rPr>
        <w:t xml:space="preserve">от   06 апреля 2018 года  </w:t>
      </w:r>
    </w:p>
    <w:p w:rsidR="006F24F8" w:rsidRDefault="006F24F8" w:rsidP="006F24F8">
      <w:pPr>
        <w:jc w:val="both"/>
        <w:rPr>
          <w:b/>
          <w:sz w:val="28"/>
          <w:szCs w:val="28"/>
        </w:rPr>
      </w:pPr>
    </w:p>
    <w:p w:rsidR="006F24F8" w:rsidRDefault="006F24F8" w:rsidP="006F24F8">
      <w:pPr>
        <w:rPr>
          <w:b/>
          <w:sz w:val="28"/>
          <w:szCs w:val="28"/>
        </w:rPr>
      </w:pPr>
      <w:r>
        <w:rPr>
          <w:sz w:val="28"/>
          <w:szCs w:val="28"/>
        </w:rPr>
        <w:t xml:space="preserve">     </w:t>
      </w:r>
      <w:r>
        <w:rPr>
          <w:b/>
          <w:sz w:val="28"/>
          <w:szCs w:val="28"/>
        </w:rPr>
        <w:t xml:space="preserve">« Об утверждении Положения </w:t>
      </w:r>
    </w:p>
    <w:p w:rsidR="006F24F8" w:rsidRDefault="006F24F8" w:rsidP="006F24F8">
      <w:pPr>
        <w:rPr>
          <w:b/>
          <w:sz w:val="28"/>
          <w:szCs w:val="28"/>
        </w:rPr>
      </w:pPr>
      <w:r>
        <w:rPr>
          <w:b/>
          <w:sz w:val="28"/>
          <w:szCs w:val="28"/>
        </w:rPr>
        <w:t xml:space="preserve"> о муниципальном земельном контроле </w:t>
      </w:r>
    </w:p>
    <w:p w:rsidR="006F24F8" w:rsidRDefault="006F24F8" w:rsidP="006F24F8">
      <w:pPr>
        <w:rPr>
          <w:b/>
          <w:sz w:val="28"/>
          <w:szCs w:val="28"/>
        </w:rPr>
      </w:pPr>
      <w:r>
        <w:rPr>
          <w:b/>
          <w:sz w:val="28"/>
          <w:szCs w:val="28"/>
        </w:rPr>
        <w:t xml:space="preserve">на территории </w:t>
      </w:r>
      <w:r>
        <w:rPr>
          <w:b/>
        </w:rPr>
        <w:t xml:space="preserve"> </w:t>
      </w:r>
      <w:r>
        <w:rPr>
          <w:b/>
          <w:sz w:val="28"/>
          <w:szCs w:val="28"/>
        </w:rPr>
        <w:t xml:space="preserve">муниципального образования  </w:t>
      </w:r>
    </w:p>
    <w:p w:rsidR="006F24F8" w:rsidRDefault="006F24F8" w:rsidP="006F24F8">
      <w:pPr>
        <w:rPr>
          <w:b/>
          <w:sz w:val="28"/>
          <w:szCs w:val="28"/>
        </w:rPr>
      </w:pPr>
      <w:r>
        <w:rPr>
          <w:b/>
          <w:sz w:val="28"/>
          <w:szCs w:val="28"/>
        </w:rPr>
        <w:t>Красночабанский сельсовет Домбаровского</w:t>
      </w:r>
    </w:p>
    <w:p w:rsidR="006F24F8" w:rsidRDefault="006F24F8" w:rsidP="006F24F8">
      <w:pPr>
        <w:rPr>
          <w:b/>
          <w:sz w:val="28"/>
          <w:szCs w:val="28"/>
        </w:rPr>
      </w:pPr>
      <w:r>
        <w:rPr>
          <w:b/>
          <w:sz w:val="28"/>
          <w:szCs w:val="28"/>
        </w:rPr>
        <w:t xml:space="preserve"> района Оренбургской области»</w:t>
      </w:r>
    </w:p>
    <w:p w:rsidR="006F24F8" w:rsidRDefault="006F24F8" w:rsidP="006F24F8">
      <w:pPr>
        <w:jc w:val="both"/>
      </w:pPr>
    </w:p>
    <w:p w:rsidR="006F24F8" w:rsidRDefault="006F24F8" w:rsidP="006F24F8">
      <w:pPr>
        <w:ind w:firstLine="709"/>
        <w:jc w:val="both"/>
      </w:pPr>
      <w:proofErr w:type="gramStart"/>
      <w:r>
        <w:rPr>
          <w:sz w:val="28"/>
          <w:szCs w:val="28"/>
        </w:rPr>
        <w:t>На основании Земельного кодекса Российской Федерации от 25 октября 2001 года № 136-ФЗ (в действующей редакции), Федерального закона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(в действующей редакции), Федерального закона от 06.10.2003 №131-ФЗ "Об общих принципах организации местного самоуправления в Российской Федерации» (в действующей редакции), Постановления</w:t>
      </w:r>
      <w:proofErr w:type="gramEnd"/>
      <w:r>
        <w:rPr>
          <w:sz w:val="28"/>
          <w:szCs w:val="28"/>
        </w:rPr>
        <w:t xml:space="preserve"> Правительства РФ от 26.12.2014 № 1515"Об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Устава муниципального образования Красночабанский сельсовет Домбаровского района Оренбургской области, Совет депутатов муниципального образования Красночабанский сельсовет  РЕШИЛ:</w:t>
      </w:r>
    </w:p>
    <w:p w:rsidR="006F24F8" w:rsidRDefault="006F24F8" w:rsidP="006F24F8">
      <w:pPr>
        <w:ind w:firstLine="709"/>
        <w:jc w:val="both"/>
      </w:pPr>
      <w:r>
        <w:rPr>
          <w:sz w:val="28"/>
          <w:szCs w:val="28"/>
        </w:rPr>
        <w:t xml:space="preserve">1. Утвердить Положение о муниципальном земельном контроле на территории муниципального образования Красночабанский сельсовет Домбаровского района Оренбургской области  (Приложение № 1). </w:t>
      </w:r>
    </w:p>
    <w:p w:rsidR="006F24F8" w:rsidRDefault="006F24F8" w:rsidP="006F24F8">
      <w:pPr>
        <w:ind w:firstLine="567"/>
        <w:jc w:val="both"/>
      </w:pPr>
      <w:r>
        <w:rPr>
          <w:sz w:val="28"/>
          <w:szCs w:val="28"/>
        </w:rPr>
        <w:t>2. Опубликовать настоящее решение на официальном сайте администрации муниципального образования  Красночабанский сельсовет Домбаровского района Оренбургской области 4. Решение вступает в силу после его официального опубликования.</w:t>
      </w:r>
    </w:p>
    <w:p w:rsidR="006F24F8" w:rsidRDefault="006F24F8" w:rsidP="006F24F8">
      <w:pPr>
        <w:jc w:val="both"/>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решения оставляю за собой.</w:t>
      </w:r>
    </w:p>
    <w:p w:rsidR="006F24F8" w:rsidRDefault="006F24F8" w:rsidP="006F24F8">
      <w:pPr>
        <w:jc w:val="both"/>
        <w:rPr>
          <w:sz w:val="28"/>
          <w:szCs w:val="28"/>
        </w:rPr>
      </w:pPr>
    </w:p>
    <w:p w:rsidR="006F24F8" w:rsidRDefault="006F24F8" w:rsidP="006F24F8">
      <w:pPr>
        <w:pStyle w:val="2"/>
        <w:tabs>
          <w:tab w:val="left" w:pos="0"/>
        </w:tabs>
        <w:spacing w:after="0" w:line="240" w:lineRule="auto"/>
        <w:rPr>
          <w:sz w:val="28"/>
          <w:szCs w:val="28"/>
        </w:rPr>
      </w:pPr>
      <w:r>
        <w:rPr>
          <w:sz w:val="28"/>
          <w:szCs w:val="28"/>
        </w:rPr>
        <w:t>Глава муниципального образования</w:t>
      </w:r>
    </w:p>
    <w:p w:rsidR="006F24F8" w:rsidRDefault="006F24F8" w:rsidP="006F24F8">
      <w:pPr>
        <w:pStyle w:val="2"/>
        <w:tabs>
          <w:tab w:val="left" w:pos="0"/>
        </w:tabs>
        <w:spacing w:after="0" w:line="240" w:lineRule="auto"/>
        <w:rPr>
          <w:sz w:val="28"/>
          <w:szCs w:val="28"/>
        </w:rPr>
      </w:pPr>
      <w:r>
        <w:rPr>
          <w:sz w:val="28"/>
          <w:szCs w:val="28"/>
        </w:rPr>
        <w:t>Красночабанский сельсовет</w:t>
      </w:r>
    </w:p>
    <w:p w:rsidR="006F24F8" w:rsidRDefault="006F24F8" w:rsidP="006F24F8">
      <w:pPr>
        <w:jc w:val="both"/>
        <w:rPr>
          <w:sz w:val="28"/>
          <w:szCs w:val="28"/>
        </w:rPr>
      </w:pPr>
      <w:r>
        <w:rPr>
          <w:sz w:val="28"/>
          <w:szCs w:val="28"/>
        </w:rPr>
        <w:t>Председатель Совета депутатов                                                   М.З.Суенбаев</w:t>
      </w:r>
    </w:p>
    <w:p w:rsidR="006F24F8" w:rsidRDefault="006F24F8" w:rsidP="006F24F8">
      <w:pPr>
        <w:jc w:val="both"/>
        <w:rPr>
          <w:sz w:val="28"/>
          <w:szCs w:val="28"/>
        </w:rPr>
      </w:pPr>
    </w:p>
    <w:p w:rsidR="006F24F8" w:rsidRDefault="006F24F8" w:rsidP="006F24F8">
      <w:pPr>
        <w:tabs>
          <w:tab w:val="left" w:pos="6585"/>
        </w:tabs>
        <w:spacing w:after="200" w:line="276" w:lineRule="auto"/>
        <w:rPr>
          <w:sz w:val="28"/>
          <w:szCs w:val="28"/>
        </w:rPr>
      </w:pPr>
      <w:r>
        <w:rPr>
          <w:sz w:val="28"/>
          <w:szCs w:val="28"/>
        </w:rPr>
        <w:t>Разослано: администрации района, прокурору района, в дело</w:t>
      </w:r>
    </w:p>
    <w:p w:rsidR="006F24F8" w:rsidRDefault="006F24F8" w:rsidP="006F24F8">
      <w:pPr>
        <w:ind w:firstLine="709"/>
        <w:jc w:val="right"/>
      </w:pPr>
      <w:r>
        <w:rPr>
          <w:sz w:val="28"/>
          <w:szCs w:val="28"/>
        </w:rPr>
        <w:lastRenderedPageBreak/>
        <w:t xml:space="preserve">     Приложение № 1 </w:t>
      </w:r>
    </w:p>
    <w:p w:rsidR="006F24F8" w:rsidRDefault="006F24F8" w:rsidP="006F24F8">
      <w:pPr>
        <w:ind w:firstLine="709"/>
        <w:jc w:val="right"/>
      </w:pPr>
      <w:r>
        <w:rPr>
          <w:sz w:val="28"/>
          <w:szCs w:val="28"/>
        </w:rPr>
        <w:t>к  решению Совета депутатов</w:t>
      </w:r>
      <w:r>
        <w:rPr>
          <w:sz w:val="28"/>
          <w:szCs w:val="28"/>
        </w:rPr>
        <w:br/>
        <w:t>муниципального образования</w:t>
      </w:r>
    </w:p>
    <w:p w:rsidR="006F24F8" w:rsidRDefault="006F24F8" w:rsidP="006F24F8">
      <w:pPr>
        <w:ind w:firstLine="709"/>
        <w:jc w:val="right"/>
      </w:pPr>
      <w:r>
        <w:rPr>
          <w:sz w:val="28"/>
          <w:szCs w:val="28"/>
        </w:rPr>
        <w:t xml:space="preserve">Красночабанский сельсовет   </w:t>
      </w:r>
      <w:r>
        <w:rPr>
          <w:sz w:val="28"/>
          <w:szCs w:val="28"/>
        </w:rPr>
        <w:br/>
        <w:t>от 06.04.2018  № 37-2</w:t>
      </w:r>
    </w:p>
    <w:p w:rsidR="006F24F8" w:rsidRDefault="006F24F8" w:rsidP="006F24F8">
      <w:pPr>
        <w:ind w:firstLine="709"/>
        <w:jc w:val="both"/>
        <w:rPr>
          <w:b/>
        </w:rPr>
      </w:pPr>
      <w:r>
        <w:rPr>
          <w:sz w:val="28"/>
          <w:szCs w:val="28"/>
        </w:rPr>
        <w:t> </w:t>
      </w:r>
    </w:p>
    <w:p w:rsidR="006F24F8" w:rsidRDefault="006F24F8" w:rsidP="006F24F8">
      <w:pPr>
        <w:ind w:firstLine="709"/>
        <w:jc w:val="center"/>
        <w:rPr>
          <w:b/>
        </w:rPr>
      </w:pPr>
      <w:r>
        <w:rPr>
          <w:b/>
          <w:sz w:val="28"/>
          <w:szCs w:val="28"/>
        </w:rPr>
        <w:t xml:space="preserve">Положение </w:t>
      </w:r>
      <w:r>
        <w:rPr>
          <w:b/>
          <w:sz w:val="28"/>
          <w:szCs w:val="28"/>
        </w:rPr>
        <w:br/>
        <w:t xml:space="preserve">о муниципальном земельном контроле на территории </w:t>
      </w:r>
    </w:p>
    <w:p w:rsidR="006F24F8" w:rsidRDefault="006F24F8" w:rsidP="006F24F8">
      <w:pPr>
        <w:ind w:firstLine="709"/>
        <w:jc w:val="center"/>
        <w:rPr>
          <w:b/>
        </w:rPr>
      </w:pPr>
      <w:r>
        <w:rPr>
          <w:b/>
          <w:sz w:val="28"/>
          <w:szCs w:val="28"/>
        </w:rPr>
        <w:t>муниципального образования  Красночабанский сельсовет Домбаровского района Оренбургской области</w:t>
      </w:r>
    </w:p>
    <w:p w:rsidR="006F24F8" w:rsidRDefault="006F24F8" w:rsidP="006F24F8">
      <w:pPr>
        <w:jc w:val="both"/>
      </w:pPr>
    </w:p>
    <w:p w:rsidR="006F24F8" w:rsidRDefault="006F24F8" w:rsidP="006F24F8">
      <w:pPr>
        <w:ind w:firstLine="709"/>
        <w:jc w:val="center"/>
        <w:rPr>
          <w:b/>
        </w:rPr>
      </w:pPr>
      <w:r>
        <w:rPr>
          <w:b/>
          <w:sz w:val="28"/>
          <w:szCs w:val="28"/>
        </w:rPr>
        <w:t>1. Общие положения</w:t>
      </w:r>
    </w:p>
    <w:p w:rsidR="006F24F8" w:rsidRDefault="006F24F8" w:rsidP="006F24F8">
      <w:pPr>
        <w:ind w:firstLine="709"/>
        <w:jc w:val="both"/>
      </w:pPr>
      <w:r>
        <w:rPr>
          <w:sz w:val="28"/>
          <w:szCs w:val="28"/>
        </w:rPr>
        <w:t xml:space="preserve">1.1. </w:t>
      </w:r>
      <w:proofErr w:type="gramStart"/>
      <w:r>
        <w:rPr>
          <w:sz w:val="28"/>
          <w:szCs w:val="28"/>
        </w:rPr>
        <w:t>Настоящее Положение о порядке осуществления муниципального земельного контроля разработано на основании Земельного кодекса Российской Федерации от 25 октября 2001 года № 136-ФЗ (в действующей редакции), Федерального закона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(в действующей редакции), Федерального закона от 06.10.2003 N 131-ФЗ "Об общих принципах</w:t>
      </w:r>
      <w:proofErr w:type="gramEnd"/>
      <w:r>
        <w:rPr>
          <w:sz w:val="28"/>
          <w:szCs w:val="28"/>
        </w:rPr>
        <w:t xml:space="preserve"> организации местного самоуправления в Российской Федерации» (в действующей редакции), Постановления Правительства РФ от 26.12.2014 № 1515"Об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Устава МО  Красночабанский сельсовет Домбаровского района Оренбургской области.</w:t>
      </w:r>
    </w:p>
    <w:p w:rsidR="006F24F8" w:rsidRDefault="006F24F8" w:rsidP="006F24F8">
      <w:pPr>
        <w:ind w:firstLine="709"/>
        <w:jc w:val="both"/>
      </w:pPr>
      <w:r>
        <w:rPr>
          <w:sz w:val="28"/>
          <w:szCs w:val="28"/>
        </w:rPr>
        <w:t xml:space="preserve"> 1.2. Настоящее Положение определяет порядок осуществления администрацией МО Красночабанский сельсовет (далее - администрация) земельного контроля за использованием земель на территории МО Красночабанский сельсовет , ведения учета земель, находящихся в муниципальной собственности (далее - муниципальный земельный контроль), а также права, обязанности и ответственность должностных лиц, осуществляющих муниципальный земельный контроль в МО </w:t>
      </w:r>
      <w:proofErr w:type="spellStart"/>
      <w:proofErr w:type="gramStart"/>
      <w:r>
        <w:rPr>
          <w:sz w:val="28"/>
          <w:szCs w:val="28"/>
        </w:rPr>
        <w:t>МО</w:t>
      </w:r>
      <w:proofErr w:type="spellEnd"/>
      <w:proofErr w:type="gramEnd"/>
      <w:r>
        <w:rPr>
          <w:sz w:val="28"/>
          <w:szCs w:val="28"/>
        </w:rPr>
        <w:t xml:space="preserve"> Красночабанский сельсовет.</w:t>
      </w:r>
    </w:p>
    <w:p w:rsidR="006F24F8" w:rsidRDefault="006F24F8" w:rsidP="006F24F8">
      <w:pPr>
        <w:ind w:firstLine="709"/>
        <w:jc w:val="both"/>
      </w:pPr>
      <w:r>
        <w:rPr>
          <w:sz w:val="28"/>
          <w:szCs w:val="28"/>
        </w:rPr>
        <w:t xml:space="preserve">1.3. Муниципальный земельный контроль - осуществляемый должностными лицами администрации МО  Красночабанский сельсовет муниципальный </w:t>
      </w:r>
      <w:proofErr w:type="gramStart"/>
      <w:r>
        <w:rPr>
          <w:sz w:val="28"/>
          <w:szCs w:val="28"/>
        </w:rPr>
        <w:t>контроль за</w:t>
      </w:r>
      <w:proofErr w:type="gramEnd"/>
      <w:r>
        <w:rPr>
          <w:sz w:val="28"/>
          <w:szCs w:val="28"/>
        </w:rPr>
        <w:t xml:space="preserve"> использованием земель на территории муниципального образования.</w:t>
      </w:r>
    </w:p>
    <w:p w:rsidR="006F24F8" w:rsidRDefault="006F24F8" w:rsidP="006F24F8">
      <w:pPr>
        <w:ind w:firstLine="709"/>
        <w:jc w:val="both"/>
      </w:pPr>
      <w:r>
        <w:rPr>
          <w:sz w:val="28"/>
          <w:szCs w:val="28"/>
        </w:rPr>
        <w:t>1.4. Объектом муниципального земельного контроля являются все земли, находящиеся в границах муниципального образования, независимо от ведомственной принадлежности и формы собственности.</w:t>
      </w:r>
    </w:p>
    <w:p w:rsidR="006F24F8" w:rsidRDefault="006F24F8" w:rsidP="006F24F8">
      <w:pPr>
        <w:ind w:firstLine="709"/>
        <w:jc w:val="both"/>
      </w:pPr>
      <w:r>
        <w:rPr>
          <w:sz w:val="28"/>
          <w:szCs w:val="28"/>
        </w:rPr>
        <w:t xml:space="preserve">1.5. Муниципальный земельный контроль осуществляется в форме проверок, представляющих совокупность действий должностных лиц, наделенных полномочиями по осуществлению муниципального земельного контроля, связанных с проведением контроля соблюдения юридическими и </w:t>
      </w:r>
      <w:r>
        <w:rPr>
          <w:sz w:val="28"/>
          <w:szCs w:val="28"/>
        </w:rPr>
        <w:lastRenderedPageBreak/>
        <w:t>физическими лицами требований земельного законодательства и закреплением результатов проверки в форме акта проверки соблюдения земельного законодательства и приложений к нему.</w:t>
      </w:r>
    </w:p>
    <w:p w:rsidR="006F24F8" w:rsidRDefault="006F24F8" w:rsidP="006F24F8">
      <w:pPr>
        <w:ind w:firstLine="709"/>
        <w:jc w:val="both"/>
      </w:pPr>
      <w:r>
        <w:rPr>
          <w:sz w:val="28"/>
          <w:szCs w:val="28"/>
        </w:rPr>
        <w:t>1.6. Муниципальный земельный контроль включает в себя:</w:t>
      </w:r>
    </w:p>
    <w:p w:rsidR="006F24F8" w:rsidRDefault="006F24F8" w:rsidP="006F24F8">
      <w:pPr>
        <w:ind w:firstLine="709"/>
        <w:jc w:val="both"/>
      </w:pPr>
      <w:r>
        <w:rPr>
          <w:sz w:val="28"/>
          <w:szCs w:val="28"/>
        </w:rPr>
        <w:t>- учет, анализ, оценку и прогноз состояния земельных участков на основании комплекса данных государственных, муниципальных органов и организаций и хозяйствующих субъектов, а также соблюдение земельного законодательства юридическими и физическими лицами;</w:t>
      </w:r>
    </w:p>
    <w:p w:rsidR="006F24F8" w:rsidRDefault="006F24F8" w:rsidP="006F24F8">
      <w:pPr>
        <w:ind w:firstLine="709"/>
        <w:jc w:val="both"/>
      </w:pPr>
      <w:r>
        <w:rPr>
          <w:sz w:val="28"/>
          <w:szCs w:val="28"/>
        </w:rPr>
        <w:t xml:space="preserve">- </w:t>
      </w:r>
      <w:proofErr w:type="gramStart"/>
      <w:r>
        <w:rPr>
          <w:sz w:val="28"/>
          <w:szCs w:val="28"/>
        </w:rPr>
        <w:t>контроль за</w:t>
      </w:r>
      <w:proofErr w:type="gramEnd"/>
      <w:r>
        <w:rPr>
          <w:sz w:val="28"/>
          <w:szCs w:val="28"/>
        </w:rPr>
        <w:t xml:space="preserve"> выполнением землепользователями, собственниками, владельцами, арендаторами обязанностей по использованию земель, установленных законодательством;</w:t>
      </w:r>
    </w:p>
    <w:p w:rsidR="006F24F8" w:rsidRDefault="006F24F8" w:rsidP="006F24F8">
      <w:pPr>
        <w:ind w:firstLine="709"/>
        <w:jc w:val="both"/>
      </w:pPr>
      <w:r>
        <w:rPr>
          <w:sz w:val="28"/>
          <w:szCs w:val="28"/>
        </w:rPr>
        <w:t xml:space="preserve"> - </w:t>
      </w:r>
      <w:proofErr w:type="gramStart"/>
      <w:r>
        <w:rPr>
          <w:sz w:val="28"/>
          <w:szCs w:val="28"/>
        </w:rPr>
        <w:t>контроль за</w:t>
      </w:r>
      <w:proofErr w:type="gramEnd"/>
      <w:r>
        <w:rPr>
          <w:sz w:val="28"/>
          <w:szCs w:val="28"/>
        </w:rPr>
        <w:t xml:space="preserve">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w:t>
      </w:r>
    </w:p>
    <w:p w:rsidR="006F24F8" w:rsidRDefault="006F24F8" w:rsidP="006F24F8">
      <w:pPr>
        <w:ind w:firstLine="709"/>
        <w:jc w:val="both"/>
      </w:pPr>
      <w:r>
        <w:rPr>
          <w:sz w:val="28"/>
          <w:szCs w:val="28"/>
        </w:rPr>
        <w:t xml:space="preserve">- </w:t>
      </w:r>
      <w:proofErr w:type="gramStart"/>
      <w:r>
        <w:rPr>
          <w:sz w:val="28"/>
          <w:szCs w:val="28"/>
        </w:rPr>
        <w:t>контроль за</w:t>
      </w:r>
      <w:proofErr w:type="gramEnd"/>
      <w:r>
        <w:rPr>
          <w:sz w:val="28"/>
          <w:szCs w:val="28"/>
        </w:rPr>
        <w:t xml:space="preserve"> своевременным освоением земельных участков;</w:t>
      </w:r>
    </w:p>
    <w:p w:rsidR="006F24F8" w:rsidRDefault="006F24F8" w:rsidP="006F24F8">
      <w:pPr>
        <w:ind w:firstLine="709"/>
        <w:jc w:val="both"/>
      </w:pPr>
      <w:r>
        <w:rPr>
          <w:sz w:val="28"/>
          <w:szCs w:val="28"/>
        </w:rPr>
        <w:t xml:space="preserve">- </w:t>
      </w:r>
      <w:proofErr w:type="gramStart"/>
      <w:r>
        <w:rPr>
          <w:sz w:val="28"/>
          <w:szCs w:val="28"/>
        </w:rPr>
        <w:t>контроль за</w:t>
      </w:r>
      <w:proofErr w:type="gramEnd"/>
      <w:r>
        <w:rPr>
          <w:sz w:val="28"/>
          <w:szCs w:val="28"/>
        </w:rPr>
        <w:t xml:space="preserve"> использованием земель по целевому назначению;</w:t>
      </w:r>
    </w:p>
    <w:p w:rsidR="006F24F8" w:rsidRDefault="006F24F8" w:rsidP="006F24F8">
      <w:pPr>
        <w:ind w:firstLine="709"/>
        <w:jc w:val="both"/>
      </w:pPr>
      <w:r>
        <w:rPr>
          <w:sz w:val="28"/>
          <w:szCs w:val="28"/>
        </w:rPr>
        <w:t xml:space="preserve">- </w:t>
      </w:r>
      <w:proofErr w:type="gramStart"/>
      <w:r>
        <w:rPr>
          <w:sz w:val="28"/>
          <w:szCs w:val="28"/>
        </w:rPr>
        <w:t>контроль за</w:t>
      </w:r>
      <w:proofErr w:type="gramEnd"/>
      <w:r>
        <w:rPr>
          <w:sz w:val="28"/>
          <w:szCs w:val="28"/>
        </w:rPr>
        <w:t xml:space="preserve"> выполнением арендаторами условий пользования земельным участком;</w:t>
      </w:r>
    </w:p>
    <w:p w:rsidR="006F24F8" w:rsidRDefault="006F24F8" w:rsidP="006F24F8">
      <w:pPr>
        <w:ind w:firstLine="709"/>
        <w:jc w:val="both"/>
      </w:pPr>
      <w:r>
        <w:rPr>
          <w:sz w:val="28"/>
          <w:szCs w:val="28"/>
        </w:rPr>
        <w:t>- контроль за своевременным и полным внесением арендной платы за земельные участки, находящиеся в муниципальной собственности, юридическими и физическими лицами, индивидуальными предпринимателями;</w:t>
      </w:r>
    </w:p>
    <w:p w:rsidR="006F24F8" w:rsidRDefault="006F24F8" w:rsidP="006F24F8">
      <w:pPr>
        <w:ind w:firstLine="709"/>
        <w:jc w:val="both"/>
      </w:pPr>
      <w:r>
        <w:rPr>
          <w:sz w:val="28"/>
          <w:szCs w:val="28"/>
        </w:rPr>
        <w:t>- соблюдение порядка переуступки права пользования землей;</w:t>
      </w:r>
    </w:p>
    <w:p w:rsidR="006F24F8" w:rsidRDefault="006F24F8" w:rsidP="006F24F8">
      <w:pPr>
        <w:ind w:firstLine="709"/>
        <w:jc w:val="both"/>
      </w:pPr>
      <w:r>
        <w:rPr>
          <w:sz w:val="28"/>
          <w:szCs w:val="28"/>
        </w:rPr>
        <w:t>- исполнение предписания об устранении нарушения земельного законодательства;</w:t>
      </w:r>
    </w:p>
    <w:p w:rsidR="006F24F8" w:rsidRDefault="006F24F8" w:rsidP="006F24F8">
      <w:pPr>
        <w:ind w:firstLine="709"/>
        <w:jc w:val="both"/>
      </w:pPr>
      <w:r>
        <w:rPr>
          <w:sz w:val="28"/>
          <w:szCs w:val="28"/>
        </w:rPr>
        <w:t xml:space="preserve">- </w:t>
      </w:r>
      <w:proofErr w:type="gramStart"/>
      <w:r>
        <w:rPr>
          <w:sz w:val="28"/>
          <w:szCs w:val="28"/>
        </w:rPr>
        <w:t>контроль за</w:t>
      </w:r>
      <w:proofErr w:type="gramEnd"/>
      <w:r>
        <w:rPr>
          <w:sz w:val="28"/>
          <w:szCs w:val="28"/>
        </w:rPr>
        <w:t xml:space="preserve"> сохранностью межевых знаков границ земельных участков;</w:t>
      </w:r>
    </w:p>
    <w:p w:rsidR="006F24F8" w:rsidRDefault="006F24F8" w:rsidP="006F24F8">
      <w:pPr>
        <w:ind w:firstLine="709"/>
        <w:jc w:val="both"/>
      </w:pPr>
      <w:r>
        <w:rPr>
          <w:sz w:val="28"/>
          <w:szCs w:val="28"/>
        </w:rPr>
        <w:t xml:space="preserve">- </w:t>
      </w:r>
      <w:proofErr w:type="gramStart"/>
      <w:r>
        <w:rPr>
          <w:sz w:val="28"/>
          <w:szCs w:val="28"/>
        </w:rPr>
        <w:t>контроль за</w:t>
      </w:r>
      <w:proofErr w:type="gramEnd"/>
      <w:r>
        <w:rPr>
          <w:sz w:val="28"/>
          <w:szCs w:val="28"/>
        </w:rPr>
        <w:t xml:space="preserve"> своевременным исполнением обязанностей по рекультивации земель, возникших в соответствии с действующим законодательством;</w:t>
      </w:r>
    </w:p>
    <w:p w:rsidR="006F24F8" w:rsidRDefault="006F24F8" w:rsidP="006F24F8">
      <w:pPr>
        <w:ind w:firstLine="709"/>
        <w:jc w:val="both"/>
      </w:pPr>
      <w:r>
        <w:rPr>
          <w:sz w:val="28"/>
          <w:szCs w:val="28"/>
        </w:rPr>
        <w:t>- выполнение иных требований земельного законодательства по вопросам использования земель.</w:t>
      </w:r>
    </w:p>
    <w:p w:rsidR="006F24F8" w:rsidRDefault="006F24F8" w:rsidP="006F24F8">
      <w:pPr>
        <w:ind w:firstLine="709"/>
        <w:jc w:val="both"/>
      </w:pPr>
      <w:r>
        <w:rPr>
          <w:sz w:val="28"/>
          <w:szCs w:val="28"/>
        </w:rPr>
        <w:t>1.7. Муниципальный земельный контроль осуществляется администрацией во взаимодействии с федеральными органами государственного земельного надзора.</w:t>
      </w:r>
    </w:p>
    <w:p w:rsidR="006F24F8" w:rsidRDefault="006F24F8" w:rsidP="006F24F8">
      <w:pPr>
        <w:ind w:firstLine="709"/>
        <w:jc w:val="both"/>
      </w:pPr>
      <w:r>
        <w:rPr>
          <w:sz w:val="28"/>
          <w:szCs w:val="28"/>
        </w:rPr>
        <w:t> </w:t>
      </w:r>
    </w:p>
    <w:p w:rsidR="006F24F8" w:rsidRDefault="006F24F8" w:rsidP="006F24F8">
      <w:pPr>
        <w:ind w:firstLine="709"/>
        <w:jc w:val="center"/>
        <w:rPr>
          <w:b/>
        </w:rPr>
      </w:pPr>
      <w:r>
        <w:rPr>
          <w:b/>
          <w:sz w:val="28"/>
          <w:szCs w:val="28"/>
        </w:rPr>
        <w:t>2. Должностные лица,</w:t>
      </w:r>
      <w:r>
        <w:rPr>
          <w:b/>
          <w:sz w:val="28"/>
          <w:szCs w:val="28"/>
        </w:rPr>
        <w:br/>
        <w:t>осуществляющие муниципальный земельный контроль</w:t>
      </w:r>
    </w:p>
    <w:p w:rsidR="006F24F8" w:rsidRDefault="006F24F8" w:rsidP="006F24F8">
      <w:pPr>
        <w:ind w:firstLine="709"/>
        <w:jc w:val="both"/>
      </w:pPr>
      <w:r>
        <w:rPr>
          <w:sz w:val="28"/>
          <w:szCs w:val="28"/>
        </w:rPr>
        <w:t xml:space="preserve"> 2.1. Муниципальный земельный контроль осуществляется администрацией МО Красночабанский сельсовет (далее – уполномоченный орган). </w:t>
      </w:r>
    </w:p>
    <w:p w:rsidR="006F24F8" w:rsidRDefault="006F24F8" w:rsidP="006F24F8">
      <w:pPr>
        <w:ind w:firstLine="709"/>
        <w:jc w:val="both"/>
      </w:pPr>
      <w:r>
        <w:rPr>
          <w:sz w:val="28"/>
          <w:szCs w:val="28"/>
        </w:rPr>
        <w:t>Глава администрации является главным муниципальным инспектором по муниципальному земельному контролю на территории МО Красночабанский сельсовет .</w:t>
      </w:r>
      <w:r>
        <w:rPr>
          <w:sz w:val="28"/>
          <w:szCs w:val="28"/>
        </w:rPr>
        <w:br/>
        <w:t xml:space="preserve">Специалист администрации (далее – должностное лицо) является </w:t>
      </w:r>
      <w:r>
        <w:rPr>
          <w:sz w:val="28"/>
          <w:szCs w:val="28"/>
        </w:rPr>
        <w:lastRenderedPageBreak/>
        <w:t xml:space="preserve">инспектором по муниципальному земельному контролю на территории МО </w:t>
      </w:r>
      <w:proofErr w:type="spellStart"/>
      <w:proofErr w:type="gramStart"/>
      <w:r>
        <w:rPr>
          <w:sz w:val="28"/>
          <w:szCs w:val="28"/>
        </w:rPr>
        <w:t>МО</w:t>
      </w:r>
      <w:proofErr w:type="spellEnd"/>
      <w:proofErr w:type="gramEnd"/>
      <w:r>
        <w:rPr>
          <w:sz w:val="28"/>
          <w:szCs w:val="28"/>
        </w:rPr>
        <w:t xml:space="preserve"> Красночабанский сельсовет .           </w:t>
      </w:r>
    </w:p>
    <w:p w:rsidR="006F24F8" w:rsidRDefault="006F24F8" w:rsidP="006F24F8">
      <w:pPr>
        <w:ind w:firstLine="709"/>
        <w:jc w:val="both"/>
      </w:pPr>
      <w:r>
        <w:rPr>
          <w:sz w:val="28"/>
          <w:szCs w:val="28"/>
        </w:rPr>
        <w:t xml:space="preserve"> 2.2. Для исполнения обязанностей по муниципальному земельному контролю должностное лицо, на которое возложено исполнение обязанности по муниципальному земельному контролю, имеет право:</w:t>
      </w:r>
    </w:p>
    <w:p w:rsidR="006F24F8" w:rsidRDefault="006F24F8" w:rsidP="006F24F8">
      <w:pPr>
        <w:ind w:firstLine="709"/>
        <w:jc w:val="both"/>
      </w:pPr>
      <w:r>
        <w:rPr>
          <w:sz w:val="28"/>
          <w:szCs w:val="28"/>
        </w:rPr>
        <w:t>- посещать в установленном порядке объекты, обследовать земельные участки, находящиеся в собственности, владении, пользовании и аренде, в том числе граждан, а также земельные участки, занятые военными, оборонными и другими специальными объектами (с учетом установленного режима посещения), в соответствии с законодательством Российской Федерации;</w:t>
      </w:r>
    </w:p>
    <w:p w:rsidR="006F24F8" w:rsidRDefault="006F24F8" w:rsidP="006F24F8">
      <w:pPr>
        <w:ind w:firstLine="709"/>
        <w:jc w:val="both"/>
      </w:pPr>
      <w:r>
        <w:rPr>
          <w:sz w:val="28"/>
          <w:szCs w:val="28"/>
        </w:rPr>
        <w:t>- составлять по результатам проведенных контрольно-инспекционных мероприятий акты проверок использования земель с обязательным ознакомлением с ними собственников, владельцев, пользователей и арендаторов земельных участков;</w:t>
      </w:r>
    </w:p>
    <w:p w:rsidR="006F24F8" w:rsidRDefault="006F24F8" w:rsidP="006F24F8">
      <w:pPr>
        <w:ind w:firstLine="709"/>
        <w:jc w:val="both"/>
      </w:pPr>
      <w:r>
        <w:rPr>
          <w:sz w:val="28"/>
          <w:szCs w:val="28"/>
        </w:rPr>
        <w:t>- запрашивать и получать в порядке, установленном законодательством Российской Федерации и Оренбургской области, сведения и материалы об использовании и состоянии земель, необходимые для осуществления муниципального земельного контроля;</w:t>
      </w:r>
    </w:p>
    <w:p w:rsidR="006F24F8" w:rsidRDefault="006F24F8" w:rsidP="006F24F8">
      <w:pPr>
        <w:ind w:firstLine="709"/>
        <w:jc w:val="both"/>
      </w:pPr>
      <w:r>
        <w:rPr>
          <w:sz w:val="28"/>
          <w:szCs w:val="28"/>
        </w:rPr>
        <w:t>-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его деятельности по муниципальному земельному контролю, а также в установлении личности граждан, виновных в нарушении установленных требований по использованию земель;</w:t>
      </w:r>
    </w:p>
    <w:p w:rsidR="006F24F8" w:rsidRDefault="006F24F8" w:rsidP="006F24F8">
      <w:pPr>
        <w:ind w:firstLine="709"/>
        <w:jc w:val="both"/>
      </w:pPr>
      <w:r>
        <w:rPr>
          <w:sz w:val="28"/>
          <w:szCs w:val="28"/>
        </w:rPr>
        <w:t xml:space="preserve">- направлять </w:t>
      </w:r>
      <w:proofErr w:type="gramStart"/>
      <w:r>
        <w:rPr>
          <w:sz w:val="28"/>
          <w:szCs w:val="28"/>
        </w:rPr>
        <w:t>в соответствующие государственные органы материалы по выявленным нарушениям в использовании земель для решения вопроса о принятии</w:t>
      </w:r>
      <w:proofErr w:type="gramEnd"/>
      <w:r>
        <w:rPr>
          <w:sz w:val="28"/>
          <w:szCs w:val="28"/>
        </w:rPr>
        <w:t xml:space="preserve"> соответствующих мер, а также привлечения виновных лиц к уголовной, административной, дисциплинарной и иной ответственности в соответствии с законодательством Российской Федерации и Оренбургской области;</w:t>
      </w:r>
    </w:p>
    <w:p w:rsidR="006F24F8" w:rsidRDefault="006F24F8" w:rsidP="006F24F8">
      <w:pPr>
        <w:ind w:firstLine="709"/>
        <w:jc w:val="both"/>
      </w:pPr>
      <w:r>
        <w:rPr>
          <w:sz w:val="28"/>
          <w:szCs w:val="28"/>
        </w:rPr>
        <w:t>- представлять интересы администрации в государственных органах, налоговых органах, судах по вопросам, относящимся к компетенции уполномоченного органа.</w:t>
      </w:r>
    </w:p>
    <w:p w:rsidR="006F24F8" w:rsidRDefault="006F24F8" w:rsidP="006F24F8">
      <w:pPr>
        <w:ind w:firstLine="709"/>
        <w:jc w:val="both"/>
      </w:pPr>
      <w:r>
        <w:rPr>
          <w:sz w:val="28"/>
          <w:szCs w:val="28"/>
        </w:rPr>
        <w:t xml:space="preserve"> 2.3. Инспектор по муниципальному земельному контролю обязан:</w:t>
      </w:r>
    </w:p>
    <w:p w:rsidR="006F24F8" w:rsidRDefault="006F24F8" w:rsidP="006F24F8">
      <w:pPr>
        <w:ind w:firstLine="709"/>
        <w:jc w:val="both"/>
      </w:pPr>
      <w:r>
        <w:rPr>
          <w:sz w:val="28"/>
          <w:szCs w:val="28"/>
        </w:rPr>
        <w:t xml:space="preserve"> - предотвращать, выявлять и пресекать земельные правонарушения;</w:t>
      </w:r>
    </w:p>
    <w:p w:rsidR="006F24F8" w:rsidRDefault="006F24F8" w:rsidP="006F24F8">
      <w:pPr>
        <w:ind w:firstLine="709"/>
        <w:jc w:val="both"/>
      </w:pPr>
      <w:r>
        <w:rPr>
          <w:sz w:val="28"/>
          <w:szCs w:val="28"/>
        </w:rPr>
        <w:t>- принимать в пределах своих полномочий необходимые меры по устранению выявленных земельных правонарушений;</w:t>
      </w:r>
    </w:p>
    <w:p w:rsidR="006F24F8" w:rsidRDefault="006F24F8" w:rsidP="006F24F8">
      <w:pPr>
        <w:ind w:firstLine="709"/>
        <w:jc w:val="both"/>
      </w:pPr>
      <w:r>
        <w:rPr>
          <w:sz w:val="28"/>
          <w:szCs w:val="28"/>
        </w:rPr>
        <w:t>- проводить профилактическую работу по устранению обстоятельств, способствующих совершению земельных правонарушений;</w:t>
      </w:r>
    </w:p>
    <w:p w:rsidR="006F24F8" w:rsidRDefault="006F24F8" w:rsidP="006F24F8">
      <w:pPr>
        <w:ind w:firstLine="709"/>
        <w:jc w:val="both"/>
      </w:pPr>
      <w:r>
        <w:rPr>
          <w:sz w:val="28"/>
          <w:szCs w:val="28"/>
        </w:rPr>
        <w:t>- оперативно рассматривать поступившие заявления и сообщения о нарушениях в использовании земель и принимать меры;</w:t>
      </w:r>
    </w:p>
    <w:p w:rsidR="006F24F8" w:rsidRDefault="006F24F8" w:rsidP="006F24F8">
      <w:pPr>
        <w:ind w:firstLine="709"/>
        <w:jc w:val="both"/>
      </w:pPr>
      <w:r>
        <w:rPr>
          <w:sz w:val="28"/>
          <w:szCs w:val="28"/>
        </w:rPr>
        <w:t>- строго выполнять требования законодательства по защите прав юридических лиц, индивидуальных предпринимателей и граждан при осуществлении мероприятий по муниципальному земельному контролю;</w:t>
      </w:r>
    </w:p>
    <w:p w:rsidR="006F24F8" w:rsidRDefault="006F24F8" w:rsidP="006F24F8">
      <w:pPr>
        <w:ind w:firstLine="709"/>
        <w:jc w:val="both"/>
      </w:pPr>
      <w:r>
        <w:rPr>
          <w:sz w:val="28"/>
          <w:szCs w:val="28"/>
        </w:rPr>
        <w:lastRenderedPageBreak/>
        <w:t>- разъяснять лицам, виновным в совершении земельных правонарушений, их права и обязанности;</w:t>
      </w:r>
    </w:p>
    <w:p w:rsidR="006F24F8" w:rsidRDefault="006F24F8" w:rsidP="006F24F8">
      <w:pPr>
        <w:ind w:firstLine="709"/>
        <w:jc w:val="both"/>
      </w:pPr>
      <w:r>
        <w:rPr>
          <w:sz w:val="28"/>
          <w:szCs w:val="28"/>
        </w:rPr>
        <w:t>- руководствоваться при осуществлении муниципального земельного контроля Конституцией Российской Федерации, законодательством Российской Федерации, законодательством Оренбургской области, утвержденными в установленном порядке органами местного самоуправления инструктивными, методическими, проектными документами, регулирующими вопросы использования земель, стандартами качества земельных ресурсов и нормативами предельно допустимых на них воздействий.</w:t>
      </w:r>
    </w:p>
    <w:p w:rsidR="006F24F8" w:rsidRDefault="006F24F8" w:rsidP="006F24F8">
      <w:pPr>
        <w:ind w:firstLine="709"/>
        <w:jc w:val="both"/>
      </w:pPr>
      <w:r>
        <w:rPr>
          <w:sz w:val="28"/>
          <w:szCs w:val="28"/>
        </w:rPr>
        <w:t xml:space="preserve">2.4. </w:t>
      </w:r>
      <w:proofErr w:type="gramStart"/>
      <w:r>
        <w:rPr>
          <w:sz w:val="28"/>
          <w:szCs w:val="28"/>
        </w:rPr>
        <w:t>Инспектор по муниципальному земельному контролю несет установленную законодательством Российской Федерации административную, дисциплинарную и иную ответственность за несоблюдение требований законодательства Российской Федерации и законодательства Оренбургской области при проведении мероприятий по муниципальному земельному контролю, превышение должностных полномочий, несвоевременное принятие мер к нарушителям земельного законодательства, за объективность и достоверность материалов проводимых проверок, а также за иные нарушения, определенные законодательством.</w:t>
      </w:r>
      <w:proofErr w:type="gramEnd"/>
    </w:p>
    <w:p w:rsidR="006F24F8" w:rsidRDefault="006F24F8" w:rsidP="006F24F8">
      <w:pPr>
        <w:ind w:firstLine="709"/>
        <w:jc w:val="both"/>
      </w:pPr>
      <w:r>
        <w:rPr>
          <w:sz w:val="28"/>
          <w:szCs w:val="28"/>
        </w:rPr>
        <w:t>2.5. Противоправные действия (бездействие) инспектора по муниципальному земельному контролю, приведшие к ухудшению состояния земель, нарушению прав и законных интересов юридических лиц, индивидуальных предпринимателей и граждан, установлению незаконных ограничений в использовании земель, могут быть обжалованы в суд в порядке и сроки, установленные законодательством Российской Федерации.</w:t>
      </w:r>
    </w:p>
    <w:p w:rsidR="006F24F8" w:rsidRDefault="006F24F8" w:rsidP="006F24F8">
      <w:pPr>
        <w:ind w:firstLine="709"/>
        <w:jc w:val="both"/>
      </w:pPr>
      <w:r>
        <w:rPr>
          <w:sz w:val="28"/>
          <w:szCs w:val="28"/>
        </w:rPr>
        <w:t>2.6. Воспрепятствование деятельности инспектора при исполнении им обязанностей по осуществлению муниципального земельного контроля влечет за собой ответственность в соответствии с действующим законодательством.</w:t>
      </w:r>
    </w:p>
    <w:p w:rsidR="006F24F8" w:rsidRDefault="006F24F8" w:rsidP="006F24F8">
      <w:pPr>
        <w:ind w:firstLine="709"/>
        <w:jc w:val="both"/>
      </w:pPr>
      <w:r>
        <w:rPr>
          <w:sz w:val="28"/>
          <w:szCs w:val="28"/>
        </w:rPr>
        <w:t> </w:t>
      </w:r>
    </w:p>
    <w:p w:rsidR="006F24F8" w:rsidRDefault="006F24F8" w:rsidP="006F24F8">
      <w:pPr>
        <w:ind w:firstLine="709"/>
        <w:jc w:val="center"/>
        <w:rPr>
          <w:b/>
        </w:rPr>
      </w:pPr>
      <w:r>
        <w:rPr>
          <w:b/>
          <w:sz w:val="28"/>
          <w:szCs w:val="28"/>
        </w:rPr>
        <w:t>3. Организация осуществления муниципального земельного контроля</w:t>
      </w:r>
    </w:p>
    <w:p w:rsidR="006F24F8" w:rsidRDefault="006F24F8" w:rsidP="006F24F8">
      <w:pPr>
        <w:ind w:firstLine="709"/>
        <w:jc w:val="both"/>
      </w:pPr>
      <w:r>
        <w:rPr>
          <w:sz w:val="28"/>
          <w:szCs w:val="28"/>
        </w:rPr>
        <w:t xml:space="preserve">  3.1. Муниципальный земельный контроль осуществляется в форме проверок, проводимых на основании разрабатываемых органом муниципального контроля в соответствии с их полномочиями ежегодных планов. </w:t>
      </w:r>
    </w:p>
    <w:p w:rsidR="006F24F8" w:rsidRDefault="006F24F8" w:rsidP="006F24F8">
      <w:pPr>
        <w:ind w:firstLine="709"/>
        <w:jc w:val="both"/>
      </w:pPr>
      <w:r>
        <w:rPr>
          <w:sz w:val="28"/>
          <w:szCs w:val="28"/>
        </w:rPr>
        <w:t xml:space="preserve">Плановые проверки юридических лиц и индивидуальных предпринимателей проводятся не чаще одного раза в три года. </w:t>
      </w:r>
    </w:p>
    <w:p w:rsidR="006F24F8" w:rsidRDefault="006F24F8" w:rsidP="006F24F8">
      <w:pPr>
        <w:ind w:firstLine="709"/>
        <w:jc w:val="both"/>
      </w:pPr>
      <w:r>
        <w:rPr>
          <w:sz w:val="28"/>
          <w:szCs w:val="28"/>
        </w:rPr>
        <w:t xml:space="preserve">Плановые проверки в отношении конкретного земельного участка использующего физическими лицами проводятся не чаще одного раза в три года. </w:t>
      </w:r>
    </w:p>
    <w:p w:rsidR="006F24F8" w:rsidRDefault="006F24F8" w:rsidP="006F24F8">
      <w:pPr>
        <w:ind w:firstLine="709"/>
        <w:jc w:val="both"/>
      </w:pPr>
      <w:r>
        <w:rPr>
          <w:sz w:val="28"/>
          <w:szCs w:val="28"/>
        </w:rPr>
        <w:t>3.2. В планах работ по муниципальному земельному контролю указываются:</w:t>
      </w:r>
    </w:p>
    <w:p w:rsidR="006F24F8" w:rsidRDefault="006F24F8" w:rsidP="006F24F8">
      <w:pPr>
        <w:ind w:firstLine="709"/>
        <w:jc w:val="both"/>
      </w:pPr>
      <w:r>
        <w:rPr>
          <w:sz w:val="28"/>
          <w:szCs w:val="28"/>
        </w:rPr>
        <w:t xml:space="preserve"> - цель и основание проведения каждой плановой проверки;</w:t>
      </w:r>
    </w:p>
    <w:p w:rsidR="006F24F8" w:rsidRDefault="006F24F8" w:rsidP="006F24F8">
      <w:pPr>
        <w:ind w:firstLine="709"/>
        <w:jc w:val="both"/>
      </w:pPr>
      <w:r>
        <w:rPr>
          <w:sz w:val="28"/>
          <w:szCs w:val="28"/>
        </w:rPr>
        <w:lastRenderedPageBreak/>
        <w:t>- дата проведения каждой плановой проверки;</w:t>
      </w:r>
      <w:r>
        <w:rPr>
          <w:sz w:val="28"/>
          <w:szCs w:val="28"/>
        </w:rPr>
        <w:br/>
        <w:t>-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F24F8" w:rsidRDefault="006F24F8" w:rsidP="006F24F8">
      <w:pPr>
        <w:ind w:firstLine="709"/>
        <w:jc w:val="both"/>
      </w:pPr>
      <w:r>
        <w:rPr>
          <w:sz w:val="28"/>
          <w:szCs w:val="28"/>
        </w:rPr>
        <w:t xml:space="preserve"> - сведения о земельном участке;</w:t>
      </w:r>
    </w:p>
    <w:p w:rsidR="006F24F8" w:rsidRDefault="006F24F8" w:rsidP="006F24F8">
      <w:pPr>
        <w:ind w:firstLine="709"/>
        <w:jc w:val="both"/>
      </w:pPr>
      <w:r>
        <w:rPr>
          <w:sz w:val="28"/>
          <w:szCs w:val="28"/>
        </w:rPr>
        <w:t>- наименование правообладателя (пользователя) земельного участка, в отношении которого планируется проведение мероприятия по земельному контролю;</w:t>
      </w:r>
    </w:p>
    <w:p w:rsidR="006F24F8" w:rsidRDefault="006F24F8" w:rsidP="006F24F8">
      <w:pPr>
        <w:ind w:firstLine="709"/>
        <w:jc w:val="both"/>
      </w:pPr>
      <w:r>
        <w:rPr>
          <w:sz w:val="28"/>
          <w:szCs w:val="28"/>
        </w:rPr>
        <w:t>- вопросы, подлежащие проверке;</w:t>
      </w:r>
    </w:p>
    <w:p w:rsidR="006F24F8" w:rsidRDefault="006F24F8" w:rsidP="006F24F8">
      <w:pPr>
        <w:ind w:firstLine="709"/>
        <w:jc w:val="both"/>
      </w:pPr>
      <w:r>
        <w:rPr>
          <w:sz w:val="28"/>
          <w:szCs w:val="28"/>
        </w:rPr>
        <w:t>- период проведения мероприятия по муниципальному земельному контролю;</w:t>
      </w:r>
    </w:p>
    <w:p w:rsidR="006F24F8" w:rsidRDefault="006F24F8" w:rsidP="006F24F8">
      <w:pPr>
        <w:ind w:firstLine="709"/>
        <w:jc w:val="both"/>
      </w:pPr>
      <w:r>
        <w:rPr>
          <w:sz w:val="28"/>
          <w:szCs w:val="28"/>
        </w:rPr>
        <w:t>- фамилия, имя, отчество и должность лица (лиц), ответственного за проведение мероприятия по муниципальному земельному контролю;</w:t>
      </w:r>
    </w:p>
    <w:p w:rsidR="006F24F8" w:rsidRDefault="006F24F8" w:rsidP="006F24F8">
      <w:pPr>
        <w:ind w:firstLine="709"/>
        <w:jc w:val="both"/>
      </w:pPr>
      <w:r>
        <w:rPr>
          <w:sz w:val="28"/>
          <w:szCs w:val="28"/>
        </w:rPr>
        <w:t>- участие в мероприятии по муниципальному земельному контролю представителей других заинтересованных органов, организаций, общественных объединений и граждан.</w:t>
      </w:r>
    </w:p>
    <w:p w:rsidR="006F24F8" w:rsidRDefault="006F24F8" w:rsidP="006F24F8">
      <w:pPr>
        <w:ind w:firstLine="709"/>
        <w:jc w:val="both"/>
      </w:pPr>
      <w:r>
        <w:rPr>
          <w:sz w:val="28"/>
          <w:szCs w:val="28"/>
        </w:rPr>
        <w:t>Планы проведения проверок по муниципальному земельному контролю (далее - Планы проверок) составляются должностным лицом и утверждаются главой администрации МО Красночабанский сельсовет.</w:t>
      </w:r>
    </w:p>
    <w:p w:rsidR="006F24F8" w:rsidRDefault="006F24F8" w:rsidP="006F24F8">
      <w:pPr>
        <w:ind w:firstLine="709"/>
        <w:jc w:val="both"/>
      </w:pPr>
      <w:r>
        <w:rPr>
          <w:sz w:val="28"/>
          <w:szCs w:val="28"/>
        </w:rPr>
        <w:t>- в отношении физических лиц раз в квартал – не позднее 20 числа последнего месяца предыдущего квартала;</w:t>
      </w:r>
    </w:p>
    <w:p w:rsidR="006F24F8" w:rsidRDefault="006F24F8" w:rsidP="006F24F8">
      <w:pPr>
        <w:ind w:firstLine="709"/>
        <w:jc w:val="both"/>
      </w:pPr>
      <w:r>
        <w:rPr>
          <w:sz w:val="28"/>
          <w:szCs w:val="28"/>
        </w:rPr>
        <w:t>-  плановые проверки в отношении физических лиц (за исключением индивидуальных предпринимателей) проводятся не чаще 1 раза в 3 года;</w:t>
      </w:r>
    </w:p>
    <w:p w:rsidR="006F24F8" w:rsidRDefault="006F24F8" w:rsidP="006F24F8">
      <w:pPr>
        <w:ind w:firstLine="709"/>
        <w:jc w:val="both"/>
      </w:pPr>
      <w:r>
        <w:rPr>
          <w:sz w:val="28"/>
          <w:szCs w:val="28"/>
        </w:rPr>
        <w:t>план проверок подлежит размещению в сети Интернет на официальном сайте администрации МО Красночабанский сельсовет  не позднее, чем за три дня до начала квартала;</w:t>
      </w:r>
    </w:p>
    <w:p w:rsidR="006F24F8" w:rsidRDefault="006F24F8" w:rsidP="006F24F8">
      <w:pPr>
        <w:ind w:firstLine="709"/>
        <w:jc w:val="both"/>
      </w:pPr>
      <w:r>
        <w:rPr>
          <w:sz w:val="28"/>
          <w:szCs w:val="28"/>
        </w:rPr>
        <w:t>- в отношении юридических лиц и индивидуальных предпринимателей раз в год;</w:t>
      </w:r>
    </w:p>
    <w:p w:rsidR="006F24F8" w:rsidRDefault="006F24F8" w:rsidP="006F24F8">
      <w:pPr>
        <w:ind w:firstLine="709"/>
        <w:jc w:val="both"/>
      </w:pPr>
      <w:r>
        <w:rPr>
          <w:sz w:val="28"/>
          <w:szCs w:val="28"/>
        </w:rPr>
        <w:t>- плановые проверки в отношении юридических лиц и индивидуальных предпринимателей проводятся не чаще чем один раз в три года и не ранее чем через три года с момента их государственной регистрации;</w:t>
      </w:r>
    </w:p>
    <w:p w:rsidR="006F24F8" w:rsidRDefault="006F24F8" w:rsidP="006F24F8">
      <w:pPr>
        <w:ind w:firstLine="709"/>
        <w:jc w:val="both"/>
      </w:pPr>
      <w:r>
        <w:rPr>
          <w:sz w:val="28"/>
          <w:szCs w:val="28"/>
        </w:rPr>
        <w:t>- в срок до 1 сентября года, предшествующего году проведения плановых проверок, администрация сельсовета направляет проекты ежегодных планов проведения плановых проверок в органы прокуратуры. Администрация сельсовета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r>
        <w:rPr>
          <w:sz w:val="28"/>
          <w:szCs w:val="28"/>
        </w:rPr>
        <w:b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установлены Правительством Российской Федерации.</w:t>
      </w:r>
    </w:p>
    <w:p w:rsidR="006F24F8" w:rsidRDefault="006F24F8" w:rsidP="006F24F8">
      <w:pPr>
        <w:ind w:firstLine="709"/>
        <w:jc w:val="both"/>
      </w:pPr>
      <w:r>
        <w:rPr>
          <w:sz w:val="28"/>
          <w:szCs w:val="28"/>
        </w:rPr>
        <w:lastRenderedPageBreak/>
        <w:t>3.3. При планировании мероприятий по муниципальному земельному контролю могут предусматриваться:</w:t>
      </w:r>
    </w:p>
    <w:p w:rsidR="006F24F8" w:rsidRDefault="006F24F8" w:rsidP="006F24F8">
      <w:pPr>
        <w:ind w:firstLine="709"/>
        <w:jc w:val="both"/>
      </w:pPr>
      <w:r>
        <w:rPr>
          <w:sz w:val="28"/>
          <w:szCs w:val="28"/>
        </w:rPr>
        <w:t>- проверки по отдельным вопросам использования земель (использование земель по целевому назначению, соблюдение установленных режимов использования земель и т.д.);</w:t>
      </w:r>
    </w:p>
    <w:p w:rsidR="006F24F8" w:rsidRDefault="006F24F8" w:rsidP="006F24F8">
      <w:pPr>
        <w:ind w:firstLine="709"/>
        <w:jc w:val="both"/>
      </w:pPr>
      <w:r>
        <w:rPr>
          <w:sz w:val="28"/>
          <w:szCs w:val="28"/>
        </w:rPr>
        <w:t>- общие проверки по всем основным вопросам использования земель;</w:t>
      </w:r>
    </w:p>
    <w:p w:rsidR="006F24F8" w:rsidRDefault="006F24F8" w:rsidP="006F24F8">
      <w:pPr>
        <w:ind w:firstLine="709"/>
        <w:jc w:val="both"/>
      </w:pPr>
      <w:r>
        <w:rPr>
          <w:sz w:val="28"/>
          <w:szCs w:val="28"/>
        </w:rPr>
        <w:t>- целевые проверки по использованию юридическими лицами, индивидуальными предпринимателями и гражданами, занимающимися однородной деятельностью (использование земель, выделенных для ведения садоводства, огородничества и др.).</w:t>
      </w:r>
    </w:p>
    <w:p w:rsidR="006F24F8" w:rsidRDefault="006F24F8" w:rsidP="006F24F8">
      <w:pPr>
        <w:ind w:firstLine="709"/>
        <w:jc w:val="both"/>
      </w:pPr>
      <w:r>
        <w:rPr>
          <w:sz w:val="28"/>
          <w:szCs w:val="28"/>
        </w:rPr>
        <w:t>3.4. Привлечение к проверкам специалистов в качестве экспертов и консультантов производится по взаимной договоренности заинтересованных сторон на договорной платной основе в соответствии с законодательством Российской Федерации.</w:t>
      </w:r>
    </w:p>
    <w:p w:rsidR="006F24F8" w:rsidRDefault="006F24F8" w:rsidP="006F24F8">
      <w:pPr>
        <w:ind w:firstLine="709"/>
        <w:jc w:val="both"/>
      </w:pPr>
      <w:r>
        <w:rPr>
          <w:sz w:val="28"/>
          <w:szCs w:val="28"/>
        </w:rPr>
        <w:t>3.5. Орган муниципального земельного контроля может обращаться в суд с требованием о возмещении расходов на проведение исследований (испытаний) и экспертиз, в результате которых выявлены нарушения обязательных требований в использовании земель.</w:t>
      </w:r>
    </w:p>
    <w:p w:rsidR="006F24F8" w:rsidRDefault="006F24F8" w:rsidP="006F24F8">
      <w:pPr>
        <w:ind w:firstLine="709"/>
        <w:jc w:val="both"/>
      </w:pPr>
      <w:r>
        <w:rPr>
          <w:sz w:val="28"/>
          <w:szCs w:val="28"/>
        </w:rPr>
        <w:t>3.6. Внеплановые проверки проводятся:</w:t>
      </w:r>
    </w:p>
    <w:p w:rsidR="006F24F8" w:rsidRDefault="006F24F8" w:rsidP="006F24F8">
      <w:pPr>
        <w:ind w:firstLine="709"/>
        <w:jc w:val="both"/>
      </w:pPr>
      <w:r>
        <w:rPr>
          <w:sz w:val="28"/>
          <w:szCs w:val="28"/>
        </w:rPr>
        <w:t>- после истечения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F24F8" w:rsidRDefault="006F24F8" w:rsidP="006F24F8">
      <w:pPr>
        <w:ind w:firstLine="709"/>
        <w:jc w:val="both"/>
      </w:pPr>
      <w:r>
        <w:rPr>
          <w:sz w:val="28"/>
          <w:szCs w:val="28"/>
        </w:rPr>
        <w:t>- при поступлении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6F24F8" w:rsidRDefault="006F24F8" w:rsidP="006F24F8">
      <w:pPr>
        <w:ind w:firstLine="709"/>
        <w:jc w:val="both"/>
      </w:pPr>
      <w:r>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F24F8" w:rsidRDefault="006F24F8" w:rsidP="006F24F8">
      <w:pPr>
        <w:ind w:firstLine="709"/>
        <w:jc w:val="both"/>
      </w:pPr>
      <w:r>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F24F8" w:rsidRDefault="006F24F8" w:rsidP="006F24F8">
      <w:pPr>
        <w:ind w:firstLine="709"/>
        <w:jc w:val="both"/>
      </w:pPr>
      <w:r>
        <w:rPr>
          <w:sz w:val="28"/>
          <w:szCs w:val="28"/>
        </w:rPr>
        <w:t>в) нарушение прав потребителей (в случае обращения граждан, права которых нарушены).</w:t>
      </w:r>
    </w:p>
    <w:p w:rsidR="006F24F8" w:rsidRDefault="006F24F8" w:rsidP="006F24F8">
      <w:pPr>
        <w:ind w:firstLine="709"/>
        <w:jc w:val="both"/>
      </w:pPr>
      <w:r>
        <w:rPr>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2 статьи 10 органами муниципального контроля после согласования с органом прокуратуры по месту </w:t>
      </w:r>
      <w:r>
        <w:rPr>
          <w:sz w:val="28"/>
          <w:szCs w:val="28"/>
        </w:rPr>
        <w:lastRenderedPageBreak/>
        <w:t>осуществления деятельности таких юридических лиц, индивидуальных предпринимателей.</w:t>
      </w:r>
    </w:p>
    <w:p w:rsidR="006F24F8" w:rsidRDefault="006F24F8" w:rsidP="006F24F8">
      <w:pPr>
        <w:ind w:firstLine="709"/>
        <w:jc w:val="both"/>
      </w:pPr>
      <w:r>
        <w:rPr>
          <w:sz w:val="28"/>
          <w:szCs w:val="28"/>
        </w:rPr>
        <w:t>3.7.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части 2 ст.10 ФЗ-294 от 26.12.2008г, не могут служить основанием для проведения внеплановой проверки.</w:t>
      </w:r>
    </w:p>
    <w:p w:rsidR="006F24F8" w:rsidRDefault="006F24F8" w:rsidP="006F24F8">
      <w:pPr>
        <w:ind w:firstLine="709"/>
        <w:jc w:val="both"/>
      </w:pPr>
      <w:r>
        <w:rPr>
          <w:sz w:val="28"/>
          <w:szCs w:val="28"/>
        </w:rPr>
        <w:t>3.8. Проверки осуществляются путем установления наличия и исполнения документов, определяющих порядок использования земель, осмотра земельных участков на местности, при необходимости - с проведением соответствующих измерений и обследований.</w:t>
      </w:r>
      <w:r>
        <w:rPr>
          <w:sz w:val="28"/>
          <w:szCs w:val="28"/>
        </w:rPr>
        <w:br/>
        <w:t>Документарные проверки и (или) выездные проверки являются формами</w:t>
      </w:r>
      <w:r>
        <w:rPr>
          <w:sz w:val="28"/>
          <w:szCs w:val="28"/>
        </w:rPr>
        <w:br/>
        <w:t>проведения плановых и внеплановых проверок.</w:t>
      </w:r>
    </w:p>
    <w:p w:rsidR="006F24F8" w:rsidRDefault="006F24F8" w:rsidP="006F24F8">
      <w:pPr>
        <w:ind w:firstLine="709"/>
        <w:jc w:val="both"/>
      </w:pPr>
      <w:proofErr w:type="gramStart"/>
      <w:r>
        <w:rPr>
          <w:sz w:val="28"/>
          <w:szCs w:val="28"/>
        </w:rPr>
        <w:t>Документарные проверки - это проверки, предметом рассмотрения которых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6F24F8" w:rsidRDefault="006F24F8" w:rsidP="006F24F8">
      <w:pPr>
        <w:ind w:firstLine="709"/>
        <w:jc w:val="both"/>
      </w:pPr>
      <w:r>
        <w:rPr>
          <w:sz w:val="28"/>
          <w:szCs w:val="28"/>
        </w:rPr>
        <w:t>Выездная проверка проводится в случае, если при документарной проверке не представляется возможным:</w:t>
      </w:r>
    </w:p>
    <w:p w:rsidR="006F24F8" w:rsidRDefault="006F24F8" w:rsidP="006F24F8">
      <w:pPr>
        <w:ind w:firstLine="709"/>
        <w:jc w:val="both"/>
      </w:pPr>
      <w:r>
        <w:rPr>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F24F8" w:rsidRDefault="006F24F8" w:rsidP="006F24F8">
      <w:pPr>
        <w:ind w:firstLine="709"/>
        <w:jc w:val="both"/>
      </w:pPr>
      <w:r>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r>
        <w:rPr>
          <w:sz w:val="28"/>
          <w:szCs w:val="28"/>
        </w:rPr>
        <w:br/>
        <w:t>Внеплановая выездная проверка юридических лиц, индивидуальных предпринимателей может быть проведена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в установленном порядке.</w:t>
      </w:r>
    </w:p>
    <w:p w:rsidR="006F24F8" w:rsidRDefault="006F24F8" w:rsidP="006F24F8">
      <w:pPr>
        <w:ind w:firstLine="709"/>
        <w:jc w:val="both"/>
      </w:pPr>
      <w:r>
        <w:rPr>
          <w:sz w:val="28"/>
          <w:szCs w:val="28"/>
        </w:rPr>
        <w:t>Результаты проверки, проведенной органом муниципального контроля с грубым нарушением установленных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6F24F8" w:rsidRDefault="006F24F8" w:rsidP="006F24F8">
      <w:pPr>
        <w:ind w:firstLine="709"/>
        <w:jc w:val="both"/>
      </w:pPr>
      <w:proofErr w:type="gramStart"/>
      <w:r>
        <w:rPr>
          <w:sz w:val="28"/>
          <w:szCs w:val="28"/>
        </w:rPr>
        <w:lastRenderedPageBreak/>
        <w:t>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6F24F8" w:rsidRDefault="006F24F8" w:rsidP="006F24F8">
      <w:pPr>
        <w:ind w:firstLine="709"/>
        <w:jc w:val="both"/>
      </w:pPr>
      <w:r>
        <w:rPr>
          <w:sz w:val="28"/>
          <w:szCs w:val="28"/>
        </w:rPr>
        <w:t> </w:t>
      </w:r>
    </w:p>
    <w:p w:rsidR="006F24F8" w:rsidRDefault="006F24F8" w:rsidP="006F24F8">
      <w:pPr>
        <w:ind w:firstLine="709"/>
        <w:jc w:val="center"/>
        <w:rPr>
          <w:b/>
        </w:rPr>
      </w:pPr>
      <w:r>
        <w:rPr>
          <w:b/>
          <w:sz w:val="28"/>
          <w:szCs w:val="28"/>
        </w:rPr>
        <w:t>4. Порядок проведения мероприятий по муниципальному земельному контролю</w:t>
      </w:r>
    </w:p>
    <w:p w:rsidR="006F24F8" w:rsidRDefault="006F24F8" w:rsidP="006F24F8">
      <w:pPr>
        <w:ind w:firstLine="709"/>
        <w:jc w:val="both"/>
      </w:pPr>
      <w:r>
        <w:rPr>
          <w:sz w:val="28"/>
          <w:szCs w:val="28"/>
        </w:rPr>
        <w:t xml:space="preserve">4.1. Мероприятия по муниципальному земельному контролю проводятся на основании распоряжений главы администрации МО </w:t>
      </w:r>
      <w:proofErr w:type="spellStart"/>
      <w:proofErr w:type="gramStart"/>
      <w:r>
        <w:rPr>
          <w:sz w:val="28"/>
          <w:szCs w:val="28"/>
        </w:rPr>
        <w:t>МО</w:t>
      </w:r>
      <w:proofErr w:type="spellEnd"/>
      <w:proofErr w:type="gramEnd"/>
      <w:r>
        <w:rPr>
          <w:sz w:val="28"/>
          <w:szCs w:val="28"/>
        </w:rPr>
        <w:t xml:space="preserve"> Красночабанский сельсовет.</w:t>
      </w:r>
    </w:p>
    <w:p w:rsidR="006F24F8" w:rsidRDefault="006F24F8" w:rsidP="006F24F8">
      <w:pPr>
        <w:ind w:firstLine="709"/>
        <w:jc w:val="both"/>
      </w:pPr>
      <w:r>
        <w:rPr>
          <w:sz w:val="28"/>
          <w:szCs w:val="28"/>
        </w:rPr>
        <w:t>В распоряжении о проведении мероприятия по муниципальному земельному контролю указываются:</w:t>
      </w:r>
    </w:p>
    <w:p w:rsidR="006F24F8" w:rsidRDefault="006F24F8" w:rsidP="006F24F8">
      <w:pPr>
        <w:ind w:firstLine="709"/>
        <w:jc w:val="both"/>
      </w:pPr>
      <w:r>
        <w:rPr>
          <w:sz w:val="28"/>
          <w:szCs w:val="28"/>
        </w:rPr>
        <w:t>- наименование органа, осуществляющего муниципальный земельный контроль;</w:t>
      </w:r>
    </w:p>
    <w:p w:rsidR="006F24F8" w:rsidRDefault="006F24F8" w:rsidP="006F24F8">
      <w:pPr>
        <w:ind w:firstLine="709"/>
        <w:jc w:val="both"/>
      </w:pPr>
      <w:r>
        <w:rPr>
          <w:sz w:val="28"/>
          <w:szCs w:val="28"/>
        </w:rPr>
        <w:t>- фамилия, имя, отчество и должность лица, уполномоченного на проведение мероприятия по муниципальному земельному контролю;</w:t>
      </w:r>
    </w:p>
    <w:p w:rsidR="006F24F8" w:rsidRDefault="006F24F8" w:rsidP="006F24F8">
      <w:pPr>
        <w:ind w:firstLine="709"/>
        <w:jc w:val="both"/>
      </w:pPr>
      <w:r>
        <w:rPr>
          <w:sz w:val="28"/>
          <w:szCs w:val="28"/>
        </w:rPr>
        <w:t>- сведения о земельном участке, в отношении которого проводится мероприятие по муниципальному земельному контролю, и его правообладателе (пользователе);</w:t>
      </w:r>
    </w:p>
    <w:p w:rsidR="006F24F8" w:rsidRDefault="006F24F8" w:rsidP="006F24F8">
      <w:pPr>
        <w:ind w:firstLine="709"/>
        <w:jc w:val="both"/>
      </w:pPr>
      <w:r>
        <w:rPr>
          <w:sz w:val="28"/>
          <w:szCs w:val="28"/>
        </w:rPr>
        <w:t xml:space="preserve">- цели, задачи и предмет </w:t>
      </w:r>
      <w:proofErr w:type="gramStart"/>
      <w:r>
        <w:rPr>
          <w:sz w:val="28"/>
          <w:szCs w:val="28"/>
        </w:rPr>
        <w:t>проверки</w:t>
      </w:r>
      <w:proofErr w:type="gramEnd"/>
      <w:r>
        <w:rPr>
          <w:sz w:val="28"/>
          <w:szCs w:val="28"/>
        </w:rPr>
        <w:t xml:space="preserve"> и срок ее проведения;</w:t>
      </w:r>
    </w:p>
    <w:p w:rsidR="006F24F8" w:rsidRDefault="006F24F8" w:rsidP="006F24F8">
      <w:pPr>
        <w:ind w:firstLine="709"/>
        <w:jc w:val="both"/>
      </w:pPr>
      <w:r>
        <w:rPr>
          <w:sz w:val="28"/>
          <w:szCs w:val="28"/>
        </w:rPr>
        <w:t>- правовые основания проведения мероприятия по муниципальному земельному контролю (плановая проверка, обращение по вопросам нарушения установленных требований по использованию земель и др.);</w:t>
      </w:r>
    </w:p>
    <w:p w:rsidR="006F24F8" w:rsidRDefault="006F24F8" w:rsidP="006F24F8">
      <w:pPr>
        <w:ind w:firstLine="709"/>
        <w:jc w:val="both"/>
      </w:pPr>
      <w:r>
        <w:rPr>
          <w:sz w:val="28"/>
          <w:szCs w:val="28"/>
        </w:rPr>
        <w:t>- нормативные правовые акты (законодательные и иные нормативные правовые акты Российской Федерации и Оренбургской области, нормативные правовые акты и распорядительные документы органов местного самоуправления), проекты, заключения землеустроительных, экологических, градостроительных и иных обязательных экспертиз, а также другие документы и материалы по вопросам использования земель, обязательные требования которых подлежат соблюдению при проведении проверки;</w:t>
      </w:r>
    </w:p>
    <w:p w:rsidR="006F24F8" w:rsidRDefault="006F24F8" w:rsidP="006F24F8">
      <w:pPr>
        <w:ind w:firstLine="709"/>
        <w:jc w:val="both"/>
      </w:pPr>
      <w:r>
        <w:rPr>
          <w:sz w:val="28"/>
          <w:szCs w:val="28"/>
        </w:rPr>
        <w:t>- перечень документов, представление которых необходимо для достижения целей и задач проведения проверки;</w:t>
      </w:r>
    </w:p>
    <w:p w:rsidR="006F24F8" w:rsidRDefault="006F24F8" w:rsidP="006F24F8">
      <w:pPr>
        <w:ind w:firstLine="709"/>
        <w:jc w:val="both"/>
      </w:pPr>
      <w:r>
        <w:rPr>
          <w:sz w:val="28"/>
          <w:szCs w:val="28"/>
        </w:rPr>
        <w:t>- дата начала и окончания проведения проверки.</w:t>
      </w:r>
    </w:p>
    <w:p w:rsidR="006F24F8" w:rsidRDefault="006F24F8" w:rsidP="006F24F8">
      <w:pPr>
        <w:ind w:firstLine="709"/>
        <w:jc w:val="both"/>
      </w:pPr>
      <w:r>
        <w:rPr>
          <w:sz w:val="28"/>
          <w:szCs w:val="28"/>
        </w:rPr>
        <w:t>4.2. Распоряжение издается на проведение одного мероприятия по муниципальному земельному контролю.</w:t>
      </w:r>
    </w:p>
    <w:p w:rsidR="006F24F8" w:rsidRDefault="006F24F8" w:rsidP="006F24F8">
      <w:pPr>
        <w:ind w:firstLine="709"/>
        <w:jc w:val="both"/>
      </w:pPr>
      <w:r>
        <w:rPr>
          <w:sz w:val="28"/>
          <w:szCs w:val="28"/>
        </w:rPr>
        <w:t xml:space="preserve">4.3. Присутствие при проведении мероприятия по муниципальному земельному контролю представителей других заинтересованных органов государственной власти и органов местного самоуправления, общественных организаций и объединений, специалистов, потерпевших или их законных представителей, свидетелей, переводчика и других лиц осуществляется на </w:t>
      </w:r>
      <w:r>
        <w:rPr>
          <w:sz w:val="28"/>
          <w:szCs w:val="28"/>
        </w:rPr>
        <w:lastRenderedPageBreak/>
        <w:t>основании списка, подписанного инспектором по муниципальному земельному контролю, проводящим проверку.</w:t>
      </w:r>
    </w:p>
    <w:p w:rsidR="006F24F8" w:rsidRDefault="006F24F8" w:rsidP="006F24F8">
      <w:pPr>
        <w:ind w:firstLine="709"/>
        <w:jc w:val="both"/>
      </w:pPr>
      <w:r>
        <w:rPr>
          <w:sz w:val="28"/>
          <w:szCs w:val="28"/>
        </w:rPr>
        <w:t>Список составляется на бланке администрации в напечатанном виде с указанием фамилии, имени, отчества, занимаемой должности или места жительства каждого лица, имеющего право присутствия при проведении мероприятия по муниципальному земельному контролю.</w:t>
      </w:r>
    </w:p>
    <w:p w:rsidR="006F24F8" w:rsidRDefault="006F24F8" w:rsidP="006F24F8">
      <w:pPr>
        <w:ind w:firstLine="709"/>
        <w:jc w:val="both"/>
      </w:pPr>
      <w:r>
        <w:rPr>
          <w:sz w:val="28"/>
          <w:szCs w:val="28"/>
        </w:rPr>
        <w:t>4.4. Распоряжение о проведении мероприятия по муниципальному земельному контролю предъявляется инспектором руководителю организации или замещающему его лицу, индивидуальному предпринимателю, гражданину одновременно со служебным удостоверением и списком лиц, имеющих право присутствовать при проведении проверки.</w:t>
      </w:r>
    </w:p>
    <w:p w:rsidR="006F24F8" w:rsidRDefault="006F24F8" w:rsidP="006F24F8">
      <w:pPr>
        <w:ind w:firstLine="709"/>
        <w:jc w:val="both"/>
      </w:pPr>
      <w:r>
        <w:rPr>
          <w:sz w:val="28"/>
          <w:szCs w:val="28"/>
        </w:rPr>
        <w:t>4.5. Перед началом мероприятия по муниципальному земельному контролю правообладателям (пользователям) земельного участка (законным представителям) разъясняются их права и обязанности, определенные законодательством Российской Федерации, о чем делается запись в акте проверки.</w:t>
      </w:r>
    </w:p>
    <w:p w:rsidR="006F24F8" w:rsidRDefault="006F24F8" w:rsidP="006F24F8">
      <w:pPr>
        <w:ind w:firstLine="709"/>
        <w:jc w:val="both"/>
      </w:pPr>
      <w:r>
        <w:rPr>
          <w:sz w:val="28"/>
          <w:szCs w:val="28"/>
        </w:rPr>
        <w:t>4.7. Мероприятие по муниципальному земельному контролю проводится с участием представителей правообладателя (пользователя) проверяемого земельного участка в порядке, предусмотренном действующим законодательством.</w:t>
      </w:r>
    </w:p>
    <w:p w:rsidR="006F24F8" w:rsidRDefault="006F24F8" w:rsidP="006F24F8">
      <w:pPr>
        <w:ind w:firstLine="709"/>
        <w:jc w:val="both"/>
      </w:pPr>
      <w:r>
        <w:rPr>
          <w:sz w:val="28"/>
          <w:szCs w:val="28"/>
        </w:rPr>
        <w:t>При отказе от реализации своего права присутствия при проведении мероприятия по муниципальному земельному контролю проверка может быть осуществлена без участия представителей правообладателя (пользователя) земельного участка.</w:t>
      </w:r>
    </w:p>
    <w:p w:rsidR="006F24F8" w:rsidRDefault="006F24F8" w:rsidP="006F24F8">
      <w:pPr>
        <w:ind w:firstLine="709"/>
        <w:jc w:val="both"/>
        <w:rPr>
          <w:sz w:val="28"/>
          <w:szCs w:val="28"/>
        </w:rPr>
      </w:pPr>
      <w:r>
        <w:rPr>
          <w:sz w:val="28"/>
          <w:szCs w:val="28"/>
        </w:rPr>
        <w:t>4.8. При необходимости инспектор вправе в письменной форме потребовать присутствия представителей правообладателя (пользователя) проверяемого земельного участка - юридического лица (индивидуального предпринимателя) при проведении мероприятия по муниципальному земельному контролю, которое направляется заблаговременно заинтересованным лицам по почте с уведомлением или по факсу либо вручается непосредственно перед началом проверки.</w:t>
      </w:r>
    </w:p>
    <w:p w:rsidR="006F24F8" w:rsidRDefault="006F24F8" w:rsidP="006F24F8">
      <w:pPr>
        <w:ind w:firstLine="709"/>
        <w:jc w:val="both"/>
      </w:pPr>
    </w:p>
    <w:p w:rsidR="006F24F8" w:rsidRDefault="006F24F8" w:rsidP="006F24F8">
      <w:pPr>
        <w:jc w:val="center"/>
        <w:rPr>
          <w:b/>
        </w:rPr>
      </w:pPr>
      <w:r>
        <w:rPr>
          <w:b/>
          <w:sz w:val="28"/>
          <w:szCs w:val="28"/>
        </w:rPr>
        <w:t>5. Оформление результатов мероприятий по муниципальному земельному контролю</w:t>
      </w:r>
    </w:p>
    <w:p w:rsidR="006F24F8" w:rsidRDefault="006F24F8" w:rsidP="006F24F8">
      <w:pPr>
        <w:ind w:firstLine="709"/>
        <w:jc w:val="both"/>
      </w:pPr>
      <w:r>
        <w:rPr>
          <w:sz w:val="28"/>
          <w:szCs w:val="28"/>
        </w:rPr>
        <w:t>5.1. По результатам проверки, не позднее 30 дней с даты начала проведения проверки, составляется а</w:t>
      </w:r>
      <w:proofErr w:type="gramStart"/>
      <w:r>
        <w:rPr>
          <w:sz w:val="28"/>
          <w:szCs w:val="28"/>
        </w:rPr>
        <w:t>кт в дв</w:t>
      </w:r>
      <w:proofErr w:type="gramEnd"/>
      <w:r>
        <w:rPr>
          <w:sz w:val="28"/>
          <w:szCs w:val="28"/>
        </w:rPr>
        <w:t>ух экземплярах, а при выявлении нарушений, за которые предусмотрена административная ответственность,</w:t>
      </w:r>
    </w:p>
    <w:p w:rsidR="006F24F8" w:rsidRDefault="006F24F8" w:rsidP="006F24F8">
      <w:pPr>
        <w:ind w:firstLine="709"/>
        <w:jc w:val="both"/>
      </w:pPr>
      <w:r>
        <w:rPr>
          <w:sz w:val="28"/>
          <w:szCs w:val="28"/>
        </w:rPr>
        <w:t>- в трех экземплярах.</w:t>
      </w:r>
    </w:p>
    <w:p w:rsidR="006F24F8" w:rsidRDefault="006F24F8" w:rsidP="006F24F8">
      <w:pPr>
        <w:ind w:firstLine="709"/>
        <w:jc w:val="both"/>
      </w:pPr>
      <w:r>
        <w:rPr>
          <w:sz w:val="28"/>
          <w:szCs w:val="28"/>
        </w:rPr>
        <w:t>В акте указываются:</w:t>
      </w:r>
    </w:p>
    <w:p w:rsidR="006F24F8" w:rsidRDefault="006F24F8" w:rsidP="006F24F8">
      <w:pPr>
        <w:ind w:firstLine="709"/>
        <w:jc w:val="both"/>
      </w:pPr>
      <w:r>
        <w:rPr>
          <w:sz w:val="28"/>
          <w:szCs w:val="28"/>
        </w:rPr>
        <w:t>- дата, время и место составления акта;</w:t>
      </w:r>
    </w:p>
    <w:p w:rsidR="006F24F8" w:rsidRDefault="006F24F8" w:rsidP="006F24F8">
      <w:pPr>
        <w:ind w:firstLine="709"/>
        <w:jc w:val="both"/>
      </w:pPr>
      <w:r>
        <w:rPr>
          <w:sz w:val="28"/>
          <w:szCs w:val="28"/>
        </w:rPr>
        <w:t>- наименование органа муниципального земельного контроля;</w:t>
      </w:r>
    </w:p>
    <w:p w:rsidR="006F24F8" w:rsidRDefault="006F24F8" w:rsidP="006F24F8">
      <w:pPr>
        <w:ind w:firstLine="709"/>
        <w:jc w:val="both"/>
      </w:pPr>
      <w:r>
        <w:rPr>
          <w:sz w:val="28"/>
          <w:szCs w:val="28"/>
        </w:rPr>
        <w:t>- дата и номер распорядительного документа, на основании которого проведена проверка;</w:t>
      </w:r>
    </w:p>
    <w:p w:rsidR="006F24F8" w:rsidRDefault="006F24F8" w:rsidP="006F24F8">
      <w:pPr>
        <w:ind w:firstLine="709"/>
        <w:jc w:val="both"/>
      </w:pPr>
      <w:r>
        <w:rPr>
          <w:sz w:val="28"/>
          <w:szCs w:val="28"/>
        </w:rPr>
        <w:t>- фамилия, имя, отчество и должность лица, проводившего проверку;</w:t>
      </w:r>
    </w:p>
    <w:p w:rsidR="006F24F8" w:rsidRDefault="006F24F8" w:rsidP="006F24F8">
      <w:pPr>
        <w:ind w:firstLine="709"/>
        <w:jc w:val="both"/>
      </w:pPr>
      <w:r>
        <w:rPr>
          <w:sz w:val="28"/>
          <w:szCs w:val="28"/>
        </w:rPr>
        <w:lastRenderedPageBreak/>
        <w:t>- фамилия, имя, отчество и должность лица (лиц), принимавшего участие или присутствовавшего при проведении проверки и в каком качестве (потерпевший, свидетель, понятой, специалист и др.);</w:t>
      </w:r>
    </w:p>
    <w:p w:rsidR="006F24F8" w:rsidRDefault="006F24F8" w:rsidP="006F24F8">
      <w:pPr>
        <w:ind w:firstLine="709"/>
        <w:jc w:val="both"/>
      </w:pPr>
      <w:proofErr w:type="gramStart"/>
      <w:r>
        <w:rPr>
          <w:sz w:val="28"/>
          <w:szCs w:val="28"/>
        </w:rPr>
        <w:t>- сведения о земельном участке и его правообладателе (пользователе) с указанием адреса, формы собственности, на которой оно основано, банковских реквизитов, телефона, факса или фамилия, имя, отчество индивидуального предпринимателя, его представителя либо гражданина (с указанием местожительства, паспортных данных, телефона), фамилия, имя, отчество и должность представителя юридического лица, присутствовавшего при проведении проверки;</w:t>
      </w:r>
      <w:proofErr w:type="gramEnd"/>
    </w:p>
    <w:p w:rsidR="006F24F8" w:rsidRDefault="006F24F8" w:rsidP="006F24F8">
      <w:pPr>
        <w:ind w:firstLine="709"/>
        <w:jc w:val="both"/>
      </w:pPr>
      <w:r>
        <w:rPr>
          <w:sz w:val="28"/>
          <w:szCs w:val="28"/>
        </w:rPr>
        <w:t>- дата и место проведения проверки;</w:t>
      </w:r>
    </w:p>
    <w:p w:rsidR="006F24F8" w:rsidRDefault="006F24F8" w:rsidP="006F24F8">
      <w:pPr>
        <w:ind w:firstLine="709"/>
        <w:jc w:val="both"/>
      </w:pPr>
      <w:r>
        <w:rPr>
          <w:sz w:val="28"/>
          <w:szCs w:val="28"/>
        </w:rPr>
        <w:t>- сведения о результатах проверки, в том числе о выявленных нарушениях и о лицах, виновных в их совершении (с описанием действий (бездействия), повлекших нарушение соответствующих статей и положений нормативных правовых актов и других документов, с указанием времени, места и площади, на которой допущено нарушение);</w:t>
      </w:r>
    </w:p>
    <w:p w:rsidR="006F24F8" w:rsidRDefault="006F24F8" w:rsidP="006F24F8">
      <w:pPr>
        <w:ind w:firstLine="709"/>
        <w:jc w:val="both"/>
      </w:pPr>
      <w:r>
        <w:rPr>
          <w:sz w:val="28"/>
          <w:szCs w:val="28"/>
        </w:rPr>
        <w:t>- сведения о принятых мерах по устранению выявленных нарушений (выдача указаний об устранении нарушения), установленные сроки для их устранения.</w:t>
      </w:r>
    </w:p>
    <w:p w:rsidR="006F24F8" w:rsidRDefault="006F24F8" w:rsidP="006F24F8">
      <w:pPr>
        <w:ind w:firstLine="709"/>
        <w:jc w:val="both"/>
      </w:pPr>
      <w:r>
        <w:rPr>
          <w:sz w:val="28"/>
          <w:szCs w:val="28"/>
        </w:rPr>
        <w:t>Акт подписывается инспектором, правообладателем (пользователем) земельного участка, в отношении которого проводилась проверка, или законным представителем юридического лица, а также при необходимости свидетелями и потерпевшими лицами. В случае отказа указанных лиц от подписания акта в нем делается соответствующая запись.</w:t>
      </w:r>
    </w:p>
    <w:p w:rsidR="006F24F8" w:rsidRDefault="006F24F8" w:rsidP="006F24F8">
      <w:pPr>
        <w:ind w:firstLine="709"/>
        <w:jc w:val="both"/>
      </w:pPr>
      <w:r>
        <w:rPr>
          <w:sz w:val="28"/>
          <w:szCs w:val="28"/>
        </w:rPr>
        <w:t xml:space="preserve">К акту при необходимости прилагаются </w:t>
      </w:r>
      <w:proofErr w:type="spellStart"/>
      <w:r>
        <w:rPr>
          <w:sz w:val="28"/>
          <w:szCs w:val="28"/>
        </w:rPr>
        <w:t>фототаблица</w:t>
      </w:r>
      <w:proofErr w:type="spellEnd"/>
      <w:r>
        <w:rPr>
          <w:sz w:val="28"/>
          <w:szCs w:val="28"/>
        </w:rPr>
        <w:t xml:space="preserve"> с нумерацией каждого снимка, акт обмера земельного участка, копии документов о правах на землю, копии нормативных правовых актов и распорядительных документов органов местного самоуправления, договоров аренды земли, объяснения заинтересованных лиц, показания свидетелей и другие документы или их копии, связанные с результатами проверки.</w:t>
      </w:r>
    </w:p>
    <w:p w:rsidR="006F24F8" w:rsidRDefault="006F24F8" w:rsidP="006F24F8">
      <w:pPr>
        <w:ind w:firstLine="709"/>
        <w:jc w:val="both"/>
      </w:pPr>
      <w:r>
        <w:rPr>
          <w:sz w:val="28"/>
          <w:szCs w:val="28"/>
        </w:rPr>
        <w:t>5.2. Один экземпляр акта с копиями приложений вручается руководителю юридического лица или его заместителю, индивидуальному предпринимателю, гражданину или их законным представителям под расписку либо направляется посредством почтовой связи с уведомлением о вручении, которое приобщается к экземпляру акта, оставшемуся в отделе.</w:t>
      </w:r>
    </w:p>
    <w:p w:rsidR="006F24F8" w:rsidRDefault="006F24F8" w:rsidP="006F24F8">
      <w:pPr>
        <w:ind w:firstLine="709"/>
        <w:jc w:val="both"/>
      </w:pPr>
      <w:proofErr w:type="gramStart"/>
      <w:r>
        <w:rPr>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p>
    <w:p w:rsidR="006F24F8" w:rsidRDefault="006F24F8" w:rsidP="006F24F8">
      <w:pPr>
        <w:ind w:firstLine="709"/>
        <w:jc w:val="both"/>
      </w:pPr>
      <w:r>
        <w:rPr>
          <w:sz w:val="28"/>
          <w:szCs w:val="28"/>
        </w:rPr>
        <w:t xml:space="preserve">При этом акт, направленный в форме электронного документа, подписанного усиленной квалифицированной электронной подписью лица, </w:t>
      </w:r>
      <w:r>
        <w:rPr>
          <w:sz w:val="28"/>
          <w:szCs w:val="28"/>
        </w:rPr>
        <w:lastRenderedPageBreak/>
        <w:t>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F24F8" w:rsidRDefault="006F24F8" w:rsidP="006F24F8">
      <w:pPr>
        <w:ind w:firstLine="709"/>
        <w:jc w:val="both"/>
      </w:pPr>
      <w:r>
        <w:rPr>
          <w:sz w:val="28"/>
          <w:szCs w:val="28"/>
        </w:rPr>
        <w:t>В случае</w:t>
      </w:r>
      <w:proofErr w:type="gramStart"/>
      <w:r>
        <w:rPr>
          <w:sz w:val="28"/>
          <w:szCs w:val="28"/>
        </w:rPr>
        <w:t>,</w:t>
      </w:r>
      <w:proofErr w:type="gramEnd"/>
      <w:r>
        <w:rPr>
          <w:sz w:val="28"/>
          <w:szCs w:val="28"/>
        </w:rPr>
        <w:t xml:space="preserve">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6F24F8" w:rsidRDefault="006F24F8" w:rsidP="006F24F8">
      <w:pPr>
        <w:ind w:firstLine="709"/>
        <w:jc w:val="both"/>
      </w:pPr>
      <w:r>
        <w:rPr>
          <w:sz w:val="28"/>
          <w:szCs w:val="28"/>
        </w:rPr>
        <w:t xml:space="preserve">5.3. </w:t>
      </w:r>
      <w:proofErr w:type="gramStart"/>
      <w:r>
        <w:rPr>
          <w:sz w:val="28"/>
          <w:szCs w:val="28"/>
        </w:rPr>
        <w:t>В случае обнаружения при проведении проверки соблюдения земельного законодательства нарушений земельного законодательства выдается предписание от имени органа, осуществляющего муниципальный земельный контроль, об устранении нарушений законодательства в установленный срок, а также направляются полученные в ходе осуществления муниципального земельного контроля материалы в соответствующие государственные органы для рассмотрения и принятия решения о привлечении виновных лиц к ответственности.</w:t>
      </w:r>
      <w:proofErr w:type="gramEnd"/>
    </w:p>
    <w:p w:rsidR="006F24F8" w:rsidRDefault="006F24F8" w:rsidP="006F24F8">
      <w:pPr>
        <w:ind w:firstLine="709"/>
        <w:jc w:val="both"/>
      </w:pPr>
      <w:r>
        <w:rPr>
          <w:sz w:val="28"/>
          <w:szCs w:val="28"/>
        </w:rPr>
        <w:t>5.4. Результаты проверки, содержащие сведения, составляющие государственную тайну, оформляются с соблюдением требований, предусмотренных законодательством Российской Федерации о защите государственной тайны.</w:t>
      </w:r>
    </w:p>
    <w:p w:rsidR="006F24F8" w:rsidRDefault="006F24F8" w:rsidP="006F24F8">
      <w:pPr>
        <w:ind w:firstLine="709"/>
        <w:jc w:val="both"/>
      </w:pPr>
      <w:r>
        <w:rPr>
          <w:sz w:val="28"/>
          <w:szCs w:val="28"/>
        </w:rPr>
        <w:t xml:space="preserve">5.5. </w:t>
      </w:r>
      <w:proofErr w:type="gramStart"/>
      <w:r>
        <w:rPr>
          <w:sz w:val="28"/>
          <w:szCs w:val="28"/>
        </w:rPr>
        <w:t>По завершении проверки в журнале учета мероприятий по контролю, который ведется юридическим лицом или индивидуальным предпринимателем, производится запись о проведенном мероприятии по муниципальному земельному контролю, содержащая сведения о наименовании уполномоченного структурного подразделения (по п. 2.1 настоящего Положения), дате и времени проведения проверки, целях, задачах и предмете проверки, о выявленных нарушениях, а также указываются фамилия, имя, отчество инспектора, осуществлявшего проверку, и</w:t>
      </w:r>
      <w:proofErr w:type="gramEnd"/>
      <w:r>
        <w:rPr>
          <w:sz w:val="28"/>
          <w:szCs w:val="28"/>
        </w:rPr>
        <w:t xml:space="preserve"> его подпись.</w:t>
      </w:r>
    </w:p>
    <w:p w:rsidR="006F24F8" w:rsidRDefault="006F24F8" w:rsidP="006F24F8">
      <w:pPr>
        <w:ind w:firstLine="709"/>
        <w:jc w:val="both"/>
      </w:pPr>
      <w:r>
        <w:rPr>
          <w:sz w:val="28"/>
          <w:szCs w:val="28"/>
        </w:rPr>
        <w:t> </w:t>
      </w:r>
    </w:p>
    <w:p w:rsidR="006F24F8" w:rsidRDefault="006F24F8" w:rsidP="006F24F8">
      <w:pPr>
        <w:ind w:firstLine="709"/>
        <w:jc w:val="center"/>
        <w:rPr>
          <w:b/>
        </w:rPr>
      </w:pPr>
      <w:r>
        <w:rPr>
          <w:b/>
          <w:sz w:val="28"/>
          <w:szCs w:val="28"/>
        </w:rPr>
        <w:t>6. Права, обязанности и ответственность собственников земельных участков, землепользователей, землевладельцев и арендаторов земельных участков при проведении мероприятий по муниципальному земельному контролю</w:t>
      </w:r>
    </w:p>
    <w:p w:rsidR="006F24F8" w:rsidRDefault="006F24F8" w:rsidP="006F24F8">
      <w:pPr>
        <w:ind w:firstLine="709"/>
        <w:jc w:val="both"/>
      </w:pPr>
      <w:r>
        <w:rPr>
          <w:sz w:val="28"/>
          <w:szCs w:val="28"/>
        </w:rPr>
        <w:lastRenderedPageBreak/>
        <w:t>6.1. Собственники земельных участков, землепользователи, землевладельцы и арендаторы земельных участков либо их законные представители при проведении мероприятий по муниципальному земельному контролю имеют право:</w:t>
      </w:r>
    </w:p>
    <w:p w:rsidR="006F24F8" w:rsidRDefault="006F24F8" w:rsidP="006F24F8">
      <w:pPr>
        <w:ind w:firstLine="709"/>
        <w:jc w:val="both"/>
      </w:pPr>
      <w:r>
        <w:rPr>
          <w:sz w:val="28"/>
          <w:szCs w:val="28"/>
        </w:rPr>
        <w:t>- присутствовать при проведении мероприятий по муниципальному земельному контролю и давать объяснения по вопросам, относящимся к предмету проверки;</w:t>
      </w:r>
    </w:p>
    <w:p w:rsidR="006F24F8" w:rsidRDefault="006F24F8" w:rsidP="006F24F8">
      <w:pPr>
        <w:ind w:firstLine="709"/>
        <w:jc w:val="both"/>
      </w:pPr>
      <w:r>
        <w:rPr>
          <w:sz w:val="28"/>
          <w:szCs w:val="28"/>
        </w:rPr>
        <w:t>- знакомиться с результатами мероприятий по муниципальному земельному контролю и указывать в актах проверок о своем ознакомлении, согласии или несогласии с ними, а также с отдельными действиями должностных лиц органов муниципального земельного контроля;</w:t>
      </w:r>
    </w:p>
    <w:p w:rsidR="006F24F8" w:rsidRDefault="006F24F8" w:rsidP="006F24F8">
      <w:pPr>
        <w:ind w:firstLine="709"/>
        <w:jc w:val="both"/>
      </w:pPr>
      <w:r>
        <w:rPr>
          <w:sz w:val="28"/>
          <w:szCs w:val="28"/>
        </w:rPr>
        <w:t>- обжаловать действия (бездействие) инспекторов по муниципальному земельному контролю в административном и судебном порядке;</w:t>
      </w:r>
    </w:p>
    <w:p w:rsidR="006F24F8" w:rsidRDefault="006F24F8" w:rsidP="006F24F8">
      <w:pPr>
        <w:ind w:firstLine="709"/>
        <w:jc w:val="both"/>
      </w:pPr>
      <w:r>
        <w:rPr>
          <w:sz w:val="28"/>
          <w:szCs w:val="28"/>
        </w:rPr>
        <w:t>- на возмещение вреда, причиненного действиями (бездействием) инспектора, осуществляющего мероприятия по муниципальному земельному контролю.</w:t>
      </w:r>
    </w:p>
    <w:p w:rsidR="006F24F8" w:rsidRDefault="006F24F8" w:rsidP="006F24F8">
      <w:pPr>
        <w:ind w:firstLine="709"/>
        <w:jc w:val="both"/>
      </w:pPr>
      <w:r>
        <w:rPr>
          <w:sz w:val="28"/>
          <w:szCs w:val="28"/>
        </w:rPr>
        <w:t>6.2. Собственники земельных участков, землепользователи, землевладельцы и арендаторы земельных участков по требованию инспекторов по муниципальному земельному контролю обязаны:</w:t>
      </w:r>
    </w:p>
    <w:p w:rsidR="006F24F8" w:rsidRDefault="006F24F8" w:rsidP="006F24F8">
      <w:pPr>
        <w:ind w:firstLine="709"/>
        <w:jc w:val="both"/>
      </w:pPr>
      <w:r>
        <w:rPr>
          <w:sz w:val="28"/>
          <w:szCs w:val="28"/>
        </w:rPr>
        <w:t>- обеспечивать свое присутствие или присутствие своих представителей при проведении мероприятий по муниципальному земельному контролю;</w:t>
      </w:r>
    </w:p>
    <w:p w:rsidR="006F24F8" w:rsidRDefault="006F24F8" w:rsidP="006F24F8">
      <w:pPr>
        <w:ind w:firstLine="709"/>
        <w:jc w:val="both"/>
      </w:pPr>
      <w:r>
        <w:rPr>
          <w:sz w:val="28"/>
          <w:szCs w:val="28"/>
        </w:rPr>
        <w:t>- возмещать в установленном законом порядке расходы на проведение в ходе осуществления мероприятий по муниципальному земельному контролю необходимых обследований, анализов, измерений, экспертиз, в результате которых выявлены нарушения установленных требований по использованию земель;</w:t>
      </w:r>
    </w:p>
    <w:p w:rsidR="006F24F8" w:rsidRDefault="006F24F8" w:rsidP="006F24F8">
      <w:pPr>
        <w:ind w:firstLine="709"/>
        <w:jc w:val="both"/>
      </w:pPr>
      <w:r>
        <w:rPr>
          <w:sz w:val="28"/>
          <w:szCs w:val="28"/>
        </w:rPr>
        <w:t>- представлять документы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земель;</w:t>
      </w:r>
    </w:p>
    <w:p w:rsidR="006F24F8" w:rsidRDefault="006F24F8" w:rsidP="006F24F8">
      <w:pPr>
        <w:ind w:firstLine="709"/>
        <w:jc w:val="both"/>
      </w:pPr>
      <w:r>
        <w:rPr>
          <w:sz w:val="28"/>
          <w:szCs w:val="28"/>
        </w:rPr>
        <w:t>- оказывать содействие в организации мероприятий по муниципальному земельному контролю и обеспечении необходимых условий инспекторам по муниципальному земельному контролю при выполнении указанных мероприятий.</w:t>
      </w:r>
    </w:p>
    <w:p w:rsidR="006F24F8" w:rsidRDefault="006F24F8" w:rsidP="006F24F8">
      <w:pPr>
        <w:ind w:firstLine="709"/>
        <w:jc w:val="both"/>
      </w:pPr>
      <w:r>
        <w:rPr>
          <w:sz w:val="28"/>
          <w:szCs w:val="28"/>
        </w:rPr>
        <w:t> </w:t>
      </w:r>
    </w:p>
    <w:p w:rsidR="006F24F8" w:rsidRDefault="006F24F8" w:rsidP="006F24F8">
      <w:pPr>
        <w:shd w:val="clear" w:color="auto" w:fill="FFFFFF"/>
        <w:spacing w:line="180" w:lineRule="atLeast"/>
        <w:jc w:val="center"/>
      </w:pPr>
      <w:r>
        <w:rPr>
          <w:sz w:val="28"/>
          <w:szCs w:val="28"/>
        </w:rPr>
        <w:t>7</w:t>
      </w:r>
      <w:r>
        <w:rPr>
          <w:b/>
          <w:sz w:val="28"/>
          <w:szCs w:val="28"/>
        </w:rPr>
        <w:t>. Ограничения при проведении проверки</w:t>
      </w:r>
    </w:p>
    <w:p w:rsidR="006F24F8" w:rsidRDefault="006F24F8" w:rsidP="006F24F8">
      <w:pPr>
        <w:shd w:val="clear" w:color="auto" w:fill="FFFFFF"/>
        <w:ind w:firstLine="709"/>
        <w:jc w:val="both"/>
      </w:pPr>
      <w:r>
        <w:rPr>
          <w:sz w:val="28"/>
          <w:szCs w:val="28"/>
        </w:rPr>
        <w:t>При проведении проверки должностные лица органа муниципального земельного контроля не вправе:</w:t>
      </w:r>
    </w:p>
    <w:p w:rsidR="006F24F8" w:rsidRDefault="006F24F8" w:rsidP="006F24F8">
      <w:pPr>
        <w:shd w:val="clear" w:color="auto" w:fill="FFFFFF"/>
        <w:ind w:firstLine="709"/>
        <w:jc w:val="both"/>
      </w:pPr>
      <w:r>
        <w:rPr>
          <w:sz w:val="28"/>
          <w:szCs w:val="28"/>
        </w:rPr>
        <w:t>1) проверять выполнение требований </w:t>
      </w:r>
      <w:hyperlink r:id="rId4" w:anchor="block_2" w:history="1">
        <w:r>
          <w:rPr>
            <w:rStyle w:val="a3"/>
            <w:color w:val="auto"/>
            <w:sz w:val="28"/>
            <w:u w:val="none"/>
          </w:rPr>
          <w:t>законодательства</w:t>
        </w:r>
      </w:hyperlink>
      <w:r>
        <w:rPr>
          <w:sz w:val="28"/>
          <w:szCs w:val="28"/>
        </w:rPr>
        <w:t> в сфере земельных правоотношений и требований, установленных муниципальными правовыми актами, если такие требования не относятся к полномочиям органа муниципального земельного контроля, от имени которых действуют эти должностные лица;</w:t>
      </w:r>
    </w:p>
    <w:p w:rsidR="006F24F8" w:rsidRDefault="006F24F8" w:rsidP="006F24F8">
      <w:pPr>
        <w:shd w:val="clear" w:color="auto" w:fill="FFFFFF"/>
        <w:ind w:firstLine="709"/>
        <w:jc w:val="both"/>
      </w:pPr>
      <w:r>
        <w:rPr>
          <w:sz w:val="28"/>
          <w:szCs w:val="28"/>
        </w:rPr>
        <w:lastRenderedPageBreak/>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6F24F8" w:rsidRDefault="006F24F8" w:rsidP="006F24F8">
      <w:pPr>
        <w:shd w:val="clear" w:color="auto" w:fill="FFFFFF"/>
        <w:ind w:firstLine="709"/>
        <w:jc w:val="both"/>
      </w:pPr>
      <w:r>
        <w:rPr>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F24F8" w:rsidRDefault="006F24F8" w:rsidP="006F24F8">
      <w:pPr>
        <w:shd w:val="clear" w:color="auto" w:fill="FFFFFF"/>
        <w:ind w:firstLine="709"/>
        <w:jc w:val="both"/>
      </w:pPr>
      <w:proofErr w:type="gramStart"/>
      <w:r>
        <w:rPr>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субъекта муниципального земельного контроля, за исключением случая проведения такой проверки по основанию, предусмотренному </w:t>
      </w:r>
      <w:hyperlink r:id="rId5" w:anchor="block_6422" w:history="1">
        <w:r>
          <w:rPr>
            <w:rStyle w:val="a3"/>
            <w:color w:val="auto"/>
            <w:sz w:val="28"/>
            <w:u w:val="none"/>
          </w:rPr>
          <w:t>подпунктом "б" пункта 2 части 4 статьи 6</w:t>
        </w:r>
      </w:hyperlink>
      <w:r>
        <w:rPr>
          <w:sz w:val="28"/>
          <w:szCs w:val="28"/>
        </w:rPr>
        <w:t xml:space="preserve"> настоящего Положения, а также проверки соблюдения требований </w:t>
      </w:r>
      <w:hyperlink r:id="rId6" w:anchor="block_11" w:history="1">
        <w:r>
          <w:rPr>
            <w:rStyle w:val="a3"/>
            <w:color w:val="auto"/>
            <w:sz w:val="28"/>
            <w:u w:val="none"/>
          </w:rPr>
          <w:t>земельного законодательства</w:t>
        </w:r>
      </w:hyperlink>
      <w:r>
        <w:rPr>
          <w:sz w:val="28"/>
          <w:szCs w:val="28"/>
        </w:rPr>
        <w:t> в случаях надлежащего уведомления собственников земельных участков, землепользователей, землевладельцев и</w:t>
      </w:r>
      <w:proofErr w:type="gramEnd"/>
      <w:r>
        <w:rPr>
          <w:sz w:val="28"/>
          <w:szCs w:val="28"/>
        </w:rPr>
        <w:t xml:space="preserve"> арендаторов земельных участков;</w:t>
      </w:r>
    </w:p>
    <w:p w:rsidR="006F24F8" w:rsidRDefault="006F24F8" w:rsidP="006F24F8">
      <w:pPr>
        <w:shd w:val="clear" w:color="auto" w:fill="FFFFFF"/>
        <w:ind w:firstLine="709"/>
        <w:jc w:val="both"/>
      </w:pPr>
      <w:r>
        <w:rPr>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F24F8" w:rsidRDefault="006F24F8" w:rsidP="006F24F8">
      <w:pPr>
        <w:shd w:val="clear" w:color="auto" w:fill="FFFFFF"/>
        <w:ind w:firstLine="709"/>
        <w:jc w:val="both"/>
      </w:pPr>
      <w:proofErr w:type="gramStart"/>
      <w:r>
        <w:rPr>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sz w:val="28"/>
          <w:szCs w:val="28"/>
        </w:rPr>
        <w:t xml:space="preserve"> техническими документами и правилами и методами исследований, испытаний, измерений;</w:t>
      </w:r>
    </w:p>
    <w:p w:rsidR="006F24F8" w:rsidRDefault="006F24F8" w:rsidP="006F24F8">
      <w:pPr>
        <w:shd w:val="clear" w:color="auto" w:fill="FFFFFF"/>
        <w:ind w:firstLine="709"/>
        <w:jc w:val="both"/>
      </w:pPr>
      <w:r>
        <w:rPr>
          <w:sz w:val="28"/>
          <w:szCs w:val="28"/>
        </w:rPr>
        <w:t>7) распространять информацию, полученную в результате проведения проверки и составляющую </w:t>
      </w:r>
      <w:hyperlink r:id="rId7" w:anchor="block_5" w:history="1">
        <w:r>
          <w:rPr>
            <w:rStyle w:val="a3"/>
            <w:color w:val="auto"/>
            <w:sz w:val="28"/>
            <w:u w:val="none"/>
          </w:rPr>
          <w:t>государственную</w:t>
        </w:r>
      </w:hyperlink>
      <w:r>
        <w:rPr>
          <w:sz w:val="28"/>
          <w:szCs w:val="28"/>
        </w:rPr>
        <w:t>, коммерческую, служебную, иную охраняемую законом тайну, за исключением случаев, предусмотренных законодательством Российской Федерации;</w:t>
      </w:r>
    </w:p>
    <w:p w:rsidR="006F24F8" w:rsidRDefault="006F24F8" w:rsidP="006F24F8">
      <w:pPr>
        <w:shd w:val="clear" w:color="auto" w:fill="FFFFFF"/>
        <w:ind w:firstLine="709"/>
        <w:jc w:val="both"/>
      </w:pPr>
      <w:r>
        <w:rPr>
          <w:sz w:val="28"/>
          <w:szCs w:val="28"/>
        </w:rPr>
        <w:t>8) превышать установленные сроки проведения проверки;</w:t>
      </w:r>
    </w:p>
    <w:p w:rsidR="006F24F8" w:rsidRDefault="006F24F8" w:rsidP="006F24F8">
      <w:pPr>
        <w:shd w:val="clear" w:color="auto" w:fill="FFFFFF"/>
        <w:ind w:firstLine="709"/>
        <w:jc w:val="both"/>
      </w:pPr>
      <w:r>
        <w:rPr>
          <w:sz w:val="28"/>
          <w:szCs w:val="2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F24F8" w:rsidRDefault="006F24F8" w:rsidP="006F24F8">
      <w:pPr>
        <w:shd w:val="clear" w:color="auto" w:fill="FFFFFF"/>
        <w:ind w:firstLine="709"/>
        <w:jc w:val="both"/>
      </w:pPr>
      <w:proofErr w:type="gramStart"/>
      <w:r>
        <w:rPr>
          <w:sz w:val="28"/>
          <w:szCs w:val="28"/>
        </w:rPr>
        <w:t>10) требовать от субъектов муниципального земельного контроля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6F24F8" w:rsidRDefault="006F24F8" w:rsidP="006F24F8">
      <w:pPr>
        <w:shd w:val="clear" w:color="auto" w:fill="FFFFFF"/>
        <w:ind w:firstLine="709"/>
        <w:jc w:val="both"/>
      </w:pPr>
      <w:r>
        <w:rPr>
          <w:sz w:val="28"/>
          <w:szCs w:val="28"/>
        </w:rPr>
        <w:t xml:space="preserve">11) требовать от субъекта муниципального земельного контроля представления документов, информации до даты начала проведения </w:t>
      </w:r>
      <w:r>
        <w:rPr>
          <w:sz w:val="28"/>
          <w:szCs w:val="28"/>
        </w:rPr>
        <w:lastRenderedPageBreak/>
        <w:t>проверки. Орган муниципального земельного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F24F8" w:rsidRDefault="006F24F8" w:rsidP="006F24F8">
      <w:pPr>
        <w:shd w:val="clear" w:color="auto" w:fill="FFFFFF"/>
        <w:spacing w:line="180" w:lineRule="atLeast"/>
        <w:jc w:val="both"/>
      </w:pPr>
      <w:r>
        <w:rPr>
          <w:sz w:val="28"/>
          <w:szCs w:val="28"/>
        </w:rPr>
        <w:t> </w:t>
      </w:r>
    </w:p>
    <w:p w:rsidR="006F24F8" w:rsidRDefault="006F24F8" w:rsidP="006F24F8">
      <w:pPr>
        <w:shd w:val="clear" w:color="auto" w:fill="FFFFFF"/>
        <w:spacing w:line="180" w:lineRule="atLeast"/>
        <w:jc w:val="center"/>
        <w:rPr>
          <w:b/>
        </w:rPr>
      </w:pPr>
      <w:r>
        <w:rPr>
          <w:b/>
          <w:sz w:val="28"/>
          <w:szCs w:val="28"/>
        </w:rPr>
        <w:t>8. Информационный обмен по вопросам осуществления муниципального земельного контроля</w:t>
      </w:r>
    </w:p>
    <w:p w:rsidR="006F24F8" w:rsidRDefault="006F24F8" w:rsidP="006F24F8">
      <w:pPr>
        <w:shd w:val="clear" w:color="auto" w:fill="FFFFFF"/>
        <w:ind w:firstLine="709"/>
        <w:jc w:val="both"/>
      </w:pPr>
      <w:r>
        <w:rPr>
          <w:sz w:val="28"/>
          <w:szCs w:val="28"/>
        </w:rPr>
        <w:t>Орган муниципального земельного контроля при организации и проведении проверок осуществляет взаимодействие с органами государственного земельного надзора и органами исполнительной власти Оренбургской области по следующим вопросам:</w:t>
      </w:r>
    </w:p>
    <w:p w:rsidR="006F24F8" w:rsidRDefault="006F24F8" w:rsidP="006F24F8">
      <w:pPr>
        <w:shd w:val="clear" w:color="auto" w:fill="FFFFFF"/>
        <w:ind w:firstLine="709"/>
        <w:jc w:val="both"/>
      </w:pPr>
      <w:r>
        <w:rPr>
          <w:sz w:val="28"/>
          <w:szCs w:val="28"/>
        </w:rPr>
        <w:t>1) информирование о нормативных правовых актах и методических документах по вопросам организации и осуществления муниципального земельного контроля;</w:t>
      </w:r>
    </w:p>
    <w:p w:rsidR="006F24F8" w:rsidRDefault="006F24F8" w:rsidP="006F24F8">
      <w:pPr>
        <w:shd w:val="clear" w:color="auto" w:fill="FFFFFF"/>
        <w:ind w:firstLine="709"/>
        <w:jc w:val="both"/>
      </w:pPr>
      <w:r>
        <w:rPr>
          <w:sz w:val="28"/>
          <w:szCs w:val="28"/>
        </w:rPr>
        <w:t>2) определение целей, объема, сроков проведения плановых проверок;</w:t>
      </w:r>
    </w:p>
    <w:p w:rsidR="006F24F8" w:rsidRDefault="006F24F8" w:rsidP="006F24F8">
      <w:pPr>
        <w:shd w:val="clear" w:color="auto" w:fill="FFFFFF"/>
        <w:ind w:firstLine="709"/>
        <w:jc w:val="both"/>
      </w:pPr>
      <w:r>
        <w:rPr>
          <w:sz w:val="28"/>
          <w:szCs w:val="28"/>
        </w:rPr>
        <w:t>3) информирование о результатах проводимых проверок, состоянии соблюдения требований законодательства в сфере земельных правоотношений;</w:t>
      </w:r>
    </w:p>
    <w:p w:rsidR="006F24F8" w:rsidRDefault="006F24F8" w:rsidP="006F24F8">
      <w:pPr>
        <w:shd w:val="clear" w:color="auto" w:fill="FFFFFF"/>
        <w:ind w:firstLine="709"/>
        <w:jc w:val="both"/>
      </w:pPr>
      <w:r>
        <w:rPr>
          <w:sz w:val="28"/>
          <w:szCs w:val="28"/>
        </w:rPr>
        <w:t>4) подготовка в установленном порядке предложений о совершенствовании законодательства Российской Федерации в части организации и осуществления муниципального земельного контроля.</w:t>
      </w:r>
    </w:p>
    <w:p w:rsidR="006F24F8" w:rsidRDefault="006F24F8" w:rsidP="006F24F8">
      <w:pPr>
        <w:shd w:val="clear" w:color="auto" w:fill="FFFFFF"/>
        <w:spacing w:line="180" w:lineRule="atLeast"/>
        <w:jc w:val="both"/>
      </w:pPr>
      <w:r>
        <w:rPr>
          <w:sz w:val="28"/>
          <w:szCs w:val="28"/>
        </w:rPr>
        <w:t> </w:t>
      </w:r>
    </w:p>
    <w:p w:rsidR="006F24F8" w:rsidRDefault="006F24F8" w:rsidP="006F24F8">
      <w:pPr>
        <w:shd w:val="clear" w:color="auto" w:fill="FFFFFF"/>
        <w:spacing w:line="180" w:lineRule="atLeast"/>
        <w:jc w:val="center"/>
        <w:rPr>
          <w:b/>
        </w:rPr>
      </w:pPr>
      <w:r>
        <w:rPr>
          <w:b/>
          <w:sz w:val="28"/>
          <w:szCs w:val="28"/>
        </w:rPr>
        <w:t>9. Вступление в силу настоящего Положения</w:t>
      </w:r>
    </w:p>
    <w:p w:rsidR="006F24F8" w:rsidRDefault="006F24F8" w:rsidP="006F24F8">
      <w:pPr>
        <w:shd w:val="clear" w:color="auto" w:fill="FFFFFF"/>
        <w:ind w:firstLine="709"/>
        <w:jc w:val="both"/>
      </w:pPr>
      <w:r>
        <w:rPr>
          <w:sz w:val="28"/>
          <w:szCs w:val="28"/>
        </w:rPr>
        <w:t>9.1. Настоящее Положение вступает в силу через 10 дней после его </w:t>
      </w:r>
      <w:hyperlink r:id="rId8" w:history="1">
        <w:r>
          <w:rPr>
            <w:rStyle w:val="a3"/>
            <w:color w:val="auto"/>
            <w:sz w:val="28"/>
            <w:u w:val="none"/>
          </w:rPr>
          <w:t>официального опубликования</w:t>
        </w:r>
      </w:hyperlink>
      <w:r>
        <w:rPr>
          <w:sz w:val="28"/>
          <w:szCs w:val="28"/>
        </w:rPr>
        <w:t>, за исключением положения, для которого настоящей статьей предусмотрены иные сроки вступления их в силу.</w:t>
      </w:r>
    </w:p>
    <w:p w:rsidR="006F24F8" w:rsidRDefault="006F24F8" w:rsidP="006F24F8">
      <w:pPr>
        <w:shd w:val="clear" w:color="auto" w:fill="FFFFFF"/>
        <w:ind w:firstLine="709"/>
        <w:jc w:val="both"/>
      </w:pPr>
      <w:r>
        <w:rPr>
          <w:sz w:val="28"/>
          <w:szCs w:val="28"/>
        </w:rPr>
        <w:t>9.2. </w:t>
      </w:r>
      <w:hyperlink r:id="rId9" w:anchor="block_13110" w:history="1">
        <w:r>
          <w:rPr>
            <w:rStyle w:val="a3"/>
            <w:color w:val="auto"/>
            <w:sz w:val="28"/>
            <w:u w:val="none"/>
          </w:rPr>
          <w:t>Пункт 10 статьи 13</w:t>
        </w:r>
      </w:hyperlink>
      <w:r>
        <w:rPr>
          <w:sz w:val="28"/>
          <w:szCs w:val="28"/>
        </w:rPr>
        <w:t> настоящего Положения применяется в отношении проверок, проводимых при осуществлении муниципального земельного контроля с 1 января 2017 года.</w:t>
      </w:r>
    </w:p>
    <w:p w:rsidR="006F24F8" w:rsidRDefault="006F24F8" w:rsidP="006F24F8">
      <w:pPr>
        <w:ind w:firstLine="709"/>
        <w:jc w:val="both"/>
      </w:pPr>
      <w:r>
        <w:rPr>
          <w:sz w:val="28"/>
          <w:szCs w:val="28"/>
        </w:rPr>
        <w:t> </w:t>
      </w:r>
    </w:p>
    <w:p w:rsidR="006F24F8" w:rsidRDefault="006F24F8" w:rsidP="006F24F8">
      <w:pPr>
        <w:ind w:firstLine="709"/>
        <w:jc w:val="both"/>
      </w:pPr>
      <w:r>
        <w:rPr>
          <w:sz w:val="28"/>
          <w:szCs w:val="28"/>
        </w:rPr>
        <w:t> </w:t>
      </w:r>
    </w:p>
    <w:p w:rsidR="006F24F8" w:rsidRDefault="006F24F8" w:rsidP="006F24F8">
      <w:pPr>
        <w:ind w:firstLine="709"/>
        <w:jc w:val="both"/>
      </w:pPr>
      <w:r>
        <w:rPr>
          <w:sz w:val="28"/>
          <w:szCs w:val="28"/>
        </w:rPr>
        <w:t> </w:t>
      </w:r>
    </w:p>
    <w:p w:rsidR="006F24F8" w:rsidRDefault="006F24F8" w:rsidP="006F24F8">
      <w:pPr>
        <w:ind w:firstLine="709"/>
        <w:jc w:val="both"/>
      </w:pPr>
      <w:r>
        <w:rPr>
          <w:sz w:val="28"/>
          <w:szCs w:val="28"/>
        </w:rPr>
        <w:t> </w:t>
      </w:r>
    </w:p>
    <w:p w:rsidR="006F24F8" w:rsidRDefault="006F24F8" w:rsidP="006F24F8">
      <w:pPr>
        <w:ind w:firstLine="709"/>
        <w:jc w:val="both"/>
      </w:pPr>
      <w:r>
        <w:rPr>
          <w:sz w:val="28"/>
          <w:szCs w:val="28"/>
        </w:rPr>
        <w:t> </w:t>
      </w:r>
    </w:p>
    <w:p w:rsidR="006F24F8" w:rsidRDefault="006F24F8" w:rsidP="006F24F8">
      <w:pPr>
        <w:ind w:firstLine="709"/>
        <w:jc w:val="both"/>
      </w:pPr>
      <w:r>
        <w:rPr>
          <w:sz w:val="28"/>
          <w:szCs w:val="28"/>
        </w:rPr>
        <w:t> </w:t>
      </w:r>
    </w:p>
    <w:p w:rsidR="006F24F8" w:rsidRDefault="006F24F8" w:rsidP="006F24F8">
      <w:pPr>
        <w:ind w:firstLine="709"/>
        <w:jc w:val="both"/>
      </w:pPr>
      <w:r>
        <w:rPr>
          <w:sz w:val="28"/>
          <w:szCs w:val="28"/>
        </w:rPr>
        <w:t> </w:t>
      </w:r>
    </w:p>
    <w:p w:rsidR="006F24F8" w:rsidRDefault="006F24F8" w:rsidP="006F24F8">
      <w:pPr>
        <w:ind w:firstLine="709"/>
        <w:jc w:val="both"/>
      </w:pPr>
      <w:r>
        <w:rPr>
          <w:sz w:val="28"/>
          <w:szCs w:val="28"/>
        </w:rPr>
        <w:t> </w:t>
      </w:r>
    </w:p>
    <w:p w:rsidR="006F24F8" w:rsidRDefault="006F24F8" w:rsidP="006F24F8">
      <w:pPr>
        <w:ind w:firstLine="709"/>
        <w:jc w:val="both"/>
      </w:pPr>
      <w:r>
        <w:rPr>
          <w:sz w:val="28"/>
          <w:szCs w:val="28"/>
        </w:rPr>
        <w:t> </w:t>
      </w:r>
    </w:p>
    <w:p w:rsidR="006F24F8" w:rsidRDefault="006F24F8" w:rsidP="006F24F8">
      <w:pPr>
        <w:ind w:firstLine="709"/>
        <w:jc w:val="both"/>
        <w:rPr>
          <w:sz w:val="28"/>
          <w:szCs w:val="28"/>
        </w:rPr>
      </w:pPr>
      <w:r>
        <w:rPr>
          <w:sz w:val="28"/>
          <w:szCs w:val="28"/>
        </w:rPr>
        <w:t> </w:t>
      </w:r>
    </w:p>
    <w:p w:rsidR="006F24F8" w:rsidRDefault="006F24F8" w:rsidP="006F24F8">
      <w:pPr>
        <w:ind w:firstLine="709"/>
        <w:jc w:val="both"/>
        <w:rPr>
          <w:sz w:val="28"/>
          <w:szCs w:val="28"/>
        </w:rPr>
      </w:pPr>
    </w:p>
    <w:p w:rsidR="006F24F8" w:rsidRDefault="006F24F8" w:rsidP="006F24F8">
      <w:pPr>
        <w:ind w:firstLine="709"/>
        <w:jc w:val="both"/>
        <w:rPr>
          <w:sz w:val="28"/>
          <w:szCs w:val="28"/>
        </w:rPr>
      </w:pPr>
    </w:p>
    <w:p w:rsidR="006F24F8" w:rsidRDefault="006F24F8" w:rsidP="006F24F8">
      <w:pPr>
        <w:ind w:firstLine="709"/>
        <w:jc w:val="both"/>
        <w:rPr>
          <w:sz w:val="28"/>
          <w:szCs w:val="28"/>
        </w:rPr>
      </w:pPr>
    </w:p>
    <w:p w:rsidR="006F24F8" w:rsidRDefault="006F24F8" w:rsidP="006F24F8">
      <w:pPr>
        <w:jc w:val="both"/>
        <w:rPr>
          <w:sz w:val="28"/>
          <w:szCs w:val="28"/>
        </w:rPr>
      </w:pPr>
    </w:p>
    <w:p w:rsidR="006F24F8" w:rsidRDefault="006F24F8" w:rsidP="006F24F8">
      <w:pPr>
        <w:jc w:val="both"/>
        <w:rPr>
          <w:sz w:val="28"/>
          <w:szCs w:val="28"/>
        </w:rPr>
      </w:pPr>
    </w:p>
    <w:p w:rsidR="006F24F8" w:rsidRDefault="006F24F8" w:rsidP="006F24F8">
      <w:pPr>
        <w:ind w:firstLine="709"/>
        <w:jc w:val="both"/>
        <w:rPr>
          <w:sz w:val="28"/>
          <w:szCs w:val="28"/>
        </w:rPr>
      </w:pPr>
    </w:p>
    <w:sectPr w:rsidR="006F24F8" w:rsidSect="001369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24F8"/>
    <w:rsid w:val="0013692D"/>
    <w:rsid w:val="006F24F8"/>
    <w:rsid w:val="00FD59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4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6F24F8"/>
    <w:pPr>
      <w:spacing w:after="120" w:line="480" w:lineRule="auto"/>
    </w:pPr>
  </w:style>
  <w:style w:type="character" w:customStyle="1" w:styleId="20">
    <w:name w:val="Основной текст 2 Знак"/>
    <w:basedOn w:val="a0"/>
    <w:link w:val="2"/>
    <w:semiHidden/>
    <w:rsid w:val="006F24F8"/>
    <w:rPr>
      <w:rFonts w:ascii="Times New Roman" w:eastAsia="Times New Roman" w:hAnsi="Times New Roman" w:cs="Times New Roman"/>
      <w:sz w:val="24"/>
      <w:szCs w:val="24"/>
      <w:lang w:eastAsia="ru-RU"/>
    </w:rPr>
  </w:style>
  <w:style w:type="character" w:customStyle="1" w:styleId="NoSpacingChar">
    <w:name w:val="No Spacing Char"/>
    <w:basedOn w:val="a0"/>
    <w:link w:val="1"/>
    <w:locked/>
    <w:rsid w:val="006F24F8"/>
    <w:rPr>
      <w:rFonts w:ascii="Calibri" w:hAnsi="Calibri" w:cs="Calibri"/>
    </w:rPr>
  </w:style>
  <w:style w:type="paragraph" w:customStyle="1" w:styleId="1">
    <w:name w:val="Без интервала1"/>
    <w:link w:val="NoSpacingChar"/>
    <w:rsid w:val="006F24F8"/>
    <w:pPr>
      <w:spacing w:after="0" w:line="240" w:lineRule="auto"/>
    </w:pPr>
    <w:rPr>
      <w:rFonts w:ascii="Calibri" w:hAnsi="Calibri" w:cs="Calibri"/>
    </w:rPr>
  </w:style>
  <w:style w:type="paragraph" w:customStyle="1" w:styleId="ConsPlusNormal">
    <w:name w:val="ConsPlusNormal"/>
    <w:rsid w:val="006F24F8"/>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21">
    <w:name w:val="Без интервала2"/>
    <w:rsid w:val="006F24F8"/>
    <w:pPr>
      <w:spacing w:after="0" w:line="240" w:lineRule="auto"/>
    </w:pPr>
    <w:rPr>
      <w:rFonts w:ascii="Calibri" w:eastAsia="Times New Roman" w:hAnsi="Calibri" w:cs="Calibri"/>
      <w:lang w:eastAsia="ru-RU"/>
    </w:rPr>
  </w:style>
  <w:style w:type="character" w:styleId="a3">
    <w:name w:val="Hyperlink"/>
    <w:basedOn w:val="a0"/>
    <w:uiPriority w:val="99"/>
    <w:semiHidden/>
    <w:unhideWhenUsed/>
    <w:rsid w:val="006F24F8"/>
    <w:rPr>
      <w:color w:val="0000FF"/>
      <w:u w:val="single"/>
    </w:rPr>
  </w:style>
</w:styles>
</file>

<file path=word/webSettings.xml><?xml version="1.0" encoding="utf-8"?>
<w:webSettings xmlns:r="http://schemas.openxmlformats.org/officeDocument/2006/relationships" xmlns:w="http://schemas.openxmlformats.org/wordprocessingml/2006/main">
  <w:divs>
    <w:div w:id="3921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5808271/" TargetMode="External"/><Relationship Id="rId3" Type="http://schemas.openxmlformats.org/officeDocument/2006/relationships/webSettings" Target="webSettings.xml"/><Relationship Id="rId7" Type="http://schemas.openxmlformats.org/officeDocument/2006/relationships/hyperlink" Target="http://base.garant.ru/101026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12124624/1/" TargetMode="External"/><Relationship Id="rId11" Type="http://schemas.openxmlformats.org/officeDocument/2006/relationships/theme" Target="theme/theme1.xml"/><Relationship Id="rId5" Type="http://schemas.openxmlformats.org/officeDocument/2006/relationships/hyperlink" Target="http://base.garant.ru/45808270/" TargetMode="External"/><Relationship Id="rId10" Type="http://schemas.openxmlformats.org/officeDocument/2006/relationships/fontTable" Target="fontTable.xml"/><Relationship Id="rId4" Type="http://schemas.openxmlformats.org/officeDocument/2006/relationships/hyperlink" Target="http://base.garant.ru/12124624/1/" TargetMode="External"/><Relationship Id="rId9" Type="http://schemas.openxmlformats.org/officeDocument/2006/relationships/hyperlink" Target="http://base.garant.ru/45808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5415</Words>
  <Characters>30867</Characters>
  <Application>Microsoft Office Word</Application>
  <DocSecurity>0</DocSecurity>
  <Lines>257</Lines>
  <Paragraphs>72</Paragraphs>
  <ScaleCrop>false</ScaleCrop>
  <Company/>
  <LinksUpToDate>false</LinksUpToDate>
  <CharactersWithSpaces>36210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3</cp:revision>
  <dcterms:created xsi:type="dcterms:W3CDTF">2018-04-20T07:04:00Z</dcterms:created>
  <dcterms:modified xsi:type="dcterms:W3CDTF">2018-04-20T07:04:00Z</dcterms:modified>
</cp:coreProperties>
</file>