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B5" w:rsidRPr="00B146C0" w:rsidRDefault="00380EB5" w:rsidP="00380EB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146C0">
        <w:rPr>
          <w:b/>
          <w:color w:val="333333"/>
          <w:sz w:val="28"/>
          <w:szCs w:val="28"/>
        </w:rPr>
        <w:t xml:space="preserve">Как предприниматель может защитить свои данные </w:t>
      </w:r>
      <w:r>
        <w:rPr>
          <w:b/>
          <w:color w:val="333333"/>
          <w:sz w:val="28"/>
          <w:szCs w:val="28"/>
        </w:rPr>
        <w:t>в Интернете</w:t>
      </w:r>
      <w:r w:rsidRPr="00B146C0">
        <w:rPr>
          <w:b/>
          <w:color w:val="333333"/>
          <w:sz w:val="28"/>
          <w:szCs w:val="28"/>
        </w:rPr>
        <w:t>?</w:t>
      </w:r>
    </w:p>
    <w:p w:rsidR="00380EB5" w:rsidRPr="00B146C0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C0">
        <w:rPr>
          <w:sz w:val="28"/>
          <w:szCs w:val="28"/>
        </w:rPr>
        <w:t xml:space="preserve">С развитием технологий способы утечки корпоративной, личной информации, имеющие материальную ценность, являются важным ресурсом для любого бизнеса по всему миру. </w:t>
      </w:r>
    </w:p>
    <w:p w:rsidR="00380EB5" w:rsidRPr="00B146C0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C0">
        <w:rPr>
          <w:sz w:val="28"/>
          <w:szCs w:val="28"/>
        </w:rPr>
        <w:t>Минимизация возможности утечки таких данных путем ужесточения мер идентификац</w:t>
      </w:r>
      <w:proofErr w:type="gramStart"/>
      <w:r w:rsidRPr="00B146C0">
        <w:rPr>
          <w:sz w:val="28"/>
          <w:szCs w:val="28"/>
        </w:rPr>
        <w:t>ии и ау</w:t>
      </w:r>
      <w:proofErr w:type="gramEnd"/>
      <w:r w:rsidRPr="00B146C0">
        <w:rPr>
          <w:sz w:val="28"/>
          <w:szCs w:val="28"/>
        </w:rPr>
        <w:t xml:space="preserve">тентификации – единственный надежный вариант на сегодняшнее время. Если Ваши персональные данные уже находятся в Интернете – изъять их будет сложнее, чем постоянно проводить профилактику и соблюдать меры предосторожности. Для этого есть два основных направления: ужесточение мер безопасности на внутреннем уровне или передача на </w:t>
      </w:r>
      <w:proofErr w:type="spellStart"/>
      <w:r w:rsidRPr="00B146C0">
        <w:rPr>
          <w:sz w:val="28"/>
          <w:szCs w:val="28"/>
        </w:rPr>
        <w:t>аутсорсинг</w:t>
      </w:r>
      <w:proofErr w:type="spellEnd"/>
      <w:r w:rsidRPr="00B146C0">
        <w:rPr>
          <w:sz w:val="28"/>
          <w:szCs w:val="28"/>
        </w:rPr>
        <w:t xml:space="preserve">. </w:t>
      </w:r>
    </w:p>
    <w:p w:rsidR="00380EB5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C0">
        <w:rPr>
          <w:sz w:val="28"/>
          <w:szCs w:val="28"/>
        </w:rPr>
        <w:t xml:space="preserve">Внутреннее ужесточение </w:t>
      </w:r>
      <w:r>
        <w:rPr>
          <w:sz w:val="28"/>
          <w:szCs w:val="28"/>
        </w:rPr>
        <w:t>осуществляется с помощью</w:t>
      </w:r>
      <w:r w:rsidRPr="00B14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IT-отдела. </w:t>
      </w:r>
      <w:proofErr w:type="spellStart"/>
      <w:r>
        <w:rPr>
          <w:sz w:val="28"/>
          <w:szCs w:val="28"/>
        </w:rPr>
        <w:t>Аутсо</w:t>
      </w:r>
      <w:r w:rsidRPr="00B146C0">
        <w:rPr>
          <w:sz w:val="28"/>
          <w:szCs w:val="28"/>
        </w:rPr>
        <w:t>рсинг</w:t>
      </w:r>
      <w:proofErr w:type="spellEnd"/>
      <w:r w:rsidRPr="00B146C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выбор</w:t>
      </w:r>
      <w:r w:rsidRPr="00B146C0">
        <w:rPr>
          <w:sz w:val="28"/>
          <w:szCs w:val="28"/>
        </w:rPr>
        <w:t xml:space="preserve"> партнера для передачи ценной информации. Если ситуация вышла из-под контроля, стоит учитывать, что судебная практика имеет смешанные решения по вопросам утечки персональных данных, но шансы получить компенсацию и пресечь утечку данных проще при передаче оператору персональ</w:t>
      </w:r>
      <w:r>
        <w:rPr>
          <w:sz w:val="28"/>
          <w:szCs w:val="28"/>
        </w:rPr>
        <w:t xml:space="preserve">ных данных на </w:t>
      </w:r>
      <w:proofErr w:type="spellStart"/>
      <w:r>
        <w:rPr>
          <w:sz w:val="28"/>
          <w:szCs w:val="28"/>
        </w:rPr>
        <w:t>аутсорсинг</w:t>
      </w:r>
      <w:proofErr w:type="spellEnd"/>
      <w:r>
        <w:rPr>
          <w:sz w:val="28"/>
          <w:szCs w:val="28"/>
        </w:rPr>
        <w:t xml:space="preserve">. </w:t>
      </w:r>
    </w:p>
    <w:p w:rsidR="00380EB5" w:rsidRPr="00B146C0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46C0">
        <w:rPr>
          <w:sz w:val="28"/>
          <w:szCs w:val="28"/>
        </w:rPr>
        <w:t>осле внесения изменений в Федеральный закон от 27 июля 2006 года № 152-ФЗ </w:t>
      </w:r>
      <w:r w:rsidRPr="00B146C0">
        <w:rPr>
          <w:sz w:val="28"/>
          <w:szCs w:val="28"/>
          <w:bdr w:val="none" w:sz="0" w:space="0" w:color="auto" w:frame="1"/>
        </w:rPr>
        <w:t>«О персональных данных</w:t>
      </w:r>
      <w:r>
        <w:rPr>
          <w:sz w:val="28"/>
          <w:szCs w:val="28"/>
        </w:rPr>
        <w:t>»</w:t>
      </w:r>
      <w:r w:rsidRPr="00B146C0">
        <w:rPr>
          <w:sz w:val="28"/>
          <w:szCs w:val="28"/>
        </w:rPr>
        <w:t xml:space="preserve"> появились компании на </w:t>
      </w:r>
      <w:proofErr w:type="spellStart"/>
      <w:r w:rsidRPr="00B146C0">
        <w:rPr>
          <w:sz w:val="28"/>
          <w:szCs w:val="28"/>
        </w:rPr>
        <w:t>аутсорсинге</w:t>
      </w:r>
      <w:proofErr w:type="spellEnd"/>
      <w:r w:rsidRPr="00B146C0">
        <w:rPr>
          <w:sz w:val="28"/>
          <w:szCs w:val="28"/>
        </w:rPr>
        <w:t>, которые предлагают услугу облачного хранилища, то есть хранение всего объема данных от первичных документов до счетов в защищенном облаке данных на серверах компании, предоставившей услугу. </w:t>
      </w:r>
    </w:p>
    <w:p w:rsidR="00380EB5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C0">
        <w:rPr>
          <w:sz w:val="28"/>
          <w:szCs w:val="28"/>
        </w:rPr>
        <w:t>Что делается для предотвращения таких случаев на законодательном уровне? Введены уточнения обязанностей организатора распространения информации в сети, уточнения порядка обработки персональных данных по поручению оператора, а также уточнения требований по обеспечению безопасности обрабатываемых персональных данных, уточнения сведений, передаваемых оператором связи и других данных. В техническом плане постоянно совершенствуются способы шифрования криптографии</w:t>
      </w:r>
      <w:r>
        <w:rPr>
          <w:sz w:val="28"/>
          <w:szCs w:val="28"/>
        </w:rPr>
        <w:t>.</w:t>
      </w:r>
    </w:p>
    <w:p w:rsidR="00380EB5" w:rsidRDefault="00380EB5" w:rsidP="00380EB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5C7" w:rsidRPr="00380EB5" w:rsidRDefault="00A145C7" w:rsidP="00380EB5"/>
    <w:sectPr w:rsidR="00A145C7" w:rsidRPr="00380EB5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F62"/>
    <w:multiLevelType w:val="multilevel"/>
    <w:tmpl w:val="162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FC7"/>
    <w:rsid w:val="00034877"/>
    <w:rsid w:val="000D1F90"/>
    <w:rsid w:val="00190371"/>
    <w:rsid w:val="001E3DA2"/>
    <w:rsid w:val="002911FB"/>
    <w:rsid w:val="00380EB5"/>
    <w:rsid w:val="00397F8D"/>
    <w:rsid w:val="00417827"/>
    <w:rsid w:val="00436B0C"/>
    <w:rsid w:val="00531E41"/>
    <w:rsid w:val="005A29C0"/>
    <w:rsid w:val="005A48D4"/>
    <w:rsid w:val="007546E2"/>
    <w:rsid w:val="00847D1B"/>
    <w:rsid w:val="00917734"/>
    <w:rsid w:val="009802FC"/>
    <w:rsid w:val="00A06B91"/>
    <w:rsid w:val="00A145C7"/>
    <w:rsid w:val="00A21A6A"/>
    <w:rsid w:val="00AB4668"/>
    <w:rsid w:val="00D93FC7"/>
    <w:rsid w:val="00E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FC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93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3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ody Text"/>
    <w:basedOn w:val="a"/>
    <w:link w:val="1"/>
    <w:semiHidden/>
    <w:unhideWhenUsed/>
    <w:rsid w:val="009802FC"/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rsid w:val="00980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980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8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02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2F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31E41"/>
    <w:rPr>
      <w:color w:val="0000FF"/>
      <w:u w:val="single"/>
    </w:rPr>
  </w:style>
  <w:style w:type="paragraph" w:customStyle="1" w:styleId="5">
    <w:name w:val=" Знак Знак5"/>
    <w:basedOn w:val="a"/>
    <w:autoRedefine/>
    <w:rsid w:val="00531E41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31E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531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2022-04-04T11:03:00Z</dcterms:created>
  <dcterms:modified xsi:type="dcterms:W3CDTF">2022-04-22T11:34:00Z</dcterms:modified>
</cp:coreProperties>
</file>