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FF" w:rsidRPr="00FC0F0C" w:rsidRDefault="00BE3FFF" w:rsidP="00BE3FFF">
      <w:pPr>
        <w:pStyle w:val="a3"/>
        <w:spacing w:after="0"/>
        <w:jc w:val="center"/>
        <w:rPr>
          <w:b/>
          <w:sz w:val="28"/>
          <w:szCs w:val="28"/>
        </w:rPr>
      </w:pPr>
      <w:r w:rsidRPr="00FC0F0C">
        <w:rPr>
          <w:b/>
          <w:sz w:val="28"/>
          <w:szCs w:val="28"/>
        </w:rPr>
        <w:t>АДМИНИСТРАЦИЯ МУНИЦИПАЛЬНОГО ОБРАЗОВАНИЯ</w:t>
      </w:r>
    </w:p>
    <w:p w:rsidR="00BE3FFF" w:rsidRPr="00FC0F0C" w:rsidRDefault="00BE3FFF" w:rsidP="00BE3FFF">
      <w:pPr>
        <w:pStyle w:val="a3"/>
        <w:spacing w:after="0"/>
        <w:jc w:val="center"/>
        <w:rPr>
          <w:b/>
          <w:sz w:val="28"/>
          <w:szCs w:val="28"/>
        </w:rPr>
      </w:pPr>
      <w:r w:rsidRPr="00FC0F0C">
        <w:rPr>
          <w:b/>
          <w:sz w:val="28"/>
          <w:szCs w:val="28"/>
        </w:rPr>
        <w:t xml:space="preserve">КРАСНОЧАБАНСКИЙ СЕЛЬСОВЕТ ДОМБАРОВСКОГО РАЙОНА </w:t>
      </w:r>
    </w:p>
    <w:p w:rsidR="00BE3FFF" w:rsidRPr="00FC0F0C" w:rsidRDefault="00BE3FFF" w:rsidP="00BE3FFF">
      <w:pPr>
        <w:pStyle w:val="a3"/>
        <w:tabs>
          <w:tab w:val="left" w:pos="540"/>
        </w:tabs>
        <w:spacing w:after="0"/>
        <w:jc w:val="center"/>
        <w:rPr>
          <w:b/>
          <w:sz w:val="28"/>
          <w:szCs w:val="28"/>
        </w:rPr>
      </w:pPr>
      <w:proofErr w:type="gramStart"/>
      <w:r w:rsidRPr="00FC0F0C">
        <w:rPr>
          <w:b/>
          <w:sz w:val="28"/>
          <w:szCs w:val="28"/>
        </w:rPr>
        <w:t>ОРЕНБУРГСКОЙ</w:t>
      </w:r>
      <w:proofErr w:type="gramEnd"/>
      <w:r w:rsidRPr="00FC0F0C">
        <w:rPr>
          <w:b/>
          <w:sz w:val="28"/>
          <w:szCs w:val="28"/>
        </w:rPr>
        <w:t xml:space="preserve"> ОБЛАСТЬ</w:t>
      </w: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jc w:val="center"/>
        <w:rPr>
          <w:rFonts w:ascii="Times New Roman" w:hAnsi="Times New Roman"/>
          <w:b/>
          <w:sz w:val="28"/>
          <w:szCs w:val="28"/>
        </w:rPr>
      </w:pPr>
      <w:r w:rsidRPr="00FC0F0C">
        <w:rPr>
          <w:rFonts w:ascii="Times New Roman" w:hAnsi="Times New Roman"/>
          <w:b/>
          <w:sz w:val="28"/>
          <w:szCs w:val="28"/>
        </w:rPr>
        <w:t>ПОСТАНОВЛЕНИЕ</w:t>
      </w:r>
    </w:p>
    <w:p w:rsidR="00BE3FFF" w:rsidRPr="00FC0F0C" w:rsidRDefault="00BE3FFF" w:rsidP="00BE3FFF">
      <w:pPr>
        <w:rPr>
          <w:rFonts w:ascii="Times New Roman" w:hAnsi="Times New Roman"/>
          <w:b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13.07</w:t>
      </w:r>
      <w:r w:rsidRPr="00FC0F0C">
        <w:rPr>
          <w:rFonts w:ascii="Times New Roman" w:hAnsi="Times New Roman"/>
          <w:b/>
          <w:sz w:val="28"/>
          <w:szCs w:val="28"/>
        </w:rPr>
        <w:t xml:space="preserve">. 2017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№ 56</w:t>
      </w:r>
      <w:r w:rsidRPr="00FC0F0C">
        <w:rPr>
          <w:rFonts w:ascii="Times New Roman" w:hAnsi="Times New Roman"/>
          <w:b/>
          <w:sz w:val="28"/>
          <w:szCs w:val="28"/>
        </w:rPr>
        <w:t>-п</w:t>
      </w:r>
    </w:p>
    <w:p w:rsidR="00BE3FFF" w:rsidRPr="00FC0F0C" w:rsidRDefault="00BE3FFF" w:rsidP="00BE3FF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FF" w:rsidRPr="00FC0F0C" w:rsidRDefault="00BE3FFF" w:rsidP="00BE3FFF">
      <w:pPr>
        <w:pStyle w:val="a6"/>
        <w:tabs>
          <w:tab w:val="left" w:pos="0"/>
        </w:tabs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№ 02-п от 27.01.2017 «</w:t>
      </w:r>
      <w:r w:rsidRPr="00FC0F0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объектов муниципального образования </w:t>
      </w:r>
      <w:proofErr w:type="spellStart"/>
      <w:r w:rsidRPr="00FC0F0C">
        <w:rPr>
          <w:rFonts w:ascii="Times New Roman" w:hAnsi="Times New Roman" w:cs="Times New Roman"/>
          <w:b/>
          <w:bCs/>
          <w:sz w:val="28"/>
          <w:szCs w:val="28"/>
        </w:rPr>
        <w:t>Красночабанский</w:t>
      </w:r>
      <w:proofErr w:type="spellEnd"/>
      <w:r w:rsidRPr="00FC0F0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Домбаровского района Оренбургской области, планируемых для заключения концессионных соглашений на 2017 год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E3FFF" w:rsidRPr="00FC0F0C" w:rsidRDefault="00BE3FFF" w:rsidP="00BE3FFF">
      <w:pPr>
        <w:pStyle w:val="a6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0F0C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21 июля 2005 года № 115-ФЗ «О концессионных соглашениях, руководствуясь Уставом муниципального образования </w:t>
      </w:r>
      <w:proofErr w:type="spellStart"/>
      <w:r w:rsidRPr="00FC0F0C"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 w:rsidRPr="00FC0F0C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района, постановляю:</w:t>
      </w:r>
    </w:p>
    <w:p w:rsidR="00BE3FFF" w:rsidRDefault="00BE3FFF" w:rsidP="00BE3FFF">
      <w:pPr>
        <w:pStyle w:val="a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от 27.01.2017№ 02-п «Об утверждении перечня объектов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Домбаровского района Оренбургской области, планируемых для заключения концессионных соглашений на 2017 год» в заголовке постановления 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лова «2017 год»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>2018 год»</w:t>
      </w:r>
      <w:proofErr w:type="gramEnd"/>
    </w:p>
    <w:p w:rsidR="00BE3FFF" w:rsidRDefault="00BE3FFF" w:rsidP="00BE3FFF">
      <w:pPr>
        <w:pStyle w:val="a6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2.Настоящее постановление подлежит публикации на официальном сайте Российской Федерации для размещения информации о проведении торгов </w:t>
      </w:r>
      <w:hyperlink r:id="rId4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., на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в сети интернет.</w:t>
      </w:r>
    </w:p>
    <w:p w:rsidR="00BE3FFF" w:rsidRDefault="00BE3FFF" w:rsidP="00BE3FF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3.Настоящее  постановление вступает в силу со дня его подписания</w:t>
      </w:r>
    </w:p>
    <w:p w:rsidR="00BE3FFF" w:rsidRDefault="00BE3FFF" w:rsidP="00BE3FFF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BE3FFF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  <w:r w:rsidRPr="00FC0F0C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</w:t>
      </w: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  <w:proofErr w:type="spellStart"/>
      <w:r w:rsidRPr="00FC0F0C"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 w:rsidRPr="00FC0F0C">
        <w:rPr>
          <w:rFonts w:ascii="Times New Roman" w:hAnsi="Times New Roman"/>
          <w:sz w:val="28"/>
          <w:szCs w:val="28"/>
        </w:rPr>
        <w:t xml:space="preserve"> сельсовета                                                 </w:t>
      </w:r>
      <w:proofErr w:type="spellStart"/>
      <w:r w:rsidRPr="00FC0F0C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  <w:r w:rsidRPr="00FC0F0C">
        <w:rPr>
          <w:rFonts w:ascii="Times New Roman" w:hAnsi="Times New Roman"/>
          <w:sz w:val="28"/>
          <w:szCs w:val="28"/>
        </w:rPr>
        <w:t>Разослано: бухгалтерии района,  администрации района,  прокуратуре р</w:t>
      </w:r>
      <w:r>
        <w:rPr>
          <w:rFonts w:ascii="Times New Roman" w:hAnsi="Times New Roman"/>
          <w:sz w:val="28"/>
          <w:szCs w:val="28"/>
        </w:rPr>
        <w:t>айона,  в дело.</w:t>
      </w: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BE3FFF" w:rsidRPr="00FC0F0C" w:rsidRDefault="00BE3FFF" w:rsidP="00BE3FFF">
      <w:pPr>
        <w:rPr>
          <w:rFonts w:ascii="Times New Roman" w:hAnsi="Times New Roman"/>
          <w:sz w:val="28"/>
          <w:szCs w:val="28"/>
        </w:rPr>
      </w:pPr>
    </w:p>
    <w:p w:rsidR="00C20B13" w:rsidRDefault="00C20B13"/>
    <w:sectPr w:rsidR="00C20B13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00"/>
    <w:rsid w:val="00193A00"/>
    <w:rsid w:val="002B112A"/>
    <w:rsid w:val="00BE3FFF"/>
    <w:rsid w:val="00C20B13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3FFF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E3FFF"/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rsid w:val="00BE3FFF"/>
    <w:rPr>
      <w:color w:val="0000FF"/>
      <w:u w:val="single"/>
    </w:rPr>
  </w:style>
  <w:style w:type="paragraph" w:styleId="a6">
    <w:name w:val="Body Text Indent"/>
    <w:basedOn w:val="a"/>
    <w:link w:val="a7"/>
    <w:rsid w:val="00BE3FFF"/>
    <w:pPr>
      <w:spacing w:after="120"/>
      <w:ind w:left="283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E3FFF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2017-11-08T09:05:00Z</dcterms:created>
  <dcterms:modified xsi:type="dcterms:W3CDTF">2017-11-08T09:05:00Z</dcterms:modified>
</cp:coreProperties>
</file>