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80" w:rsidRPr="008D79C3" w:rsidRDefault="00710880" w:rsidP="0071088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8D79C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10880" w:rsidRPr="008D79C3" w:rsidRDefault="00710880" w:rsidP="0071088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8D79C3">
        <w:rPr>
          <w:rFonts w:ascii="Times New Roman" w:hAnsi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710880" w:rsidRPr="008D79C3" w:rsidRDefault="00710880" w:rsidP="0071088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710880" w:rsidRPr="008D79C3" w:rsidRDefault="00710880" w:rsidP="0071088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8D79C3">
        <w:rPr>
          <w:rFonts w:ascii="Times New Roman" w:hAnsi="Times New Roman"/>
          <w:b/>
          <w:sz w:val="28"/>
          <w:szCs w:val="28"/>
        </w:rPr>
        <w:t>ПОСТАНОВЛЕНИЕ</w:t>
      </w:r>
    </w:p>
    <w:p w:rsidR="00710880" w:rsidRPr="008D79C3" w:rsidRDefault="00710880" w:rsidP="0071088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710880" w:rsidRPr="008D79C3" w:rsidRDefault="00710880" w:rsidP="0071088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12.05. 2017 </w:t>
      </w:r>
      <w:r w:rsidRPr="008D79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44</w:t>
      </w:r>
      <w:r w:rsidRPr="008D79C3">
        <w:rPr>
          <w:rFonts w:ascii="Times New Roman" w:hAnsi="Times New Roman"/>
          <w:b/>
          <w:sz w:val="28"/>
          <w:szCs w:val="28"/>
        </w:rPr>
        <w:t>-п</w:t>
      </w:r>
    </w:p>
    <w:p w:rsidR="00710880" w:rsidRPr="008D79C3" w:rsidRDefault="00710880" w:rsidP="0071088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710880" w:rsidRPr="00CE1E22" w:rsidRDefault="00710880" w:rsidP="00710880">
      <w:pPr>
        <w:jc w:val="center"/>
        <w:rPr>
          <w:rFonts w:ascii="Times New Roman" w:hAnsi="Times New Roman"/>
          <w:b/>
          <w:sz w:val="28"/>
          <w:szCs w:val="28"/>
        </w:rPr>
      </w:pPr>
      <w:r w:rsidRPr="00CE1E22">
        <w:rPr>
          <w:rFonts w:ascii="Times New Roman" w:hAnsi="Times New Roman"/>
          <w:b/>
          <w:sz w:val="28"/>
          <w:szCs w:val="28"/>
        </w:rPr>
        <w:t xml:space="preserve">О мерах по обеспечению пожарной безопасности в </w:t>
      </w:r>
      <w:proofErr w:type="gramStart"/>
      <w:r w:rsidRPr="00CE1E22">
        <w:rPr>
          <w:rFonts w:ascii="Times New Roman" w:hAnsi="Times New Roman"/>
          <w:b/>
          <w:sz w:val="28"/>
          <w:szCs w:val="28"/>
        </w:rPr>
        <w:t>весенне-летний</w:t>
      </w:r>
      <w:proofErr w:type="gramEnd"/>
      <w:r w:rsidRPr="00CE1E22">
        <w:rPr>
          <w:rFonts w:ascii="Times New Roman" w:hAnsi="Times New Roman"/>
          <w:b/>
          <w:sz w:val="28"/>
          <w:szCs w:val="28"/>
        </w:rPr>
        <w:t xml:space="preserve"> </w:t>
      </w:r>
    </w:p>
    <w:p w:rsidR="00710880" w:rsidRPr="00CE1E22" w:rsidRDefault="00710880" w:rsidP="00710880">
      <w:pPr>
        <w:jc w:val="center"/>
        <w:rPr>
          <w:rFonts w:ascii="Times New Roman" w:hAnsi="Times New Roman"/>
          <w:b/>
          <w:sz w:val="28"/>
          <w:szCs w:val="28"/>
        </w:rPr>
      </w:pPr>
      <w:r w:rsidRPr="00CE1E22">
        <w:rPr>
          <w:rFonts w:ascii="Times New Roman" w:hAnsi="Times New Roman"/>
          <w:b/>
          <w:sz w:val="28"/>
          <w:szCs w:val="28"/>
        </w:rPr>
        <w:t>период 2017 года на территории муниципального о</w:t>
      </w:r>
      <w:r w:rsidRPr="00CE1E22">
        <w:rPr>
          <w:rFonts w:ascii="Times New Roman" w:hAnsi="Times New Roman"/>
          <w:b/>
          <w:sz w:val="28"/>
          <w:szCs w:val="28"/>
        </w:rPr>
        <w:t>б</w:t>
      </w:r>
      <w:r w:rsidRPr="00CE1E22">
        <w:rPr>
          <w:rFonts w:ascii="Times New Roman" w:hAnsi="Times New Roman"/>
          <w:b/>
          <w:sz w:val="28"/>
          <w:szCs w:val="28"/>
        </w:rPr>
        <w:t>разования</w:t>
      </w:r>
    </w:p>
    <w:p w:rsidR="00710880" w:rsidRPr="00CE1E22" w:rsidRDefault="00710880" w:rsidP="0071088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710880" w:rsidRPr="00CE1E22" w:rsidRDefault="00710880" w:rsidP="00710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0880" w:rsidRPr="00715279" w:rsidRDefault="00710880" w:rsidP="00710880">
      <w:pPr>
        <w:pStyle w:val="a6"/>
        <w:ind w:firstLine="50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279">
        <w:rPr>
          <w:rFonts w:ascii="Times New Roman" w:hAnsi="Times New Roman"/>
          <w:sz w:val="28"/>
          <w:szCs w:val="28"/>
        </w:rPr>
        <w:t xml:space="preserve">Во исполнение постановления Правительства Оренбургской области от 11.04.2017 года № 258-п «О мерах по обеспечению пожарной безопасности на территории Оренбургской области в весенне-летний период 2017 года» </w:t>
      </w:r>
      <w:r w:rsidRPr="0071527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15279">
        <w:rPr>
          <w:rFonts w:ascii="Times New Roman" w:hAnsi="Times New Roman"/>
          <w:sz w:val="28"/>
          <w:szCs w:val="28"/>
        </w:rPr>
        <w:t>в целях обеспечения пожарной безопасности на территории муниципального образов</w:t>
      </w:r>
      <w:r w:rsidRPr="00715279">
        <w:rPr>
          <w:rFonts w:ascii="Times New Roman" w:hAnsi="Times New Roman"/>
          <w:sz w:val="28"/>
          <w:szCs w:val="28"/>
        </w:rPr>
        <w:t>а</w:t>
      </w:r>
      <w:r w:rsidRPr="00715279">
        <w:rPr>
          <w:rFonts w:ascii="Times New Roman" w:hAnsi="Times New Roman"/>
          <w:sz w:val="28"/>
          <w:szCs w:val="28"/>
        </w:rPr>
        <w:t xml:space="preserve">ния  </w:t>
      </w:r>
      <w:proofErr w:type="spellStart"/>
      <w:r w:rsidRPr="0071527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715279">
        <w:rPr>
          <w:rFonts w:ascii="Times New Roman" w:hAnsi="Times New Roman"/>
          <w:sz w:val="28"/>
          <w:szCs w:val="28"/>
        </w:rPr>
        <w:t xml:space="preserve"> сельсовет</w:t>
      </w:r>
      <w:r w:rsidRPr="007152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5279">
        <w:rPr>
          <w:rFonts w:ascii="Times New Roman" w:hAnsi="Times New Roman"/>
          <w:sz w:val="28"/>
          <w:szCs w:val="28"/>
        </w:rPr>
        <w:t>в весенне-летний период 2017 года постановляю:</w:t>
      </w:r>
      <w:proofErr w:type="gramEnd"/>
    </w:p>
    <w:p w:rsidR="00710880" w:rsidRPr="00715279" w:rsidRDefault="00710880" w:rsidP="00710880">
      <w:pPr>
        <w:pStyle w:val="a6"/>
        <w:ind w:firstLine="504"/>
        <w:jc w:val="both"/>
        <w:rPr>
          <w:rFonts w:ascii="Times New Roman" w:hAnsi="Times New Roman"/>
          <w:sz w:val="28"/>
          <w:szCs w:val="28"/>
        </w:rPr>
      </w:pPr>
      <w:r w:rsidRPr="00715279">
        <w:rPr>
          <w:rFonts w:ascii="Times New Roman" w:hAnsi="Times New Roman"/>
          <w:sz w:val="28"/>
          <w:szCs w:val="28"/>
        </w:rPr>
        <w:t xml:space="preserve">1.Установить начало </w:t>
      </w:r>
      <w:r>
        <w:rPr>
          <w:rFonts w:ascii="Times New Roman" w:hAnsi="Times New Roman"/>
          <w:sz w:val="28"/>
          <w:szCs w:val="28"/>
        </w:rPr>
        <w:t xml:space="preserve">пожароопасного сезона в </w:t>
      </w:r>
      <w:proofErr w:type="spellStart"/>
      <w:r>
        <w:rPr>
          <w:rFonts w:ascii="Times New Roman" w:hAnsi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715279">
        <w:rPr>
          <w:rFonts w:ascii="Times New Roman" w:hAnsi="Times New Roman"/>
          <w:sz w:val="28"/>
          <w:szCs w:val="28"/>
        </w:rPr>
        <w:t xml:space="preserve">летний период 2017 года на территории </w:t>
      </w:r>
      <w:proofErr w:type="spellStart"/>
      <w:r w:rsidRPr="00715279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715279">
        <w:rPr>
          <w:rFonts w:ascii="Times New Roman" w:hAnsi="Times New Roman"/>
          <w:sz w:val="28"/>
          <w:szCs w:val="28"/>
        </w:rPr>
        <w:t xml:space="preserve"> сельсовета  с 15 мая 2017 года</w:t>
      </w:r>
    </w:p>
    <w:p w:rsidR="00710880" w:rsidRPr="00715279" w:rsidRDefault="00710880" w:rsidP="007108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5279">
        <w:rPr>
          <w:rFonts w:ascii="Times New Roman" w:hAnsi="Times New Roman"/>
          <w:sz w:val="28"/>
          <w:szCs w:val="28"/>
        </w:rPr>
        <w:t xml:space="preserve">        2. Утвердить план мероприятий по обеспечению пожарной безопасности на территории муниципального образования </w:t>
      </w:r>
      <w:proofErr w:type="spellStart"/>
      <w:r w:rsidRPr="00715279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715279">
        <w:rPr>
          <w:rFonts w:ascii="Times New Roman" w:hAnsi="Times New Roman"/>
          <w:sz w:val="28"/>
          <w:szCs w:val="28"/>
        </w:rPr>
        <w:t xml:space="preserve"> сельсовет в весенне-летний п</w:t>
      </w:r>
      <w:r w:rsidRPr="00715279">
        <w:rPr>
          <w:rFonts w:ascii="Times New Roman" w:hAnsi="Times New Roman"/>
          <w:sz w:val="28"/>
          <w:szCs w:val="28"/>
        </w:rPr>
        <w:t>е</w:t>
      </w:r>
      <w:r w:rsidRPr="00715279">
        <w:rPr>
          <w:rFonts w:ascii="Times New Roman" w:hAnsi="Times New Roman"/>
          <w:sz w:val="28"/>
          <w:szCs w:val="28"/>
        </w:rPr>
        <w:t>риод 2017 года (далее - план), согласно приложению.</w:t>
      </w:r>
    </w:p>
    <w:p w:rsidR="00710880" w:rsidRPr="00715279" w:rsidRDefault="00710880" w:rsidP="00710880">
      <w:pPr>
        <w:rPr>
          <w:rFonts w:ascii="Times New Roman" w:hAnsi="Times New Roman"/>
          <w:sz w:val="28"/>
          <w:szCs w:val="28"/>
        </w:rPr>
      </w:pPr>
      <w:r w:rsidRPr="00715279">
        <w:rPr>
          <w:rFonts w:ascii="Times New Roman" w:hAnsi="Times New Roman"/>
          <w:b/>
          <w:spacing w:val="2"/>
          <w:sz w:val="28"/>
          <w:szCs w:val="28"/>
        </w:rPr>
        <w:t xml:space="preserve">       </w:t>
      </w:r>
      <w:r w:rsidRPr="00715279">
        <w:rPr>
          <w:rFonts w:ascii="Times New Roman" w:hAnsi="Times New Roman"/>
          <w:spacing w:val="2"/>
          <w:sz w:val="28"/>
          <w:szCs w:val="28"/>
        </w:rPr>
        <w:t xml:space="preserve">4. </w:t>
      </w:r>
      <w:r w:rsidRPr="00715279">
        <w:rPr>
          <w:rFonts w:ascii="Times New Roman" w:hAnsi="Times New Roman"/>
          <w:sz w:val="28"/>
          <w:szCs w:val="28"/>
        </w:rPr>
        <w:t> Постановление вступает в силу после</w:t>
      </w:r>
      <w:r w:rsidRPr="00715279">
        <w:rPr>
          <w:rFonts w:ascii="Times New Roman" w:hAnsi="Times New Roman"/>
          <w:b/>
          <w:sz w:val="28"/>
          <w:szCs w:val="28"/>
        </w:rPr>
        <w:t xml:space="preserve"> </w:t>
      </w:r>
      <w:r w:rsidRPr="00715279">
        <w:rPr>
          <w:rFonts w:ascii="Times New Roman" w:hAnsi="Times New Roman"/>
          <w:sz w:val="28"/>
          <w:szCs w:val="28"/>
        </w:rPr>
        <w:t xml:space="preserve">его подписания. </w:t>
      </w:r>
    </w:p>
    <w:p w:rsidR="00710880" w:rsidRPr="00715279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Pr="00715279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Pr="008D79C3" w:rsidRDefault="00710880" w:rsidP="00710880">
      <w:pPr>
        <w:rPr>
          <w:rFonts w:ascii="Times New Roman" w:hAnsi="Times New Roman"/>
          <w:sz w:val="28"/>
          <w:szCs w:val="28"/>
        </w:rPr>
      </w:pPr>
      <w:r w:rsidRPr="008D79C3">
        <w:rPr>
          <w:rFonts w:ascii="Times New Roman" w:hAnsi="Times New Roman"/>
          <w:sz w:val="28"/>
          <w:szCs w:val="28"/>
        </w:rPr>
        <w:t xml:space="preserve">Глава  муниципального образования                                                                              </w:t>
      </w:r>
      <w:proofErr w:type="spellStart"/>
      <w:r w:rsidRPr="008D79C3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D79C3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</w:t>
      </w:r>
      <w:proofErr w:type="spellStart"/>
      <w:r w:rsidRPr="008D79C3">
        <w:rPr>
          <w:rFonts w:ascii="Times New Roman" w:hAnsi="Times New Roman"/>
          <w:sz w:val="28"/>
          <w:szCs w:val="28"/>
        </w:rPr>
        <w:t>М.З.Суенбаев</w:t>
      </w:r>
      <w:proofErr w:type="spellEnd"/>
      <w:r w:rsidRPr="008D79C3">
        <w:rPr>
          <w:rFonts w:ascii="Times New Roman" w:hAnsi="Times New Roman"/>
          <w:sz w:val="28"/>
          <w:szCs w:val="28"/>
        </w:rPr>
        <w:t xml:space="preserve">       </w:t>
      </w:r>
    </w:p>
    <w:p w:rsidR="00710880" w:rsidRPr="008D79C3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Pr="008D79C3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Pr="008D79C3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Pr="008D79C3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Pr="008D79C3" w:rsidRDefault="00710880" w:rsidP="00710880">
      <w:pPr>
        <w:rPr>
          <w:rFonts w:ascii="Times New Roman" w:hAnsi="Times New Roman"/>
          <w:sz w:val="28"/>
          <w:szCs w:val="28"/>
        </w:rPr>
      </w:pPr>
      <w:r w:rsidRPr="008D79C3">
        <w:rPr>
          <w:rFonts w:ascii="Times New Roman" w:hAnsi="Times New Roman"/>
          <w:sz w:val="28"/>
          <w:szCs w:val="28"/>
        </w:rPr>
        <w:t xml:space="preserve">Разослано: администрация района, прокуратура,   в дело     </w:t>
      </w:r>
    </w:p>
    <w:p w:rsidR="00710880" w:rsidRDefault="00710880" w:rsidP="00710880">
      <w:pPr>
        <w:keepNext/>
        <w:autoSpaceDE w:val="0"/>
        <w:autoSpaceDN w:val="0"/>
        <w:adjustRightInd w:val="0"/>
        <w:outlineLvl w:val="0"/>
        <w:rPr>
          <w:sz w:val="28"/>
          <w:szCs w:val="28"/>
        </w:rPr>
        <w:sectPr w:rsidR="00710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880" w:rsidRDefault="00710880" w:rsidP="00710880">
      <w:pPr>
        <w:keepNext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710880" w:rsidRDefault="00710880" w:rsidP="00710880">
      <w:pPr>
        <w:keepNext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10880" w:rsidRPr="00CE1E22" w:rsidRDefault="00710880" w:rsidP="00710880">
      <w:pPr>
        <w:keepNext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44-п от 12.05.2017</w:t>
      </w:r>
    </w:p>
    <w:p w:rsidR="00710880" w:rsidRDefault="00710880" w:rsidP="00710880">
      <w:pPr>
        <w:pStyle w:val="a7"/>
        <w:keepNext/>
        <w:rPr>
          <w:b w:val="0"/>
          <w:bCs w:val="0"/>
          <w:sz w:val="28"/>
          <w:szCs w:val="28"/>
        </w:rPr>
      </w:pPr>
      <w:r w:rsidRPr="009640E8">
        <w:rPr>
          <w:b w:val="0"/>
          <w:bCs w:val="0"/>
          <w:sz w:val="28"/>
          <w:szCs w:val="28"/>
        </w:rPr>
        <w:t>План</w:t>
      </w:r>
      <w:r w:rsidRPr="009640E8">
        <w:rPr>
          <w:b w:val="0"/>
          <w:bCs w:val="0"/>
          <w:sz w:val="28"/>
          <w:szCs w:val="28"/>
        </w:rPr>
        <w:br/>
        <w:t>мероприятий по обеспечению пожарной безопасности</w:t>
      </w:r>
      <w:r w:rsidRPr="00784412">
        <w:rPr>
          <w:b w:val="0"/>
          <w:bCs w:val="0"/>
          <w:sz w:val="28"/>
          <w:szCs w:val="28"/>
        </w:rPr>
        <w:t xml:space="preserve"> </w:t>
      </w:r>
      <w:r w:rsidRPr="009640E8">
        <w:rPr>
          <w:b w:val="0"/>
          <w:bCs w:val="0"/>
          <w:sz w:val="28"/>
          <w:szCs w:val="28"/>
        </w:rPr>
        <w:t xml:space="preserve">в весенне-летний </w:t>
      </w:r>
      <w:r>
        <w:rPr>
          <w:b w:val="0"/>
          <w:bCs w:val="0"/>
          <w:sz w:val="28"/>
          <w:szCs w:val="28"/>
        </w:rPr>
        <w:t xml:space="preserve"> </w:t>
      </w:r>
      <w:r w:rsidRPr="009640E8">
        <w:rPr>
          <w:b w:val="0"/>
          <w:bCs w:val="0"/>
          <w:sz w:val="28"/>
          <w:szCs w:val="28"/>
        </w:rPr>
        <w:t>п</w:t>
      </w:r>
      <w:r w:rsidRPr="009640E8">
        <w:rPr>
          <w:b w:val="0"/>
          <w:bCs w:val="0"/>
          <w:sz w:val="28"/>
          <w:szCs w:val="28"/>
        </w:rPr>
        <w:t>е</w:t>
      </w:r>
      <w:r w:rsidRPr="009640E8">
        <w:rPr>
          <w:b w:val="0"/>
          <w:bCs w:val="0"/>
          <w:sz w:val="28"/>
          <w:szCs w:val="28"/>
        </w:rPr>
        <w:t>риод 201</w:t>
      </w:r>
      <w:r>
        <w:rPr>
          <w:b w:val="0"/>
          <w:bCs w:val="0"/>
          <w:sz w:val="28"/>
          <w:szCs w:val="28"/>
        </w:rPr>
        <w:t>7</w:t>
      </w:r>
      <w:r w:rsidRPr="009640E8">
        <w:rPr>
          <w:b w:val="0"/>
          <w:bCs w:val="0"/>
          <w:sz w:val="28"/>
          <w:szCs w:val="28"/>
        </w:rPr>
        <w:t xml:space="preserve"> года</w:t>
      </w:r>
    </w:p>
    <w:p w:rsidR="00710880" w:rsidRPr="009640E8" w:rsidRDefault="00710880" w:rsidP="00710880">
      <w:pPr>
        <w:pStyle w:val="a7"/>
        <w:keepNext/>
        <w:rPr>
          <w:b w:val="0"/>
          <w:bCs w:val="0"/>
          <w:sz w:val="28"/>
          <w:szCs w:val="28"/>
        </w:rPr>
      </w:pPr>
      <w:r w:rsidRPr="009640E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Красночабанский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</w:t>
      </w:r>
    </w:p>
    <w:p w:rsidR="00710880" w:rsidRPr="009640E8" w:rsidRDefault="00710880" w:rsidP="00710880">
      <w:pPr>
        <w:pStyle w:val="a7"/>
        <w:keepNext/>
        <w:ind w:firstLine="709"/>
        <w:rPr>
          <w:b w:val="0"/>
          <w:bCs w:val="0"/>
          <w:sz w:val="28"/>
          <w:szCs w:val="28"/>
        </w:rPr>
      </w:pPr>
    </w:p>
    <w:tbl>
      <w:tblPr>
        <w:tblW w:w="15300" w:type="dxa"/>
        <w:tblInd w:w="-5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7100"/>
        <w:gridCol w:w="5700"/>
        <w:gridCol w:w="1900"/>
      </w:tblGrid>
      <w:tr w:rsidR="00710880" w:rsidRPr="009640E8" w:rsidTr="002C77F9">
        <w:trPr>
          <w:cantSplit/>
          <w:tblHeader/>
        </w:trPr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№</w:t>
            </w:r>
          </w:p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 w:rsidRPr="009640E8">
              <w:rPr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9640E8">
              <w:rPr>
                <w:b w:val="0"/>
                <w:bCs w:val="0"/>
                <w:sz w:val="28"/>
                <w:szCs w:val="28"/>
              </w:rPr>
              <w:t>/</w:t>
            </w:r>
            <w:proofErr w:type="spellStart"/>
            <w:r w:rsidRPr="009640E8">
              <w:rPr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9640E8">
              <w:rPr>
                <w:b w:val="0"/>
                <w:bCs w:val="0"/>
                <w:sz w:val="28"/>
                <w:szCs w:val="28"/>
              </w:rPr>
              <w:t>Ответственные</w:t>
            </w:r>
            <w:proofErr w:type="gramEnd"/>
            <w:r w:rsidRPr="009640E8">
              <w:rPr>
                <w:b w:val="0"/>
                <w:bCs w:val="0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Срок </w:t>
            </w:r>
            <w:r w:rsidRPr="009640E8">
              <w:rPr>
                <w:b w:val="0"/>
                <w:bCs w:val="0"/>
                <w:sz w:val="28"/>
                <w:szCs w:val="28"/>
              </w:rPr>
              <w:br/>
              <w:t>исполн</w:t>
            </w:r>
            <w:r w:rsidRPr="009640E8"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>ния</w:t>
            </w:r>
          </w:p>
        </w:tc>
      </w:tr>
    </w:tbl>
    <w:p w:rsidR="00710880" w:rsidRPr="002B42DA" w:rsidRDefault="00710880" w:rsidP="00710880">
      <w:pPr>
        <w:keepNext/>
        <w:rPr>
          <w:sz w:val="2"/>
          <w:szCs w:val="2"/>
        </w:rPr>
      </w:pPr>
    </w:p>
    <w:tbl>
      <w:tblPr>
        <w:tblW w:w="15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6904"/>
        <w:gridCol w:w="5896"/>
        <w:gridCol w:w="1900"/>
      </w:tblGrid>
      <w:tr w:rsidR="00710880" w:rsidRPr="009640E8" w:rsidTr="00710880">
        <w:trPr>
          <w:cantSplit/>
          <w:tblHeader/>
        </w:trPr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Приведение в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исправно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состояни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источник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наружн</w:t>
            </w:r>
            <w:r w:rsidRPr="009640E8">
              <w:rPr>
                <w:b w:val="0"/>
                <w:bCs w:val="0"/>
                <w:sz w:val="28"/>
                <w:szCs w:val="28"/>
              </w:rPr>
              <w:t>о</w:t>
            </w:r>
            <w:r w:rsidRPr="009640E8">
              <w:rPr>
                <w:b w:val="0"/>
                <w:bCs w:val="0"/>
                <w:sz w:val="28"/>
                <w:szCs w:val="28"/>
              </w:rPr>
              <w:t>го водоснабжения</w:t>
            </w:r>
            <w:r>
              <w:rPr>
                <w:b w:val="0"/>
                <w:bCs w:val="0"/>
                <w:sz w:val="28"/>
                <w:szCs w:val="28"/>
              </w:rPr>
              <w:t xml:space="preserve"> населенных пунктов и организаций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сельсовета, МУП «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Красночабанское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ЖКХ» (по согласованию)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Приведение  в 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исправно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состояни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подъездны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пут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к водозаборам и </w:t>
            </w:r>
            <w:proofErr w:type="spellStart"/>
            <w:r w:rsidRPr="009640E8">
              <w:rPr>
                <w:b w:val="0"/>
                <w:bCs w:val="0"/>
                <w:sz w:val="28"/>
                <w:szCs w:val="28"/>
              </w:rPr>
              <w:t>водоисточникам</w:t>
            </w:r>
            <w:proofErr w:type="spellEnd"/>
            <w:r w:rsidRPr="009640E8">
              <w:rPr>
                <w:b w:val="0"/>
                <w:bCs w:val="0"/>
                <w:sz w:val="28"/>
                <w:szCs w:val="28"/>
              </w:rPr>
              <w:t>, используемым для ц</w:t>
            </w:r>
            <w:r w:rsidRPr="009640E8"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>лей пожаротушения</w:t>
            </w:r>
            <w:r>
              <w:rPr>
                <w:b w:val="0"/>
                <w:bCs w:val="0"/>
                <w:sz w:val="28"/>
                <w:szCs w:val="28"/>
              </w:rPr>
              <w:t>. Установить указатели  направления движения и расстояний до местонахождения гидрантов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сельсовета, МУП «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Красночабанское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ЖК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Х(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по согласованию)   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Обеспечение населенных пунктов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9640E8">
              <w:rPr>
                <w:b w:val="0"/>
                <w:bCs w:val="0"/>
                <w:sz w:val="28"/>
                <w:szCs w:val="28"/>
              </w:rPr>
              <w:t>противопожарным з</w:t>
            </w:r>
            <w:r w:rsidRPr="009640E8">
              <w:rPr>
                <w:b w:val="0"/>
                <w:bCs w:val="0"/>
                <w:sz w:val="28"/>
                <w:szCs w:val="28"/>
              </w:rPr>
              <w:t>а</w:t>
            </w:r>
            <w:r w:rsidRPr="009640E8">
              <w:rPr>
                <w:b w:val="0"/>
                <w:bCs w:val="0"/>
                <w:sz w:val="28"/>
                <w:szCs w:val="28"/>
              </w:rPr>
              <w:t>пасом воды</w:t>
            </w:r>
            <w:r>
              <w:rPr>
                <w:b w:val="0"/>
                <w:bCs w:val="0"/>
                <w:sz w:val="28"/>
                <w:szCs w:val="28"/>
              </w:rPr>
              <w:t xml:space="preserve">; </w:t>
            </w:r>
            <w:r w:rsidRPr="009640E8">
              <w:rPr>
                <w:b w:val="0"/>
                <w:bCs w:val="0"/>
                <w:sz w:val="28"/>
                <w:szCs w:val="28"/>
              </w:rPr>
              <w:t>телефонной связью</w:t>
            </w:r>
            <w:r>
              <w:rPr>
                <w:b w:val="0"/>
                <w:bCs w:val="0"/>
                <w:sz w:val="28"/>
                <w:szCs w:val="28"/>
              </w:rPr>
              <w:t xml:space="preserve">; </w:t>
            </w:r>
            <w:r w:rsidRPr="009640E8">
              <w:rPr>
                <w:b w:val="0"/>
                <w:bCs w:val="0"/>
                <w:sz w:val="28"/>
                <w:szCs w:val="28"/>
              </w:rPr>
              <w:t>средствами звукового опов</w:t>
            </w:r>
            <w:r w:rsidRPr="009640E8"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>щения о пожаре</w:t>
            </w:r>
            <w:r>
              <w:rPr>
                <w:b w:val="0"/>
                <w:bCs w:val="0"/>
                <w:sz w:val="28"/>
                <w:szCs w:val="28"/>
              </w:rPr>
              <w:t xml:space="preserve">; </w:t>
            </w:r>
            <w:r w:rsidRPr="009640E8">
              <w:rPr>
                <w:b w:val="0"/>
                <w:bCs w:val="0"/>
                <w:sz w:val="28"/>
                <w:szCs w:val="28"/>
              </w:rPr>
              <w:t>пожарной и приспособленной для целей пожаротушения техникой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Обеспечение </w:t>
            </w:r>
            <w:r>
              <w:rPr>
                <w:b w:val="0"/>
                <w:bCs w:val="0"/>
                <w:sz w:val="28"/>
                <w:szCs w:val="28"/>
              </w:rPr>
              <w:t xml:space="preserve"> административных зданий, 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объектов </w:t>
            </w:r>
            <w:r>
              <w:rPr>
                <w:b w:val="0"/>
                <w:bCs w:val="0"/>
                <w:sz w:val="28"/>
                <w:szCs w:val="28"/>
              </w:rPr>
              <w:t xml:space="preserve"> образования, медицины, культуры, организаций 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перви</w:t>
            </w:r>
            <w:r w:rsidRPr="009640E8">
              <w:rPr>
                <w:b w:val="0"/>
                <w:bCs w:val="0"/>
                <w:sz w:val="28"/>
                <w:szCs w:val="28"/>
              </w:rPr>
              <w:t>ч</w:t>
            </w:r>
            <w:r w:rsidRPr="009640E8">
              <w:rPr>
                <w:b w:val="0"/>
                <w:bCs w:val="0"/>
                <w:sz w:val="28"/>
                <w:szCs w:val="28"/>
              </w:rPr>
              <w:t>ными средствами пожаротушения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сельсовета, организации и учреждения (по согласованию)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</w:tc>
      </w:tr>
      <w:tr w:rsidR="00710880" w:rsidRPr="009640E8" w:rsidTr="00710880">
        <w:trPr>
          <w:trHeight w:val="1417"/>
        </w:trPr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Создание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минерализованных полос вокруг населенных пунктов, объектов, подверженных угрозе распростран</w:t>
            </w:r>
            <w:r w:rsidRPr="009640E8"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>ния лесных (степных) пожаров</w:t>
            </w:r>
            <w:r>
              <w:rPr>
                <w:b w:val="0"/>
                <w:bCs w:val="0"/>
                <w:sz w:val="28"/>
                <w:szCs w:val="28"/>
              </w:rPr>
              <w:t>, а также в границах ле</w:t>
            </w:r>
            <w:r>
              <w:rPr>
                <w:b w:val="0"/>
                <w:bCs w:val="0"/>
                <w:sz w:val="28"/>
                <w:szCs w:val="28"/>
              </w:rPr>
              <w:t>с</w:t>
            </w:r>
            <w:r>
              <w:rPr>
                <w:b w:val="0"/>
                <w:bCs w:val="0"/>
                <w:sz w:val="28"/>
                <w:szCs w:val="28"/>
              </w:rPr>
              <w:t>ного фонда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сельсовета, МУП «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Красночабанское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ЖКХ (по согласованию), сельхозпредприятия (по согласованию)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до </w:t>
            </w:r>
            <w:r>
              <w:rPr>
                <w:b w:val="0"/>
                <w:bCs w:val="0"/>
                <w:sz w:val="28"/>
                <w:szCs w:val="28"/>
              </w:rPr>
              <w:t xml:space="preserve"> начала пожароопа</w:t>
            </w:r>
            <w:r>
              <w:rPr>
                <w:b w:val="0"/>
                <w:bCs w:val="0"/>
                <w:sz w:val="28"/>
                <w:szCs w:val="28"/>
              </w:rPr>
              <w:t>с</w:t>
            </w:r>
            <w:r>
              <w:rPr>
                <w:b w:val="0"/>
                <w:bCs w:val="0"/>
                <w:sz w:val="28"/>
                <w:szCs w:val="28"/>
              </w:rPr>
              <w:t xml:space="preserve">ного сезона 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Проведение месячника п</w:t>
            </w:r>
            <w:r w:rsidRPr="009640E8">
              <w:rPr>
                <w:b w:val="0"/>
                <w:bCs w:val="0"/>
                <w:sz w:val="28"/>
                <w:szCs w:val="28"/>
              </w:rPr>
              <w:t>о</w:t>
            </w:r>
            <w:r w:rsidRPr="009640E8">
              <w:rPr>
                <w:b w:val="0"/>
                <w:bCs w:val="0"/>
                <w:sz w:val="28"/>
                <w:szCs w:val="28"/>
              </w:rPr>
              <w:t>жарной безопасности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с </w:t>
            </w:r>
            <w:r>
              <w:rPr>
                <w:b w:val="0"/>
                <w:bCs w:val="0"/>
                <w:sz w:val="28"/>
                <w:szCs w:val="28"/>
              </w:rPr>
              <w:t>25</w:t>
            </w:r>
            <w:r w:rsidRPr="009640E8">
              <w:rPr>
                <w:b w:val="0"/>
                <w:bCs w:val="0"/>
                <w:sz w:val="28"/>
                <w:szCs w:val="28"/>
              </w:rPr>
              <w:t>.0</w:t>
            </w:r>
            <w:r>
              <w:rPr>
                <w:b w:val="0"/>
                <w:bCs w:val="0"/>
                <w:sz w:val="28"/>
                <w:szCs w:val="28"/>
              </w:rPr>
              <w:t>4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по </w:t>
            </w:r>
            <w:r>
              <w:rPr>
                <w:b w:val="0"/>
                <w:bCs w:val="0"/>
                <w:sz w:val="28"/>
                <w:szCs w:val="28"/>
              </w:rPr>
              <w:t>25</w:t>
            </w:r>
            <w:r w:rsidRPr="009640E8">
              <w:rPr>
                <w:b w:val="0"/>
                <w:bCs w:val="0"/>
                <w:sz w:val="28"/>
                <w:szCs w:val="28"/>
              </w:rPr>
              <w:t>.05.201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Подготовка пунктов временного размещения, решение в</w:t>
            </w:r>
            <w:r w:rsidRPr="009640E8">
              <w:rPr>
                <w:b w:val="0"/>
                <w:bCs w:val="0"/>
                <w:sz w:val="28"/>
                <w:szCs w:val="28"/>
              </w:rPr>
              <w:t>о</w:t>
            </w:r>
            <w:r w:rsidRPr="009640E8">
              <w:rPr>
                <w:b w:val="0"/>
                <w:bCs w:val="0"/>
                <w:sz w:val="28"/>
                <w:szCs w:val="28"/>
              </w:rPr>
              <w:t>просов жизнеобеспечения населения, эвакуированного при пожарах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до </w:t>
            </w:r>
            <w:r>
              <w:rPr>
                <w:b w:val="0"/>
                <w:bCs w:val="0"/>
                <w:sz w:val="28"/>
                <w:szCs w:val="28"/>
              </w:rPr>
              <w:t>15</w:t>
            </w:r>
            <w:r w:rsidRPr="009640E8">
              <w:rPr>
                <w:b w:val="0"/>
                <w:bCs w:val="0"/>
                <w:sz w:val="28"/>
                <w:szCs w:val="28"/>
              </w:rPr>
              <w:t>.0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  <w:r w:rsidRPr="009640E8">
              <w:rPr>
                <w:b w:val="0"/>
                <w:bCs w:val="0"/>
                <w:sz w:val="28"/>
                <w:szCs w:val="28"/>
              </w:rPr>
              <w:t>.201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5896" w:type="dxa"/>
          </w:tcPr>
          <w:p w:rsidR="00710880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До</w:t>
            </w:r>
            <w:r>
              <w:rPr>
                <w:b w:val="0"/>
                <w:bCs w:val="0"/>
                <w:sz w:val="28"/>
                <w:szCs w:val="28"/>
              </w:rPr>
              <w:t xml:space="preserve"> 15</w:t>
            </w:r>
            <w:r w:rsidRPr="009640E8">
              <w:rPr>
                <w:b w:val="0"/>
                <w:bCs w:val="0"/>
                <w:sz w:val="28"/>
                <w:szCs w:val="28"/>
              </w:rPr>
              <w:t>.0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  <w:r w:rsidRPr="009640E8">
              <w:rPr>
                <w:b w:val="0"/>
                <w:bCs w:val="0"/>
                <w:sz w:val="28"/>
                <w:szCs w:val="28"/>
              </w:rPr>
              <w:t>.201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Организация  медицинского обеспечения проводимых аварийно-спасательных, эвакуационных и других неотложных р</w:t>
            </w:r>
            <w:r w:rsidRPr="009640E8">
              <w:rPr>
                <w:b w:val="0"/>
                <w:bCs w:val="0"/>
                <w:sz w:val="28"/>
                <w:szCs w:val="28"/>
              </w:rPr>
              <w:t>а</w:t>
            </w:r>
            <w:r>
              <w:rPr>
                <w:b w:val="0"/>
                <w:bCs w:val="0"/>
                <w:sz w:val="28"/>
                <w:szCs w:val="28"/>
              </w:rPr>
              <w:t>бот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ФАП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п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расночабанский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900" w:type="dxa"/>
          </w:tcPr>
          <w:p w:rsidR="00710880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на весь </w:t>
            </w:r>
          </w:p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пер</w:t>
            </w:r>
            <w:r w:rsidRPr="009640E8">
              <w:rPr>
                <w:b w:val="0"/>
                <w:bCs w:val="0"/>
                <w:sz w:val="28"/>
                <w:szCs w:val="28"/>
              </w:rPr>
              <w:t>и</w:t>
            </w:r>
            <w:r w:rsidRPr="009640E8">
              <w:rPr>
                <w:b w:val="0"/>
                <w:bCs w:val="0"/>
                <w:sz w:val="28"/>
                <w:szCs w:val="28"/>
              </w:rPr>
              <w:t>од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Уборка мусора </w:t>
            </w:r>
            <w:r>
              <w:rPr>
                <w:b w:val="0"/>
                <w:bCs w:val="0"/>
                <w:sz w:val="28"/>
                <w:szCs w:val="28"/>
              </w:rPr>
              <w:t>и сухостоя в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населенных пункт</w:t>
            </w:r>
            <w:r>
              <w:rPr>
                <w:b w:val="0"/>
                <w:bCs w:val="0"/>
                <w:sz w:val="28"/>
                <w:szCs w:val="28"/>
              </w:rPr>
              <w:t>ах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и сад</w:t>
            </w:r>
            <w:r w:rsidRPr="009640E8">
              <w:rPr>
                <w:b w:val="0"/>
                <w:bCs w:val="0"/>
                <w:sz w:val="28"/>
                <w:szCs w:val="28"/>
              </w:rPr>
              <w:t>о</w:t>
            </w:r>
            <w:r w:rsidRPr="009640E8">
              <w:rPr>
                <w:b w:val="0"/>
                <w:bCs w:val="0"/>
                <w:sz w:val="28"/>
                <w:szCs w:val="28"/>
              </w:rPr>
              <w:t>водчески</w:t>
            </w:r>
            <w:r>
              <w:rPr>
                <w:b w:val="0"/>
                <w:bCs w:val="0"/>
                <w:sz w:val="28"/>
                <w:szCs w:val="28"/>
              </w:rPr>
              <w:t>х</w:t>
            </w:r>
            <w:r w:rsidRPr="009640E8">
              <w:rPr>
                <w:b w:val="0"/>
                <w:bCs w:val="0"/>
                <w:sz w:val="28"/>
                <w:szCs w:val="28"/>
              </w:rPr>
              <w:t>, огороднически</w:t>
            </w:r>
            <w:r>
              <w:rPr>
                <w:b w:val="0"/>
                <w:bCs w:val="0"/>
                <w:sz w:val="28"/>
                <w:szCs w:val="28"/>
              </w:rPr>
              <w:t>х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об</w:t>
            </w:r>
            <w:r w:rsidRPr="009640E8">
              <w:rPr>
                <w:b w:val="0"/>
                <w:bCs w:val="0"/>
                <w:sz w:val="28"/>
                <w:szCs w:val="28"/>
              </w:rPr>
              <w:t>ъединения</w:t>
            </w:r>
            <w:r>
              <w:rPr>
                <w:b w:val="0"/>
                <w:bCs w:val="0"/>
                <w:sz w:val="28"/>
                <w:szCs w:val="28"/>
              </w:rPr>
              <w:t>х</w:t>
            </w:r>
            <w:r w:rsidRPr="009640E8">
              <w:rPr>
                <w:b w:val="0"/>
                <w:bCs w:val="0"/>
                <w:sz w:val="28"/>
                <w:szCs w:val="28"/>
              </w:rPr>
              <w:t>, ликвидация несанкционированных св</w:t>
            </w:r>
            <w:r w:rsidRPr="009640E8">
              <w:rPr>
                <w:b w:val="0"/>
                <w:bCs w:val="0"/>
                <w:sz w:val="28"/>
                <w:szCs w:val="28"/>
              </w:rPr>
              <w:t>а</w:t>
            </w:r>
            <w:r w:rsidRPr="009640E8">
              <w:rPr>
                <w:b w:val="0"/>
                <w:bCs w:val="0"/>
                <w:sz w:val="28"/>
                <w:szCs w:val="28"/>
              </w:rPr>
              <w:t>лок</w:t>
            </w:r>
            <w:r>
              <w:rPr>
                <w:b w:val="0"/>
                <w:bCs w:val="0"/>
                <w:sz w:val="28"/>
                <w:szCs w:val="28"/>
              </w:rPr>
              <w:t>;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выполнение санитарно-оздоровительных меропри</w:t>
            </w:r>
            <w:r w:rsidRPr="009640E8">
              <w:rPr>
                <w:b w:val="0"/>
                <w:bCs w:val="0"/>
                <w:sz w:val="28"/>
                <w:szCs w:val="28"/>
              </w:rPr>
              <w:t>я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тий </w:t>
            </w:r>
            <w:r>
              <w:rPr>
                <w:b w:val="0"/>
                <w:bCs w:val="0"/>
                <w:sz w:val="28"/>
                <w:szCs w:val="28"/>
              </w:rPr>
              <w:t xml:space="preserve">на </w:t>
            </w:r>
            <w:r>
              <w:rPr>
                <w:b w:val="0"/>
                <w:bCs w:val="0"/>
                <w:sz w:val="28"/>
                <w:szCs w:val="28"/>
              </w:rPr>
              <w:lastRenderedPageBreak/>
              <w:t>территории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лесных насаждени</w:t>
            </w:r>
            <w:r>
              <w:rPr>
                <w:b w:val="0"/>
                <w:bCs w:val="0"/>
                <w:sz w:val="28"/>
                <w:szCs w:val="28"/>
              </w:rPr>
              <w:t>й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в границах нас</w:t>
            </w:r>
            <w:r w:rsidRPr="009640E8"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>ленных пунктов (вырубка погибших и поврежденных насаждений, очистка от м</w:t>
            </w:r>
            <w:r w:rsidRPr="009640E8">
              <w:rPr>
                <w:b w:val="0"/>
                <w:bCs w:val="0"/>
                <w:sz w:val="28"/>
                <w:szCs w:val="28"/>
              </w:rPr>
              <w:t>у</w:t>
            </w:r>
            <w:r w:rsidRPr="009640E8">
              <w:rPr>
                <w:b w:val="0"/>
                <w:bCs w:val="0"/>
                <w:sz w:val="28"/>
                <w:szCs w:val="28"/>
              </w:rPr>
              <w:t>сора) и т.д. с привлечением населения, предприятий, общественных орган</w:t>
            </w:r>
            <w:r w:rsidRPr="009640E8">
              <w:rPr>
                <w:b w:val="0"/>
                <w:bCs w:val="0"/>
                <w:sz w:val="28"/>
                <w:szCs w:val="28"/>
              </w:rPr>
              <w:t>и</w:t>
            </w:r>
            <w:r w:rsidRPr="009640E8">
              <w:rPr>
                <w:b w:val="0"/>
                <w:bCs w:val="0"/>
                <w:sz w:val="28"/>
                <w:szCs w:val="28"/>
              </w:rPr>
              <w:t>заций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сельсовета, организации и учреждения (по согласованию), сельхозпредприятия (по согласованию)</w:t>
            </w:r>
          </w:p>
        </w:tc>
        <w:tc>
          <w:tcPr>
            <w:tcW w:w="1900" w:type="dxa"/>
          </w:tcPr>
          <w:p w:rsidR="00710880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на весь </w:t>
            </w:r>
          </w:p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пер</w:t>
            </w:r>
            <w:r w:rsidRPr="009640E8">
              <w:rPr>
                <w:b w:val="0"/>
                <w:bCs w:val="0"/>
                <w:sz w:val="28"/>
                <w:szCs w:val="28"/>
              </w:rPr>
              <w:t>и</w:t>
            </w:r>
            <w:r w:rsidRPr="009640E8">
              <w:rPr>
                <w:b w:val="0"/>
                <w:bCs w:val="0"/>
                <w:sz w:val="28"/>
                <w:szCs w:val="28"/>
              </w:rPr>
              <w:t>од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Выполнение противопожарных мероприятий при подготовке мест летнего отдыха д</w:t>
            </w:r>
            <w:r w:rsidRPr="009640E8"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>тей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Красночабанская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СОШ (по согласованию)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до 01.06.201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Подготовка жилого сектора к п</w:t>
            </w:r>
            <w:r w:rsidRPr="009640E8">
              <w:rPr>
                <w:b w:val="0"/>
                <w:bCs w:val="0"/>
                <w:sz w:val="28"/>
                <w:szCs w:val="28"/>
              </w:rPr>
              <w:t>о</w:t>
            </w:r>
            <w:r w:rsidRPr="009640E8">
              <w:rPr>
                <w:b w:val="0"/>
                <w:bCs w:val="0"/>
                <w:sz w:val="28"/>
                <w:szCs w:val="28"/>
              </w:rPr>
              <w:t>жароопасному сезону (очистка от мусора чердачных и подвальных помещ</w:t>
            </w:r>
            <w:r w:rsidRPr="009640E8">
              <w:rPr>
                <w:b w:val="0"/>
                <w:bCs w:val="0"/>
                <w:sz w:val="28"/>
                <w:szCs w:val="28"/>
              </w:rPr>
              <w:t>е</w:t>
            </w:r>
            <w:r w:rsidRPr="009640E8">
              <w:rPr>
                <w:b w:val="0"/>
                <w:bCs w:val="0"/>
                <w:sz w:val="28"/>
                <w:szCs w:val="28"/>
              </w:rPr>
              <w:t>ний, ремонт электрических сетей)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сельсовета, МУП «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Красночабанское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ЖКХ (по согласованию)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до </w:t>
            </w:r>
            <w:r>
              <w:rPr>
                <w:b w:val="0"/>
                <w:bCs w:val="0"/>
                <w:sz w:val="28"/>
                <w:szCs w:val="28"/>
              </w:rPr>
              <w:t>15.</w:t>
            </w:r>
            <w:r w:rsidRPr="009640E8">
              <w:rPr>
                <w:b w:val="0"/>
                <w:bCs w:val="0"/>
                <w:sz w:val="28"/>
                <w:szCs w:val="28"/>
              </w:rPr>
              <w:t>05.201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9640E8">
              <w:rPr>
                <w:b w:val="0"/>
                <w:bCs w:val="0"/>
                <w:sz w:val="28"/>
                <w:szCs w:val="28"/>
              </w:rPr>
              <w:t>Уборка от мусора земельных участков, уборка сух</w:t>
            </w:r>
            <w:r w:rsidRPr="009640E8">
              <w:rPr>
                <w:b w:val="0"/>
                <w:bCs w:val="0"/>
                <w:sz w:val="28"/>
                <w:szCs w:val="28"/>
              </w:rPr>
              <w:t>о</w:t>
            </w:r>
            <w:r w:rsidRPr="009640E8">
              <w:rPr>
                <w:b w:val="0"/>
                <w:bCs w:val="0"/>
                <w:sz w:val="28"/>
                <w:szCs w:val="28"/>
              </w:rPr>
              <w:t>стоя, вырубка деревьев и кустарников, создающих угрозу распространения пожара (с  уборкой порубочных оста</w:t>
            </w:r>
            <w:r w:rsidRPr="009640E8">
              <w:rPr>
                <w:b w:val="0"/>
                <w:bCs w:val="0"/>
                <w:sz w:val="28"/>
                <w:szCs w:val="28"/>
              </w:rPr>
              <w:t>т</w:t>
            </w:r>
            <w:r w:rsidRPr="009640E8">
              <w:rPr>
                <w:b w:val="0"/>
                <w:bCs w:val="0"/>
                <w:sz w:val="28"/>
                <w:szCs w:val="28"/>
              </w:rPr>
              <w:t>ков) в придорожной полосе</w:t>
            </w:r>
            <w:proofErr w:type="gramEnd"/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ГУП «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Оренбургремдорстрой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Домбаро</w:t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>
              <w:rPr>
                <w:b w:val="0"/>
                <w:bCs w:val="0"/>
                <w:sz w:val="28"/>
                <w:szCs w:val="28"/>
              </w:rPr>
              <w:t>ское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дорожное управление (по согл</w:t>
            </w:r>
            <w:r>
              <w:rPr>
                <w:b w:val="0"/>
                <w:bCs w:val="0"/>
                <w:sz w:val="28"/>
                <w:szCs w:val="28"/>
              </w:rPr>
              <w:t>а</w:t>
            </w:r>
            <w:r>
              <w:rPr>
                <w:b w:val="0"/>
                <w:bCs w:val="0"/>
                <w:sz w:val="28"/>
                <w:szCs w:val="28"/>
              </w:rPr>
              <w:t>сованию)</w:t>
            </w:r>
          </w:p>
        </w:tc>
        <w:tc>
          <w:tcPr>
            <w:tcW w:w="1900" w:type="dxa"/>
          </w:tcPr>
          <w:p w:rsidR="00710880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на весь</w:t>
            </w:r>
          </w:p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пер</w:t>
            </w:r>
            <w:r w:rsidRPr="009640E8">
              <w:rPr>
                <w:b w:val="0"/>
                <w:bCs w:val="0"/>
                <w:sz w:val="28"/>
                <w:szCs w:val="28"/>
              </w:rPr>
              <w:t>и</w:t>
            </w:r>
            <w:r w:rsidRPr="009640E8">
              <w:rPr>
                <w:b w:val="0"/>
                <w:bCs w:val="0"/>
                <w:sz w:val="28"/>
                <w:szCs w:val="28"/>
              </w:rPr>
              <w:t>од</w:t>
            </w:r>
          </w:p>
        </w:tc>
      </w:tr>
      <w:tr w:rsidR="00710880" w:rsidRPr="009640E8" w:rsidTr="00710880">
        <w:trPr>
          <w:trHeight w:val="1365"/>
        </w:trPr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b w:val="0"/>
                <w:bCs w:val="0"/>
                <w:sz w:val="28"/>
                <w:szCs w:val="28"/>
              </w:rPr>
              <w:t>Получение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 ЕДДС района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 информации об оперативной обстановке с пожарами (в т</w:t>
            </w:r>
            <w:r>
              <w:rPr>
                <w:b w:val="0"/>
                <w:bCs w:val="0"/>
                <w:sz w:val="28"/>
                <w:szCs w:val="28"/>
              </w:rPr>
              <w:t>ом числе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по результатам ко</w:t>
            </w:r>
            <w:r w:rsidRPr="009640E8">
              <w:rPr>
                <w:b w:val="0"/>
                <w:bCs w:val="0"/>
                <w:sz w:val="28"/>
                <w:szCs w:val="28"/>
              </w:rPr>
              <w:t>с</w:t>
            </w:r>
            <w:r w:rsidRPr="009640E8">
              <w:rPr>
                <w:b w:val="0"/>
                <w:bCs w:val="0"/>
                <w:sz w:val="28"/>
                <w:szCs w:val="28"/>
              </w:rPr>
              <w:t>мического мониторинга ландшафтных пожаров</w:t>
            </w:r>
            <w:r>
              <w:rPr>
                <w:b w:val="0"/>
                <w:bCs w:val="0"/>
                <w:sz w:val="28"/>
                <w:szCs w:val="28"/>
              </w:rPr>
              <w:t>) и дов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>
              <w:rPr>
                <w:b w:val="0"/>
                <w:bCs w:val="0"/>
                <w:sz w:val="28"/>
                <w:szCs w:val="28"/>
              </w:rPr>
              <w:t xml:space="preserve">дение, главам 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сельпоссоветов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, руководителям организ</w:t>
            </w:r>
            <w:r>
              <w:rPr>
                <w:b w:val="0"/>
                <w:bCs w:val="0"/>
                <w:sz w:val="28"/>
                <w:szCs w:val="28"/>
              </w:rPr>
              <w:t>а</w:t>
            </w:r>
            <w:r>
              <w:rPr>
                <w:b w:val="0"/>
                <w:bCs w:val="0"/>
                <w:sz w:val="28"/>
                <w:szCs w:val="28"/>
              </w:rPr>
              <w:t xml:space="preserve">ций. </w:t>
            </w:r>
            <w:proofErr w:type="gramEnd"/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до 1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  <w:r w:rsidRPr="009640E8">
              <w:rPr>
                <w:b w:val="0"/>
                <w:bCs w:val="0"/>
                <w:sz w:val="28"/>
                <w:szCs w:val="28"/>
              </w:rPr>
              <w:t>.05.201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Создание резервов горюче-смазочных материалов и о</w:t>
            </w:r>
            <w:r w:rsidRPr="009640E8">
              <w:rPr>
                <w:b w:val="0"/>
                <w:bCs w:val="0"/>
                <w:sz w:val="28"/>
                <w:szCs w:val="28"/>
              </w:rPr>
              <w:t>г</w:t>
            </w:r>
            <w:r w:rsidRPr="009640E8">
              <w:rPr>
                <w:b w:val="0"/>
                <w:bCs w:val="0"/>
                <w:sz w:val="28"/>
                <w:szCs w:val="28"/>
              </w:rPr>
              <w:t>нетушащих веществ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00" w:type="dxa"/>
          </w:tcPr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до </w:t>
            </w:r>
            <w:r>
              <w:rPr>
                <w:b w:val="0"/>
                <w:bCs w:val="0"/>
                <w:sz w:val="28"/>
                <w:szCs w:val="28"/>
              </w:rPr>
              <w:t>15</w:t>
            </w:r>
            <w:r w:rsidRPr="009640E8">
              <w:rPr>
                <w:b w:val="0"/>
                <w:bCs w:val="0"/>
                <w:sz w:val="28"/>
                <w:szCs w:val="28"/>
              </w:rPr>
              <w:t>.0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  <w:r w:rsidRPr="009640E8">
              <w:rPr>
                <w:b w:val="0"/>
                <w:bCs w:val="0"/>
                <w:sz w:val="28"/>
                <w:szCs w:val="28"/>
              </w:rPr>
              <w:t>.201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9640E8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Оснащение объектов, в которых проводятся культурно-просветительные  и зрелищные мероприятия, необход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>
              <w:rPr>
                <w:b w:val="0"/>
                <w:bCs w:val="0"/>
                <w:sz w:val="28"/>
                <w:szCs w:val="28"/>
              </w:rPr>
              <w:t>мым количеством первичных средств пожаротушения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spacing w:line="233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00" w:type="dxa"/>
          </w:tcPr>
          <w:p w:rsidR="00710880" w:rsidRDefault="00710880" w:rsidP="002C77F9">
            <w:pPr>
              <w:pStyle w:val="a7"/>
              <w:keepNext/>
              <w:spacing w:line="233" w:lineRule="auto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на весь </w:t>
            </w:r>
          </w:p>
          <w:p w:rsidR="00710880" w:rsidRPr="009640E8" w:rsidRDefault="00710880" w:rsidP="002C77F9">
            <w:pPr>
              <w:pStyle w:val="a7"/>
              <w:keepNext/>
              <w:spacing w:line="233" w:lineRule="auto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пер</w:t>
            </w:r>
            <w:r w:rsidRPr="009640E8">
              <w:rPr>
                <w:b w:val="0"/>
                <w:bCs w:val="0"/>
                <w:sz w:val="28"/>
                <w:szCs w:val="28"/>
              </w:rPr>
              <w:t>и</w:t>
            </w:r>
            <w:r w:rsidRPr="009640E8">
              <w:rPr>
                <w:b w:val="0"/>
                <w:bCs w:val="0"/>
                <w:sz w:val="28"/>
                <w:szCs w:val="28"/>
              </w:rPr>
              <w:t>од</w:t>
            </w:r>
          </w:p>
        </w:tc>
      </w:tr>
      <w:tr w:rsidR="00710880" w:rsidRPr="009640E8" w:rsidTr="00710880">
        <w:tc>
          <w:tcPr>
            <w:tcW w:w="600" w:type="dxa"/>
          </w:tcPr>
          <w:p w:rsidR="00710880" w:rsidRPr="009640E8" w:rsidRDefault="00710880" w:rsidP="002C77F9">
            <w:pPr>
              <w:pStyle w:val="a7"/>
              <w:keepNext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4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Подготовка объектов с ма</w:t>
            </w:r>
            <w:r w:rsidRPr="009640E8">
              <w:rPr>
                <w:b w:val="0"/>
                <w:bCs w:val="0"/>
                <w:sz w:val="28"/>
                <w:szCs w:val="28"/>
              </w:rPr>
              <w:t>с</w:t>
            </w:r>
            <w:r w:rsidRPr="009640E8">
              <w:rPr>
                <w:b w:val="0"/>
                <w:bCs w:val="0"/>
                <w:sz w:val="28"/>
                <w:szCs w:val="28"/>
              </w:rPr>
              <w:t>совым пребыванием людей к пожар</w:t>
            </w:r>
            <w:r w:rsidRPr="009640E8">
              <w:rPr>
                <w:b w:val="0"/>
                <w:bCs w:val="0"/>
                <w:sz w:val="28"/>
                <w:szCs w:val="28"/>
              </w:rPr>
              <w:t>о</w:t>
            </w:r>
            <w:r w:rsidRPr="009640E8">
              <w:rPr>
                <w:b w:val="0"/>
                <w:bCs w:val="0"/>
                <w:sz w:val="28"/>
                <w:szCs w:val="28"/>
              </w:rPr>
              <w:t>опасному сезону</w:t>
            </w:r>
          </w:p>
        </w:tc>
        <w:tc>
          <w:tcPr>
            <w:tcW w:w="5896" w:type="dxa"/>
          </w:tcPr>
          <w:p w:rsidR="00710880" w:rsidRPr="009640E8" w:rsidRDefault="00710880" w:rsidP="002C77F9">
            <w:pPr>
              <w:pStyle w:val="a7"/>
              <w:keepNext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Красночабанского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00" w:type="dxa"/>
          </w:tcPr>
          <w:p w:rsidR="00710880" w:rsidRDefault="00710880" w:rsidP="002C77F9">
            <w:pPr>
              <w:pStyle w:val="a7"/>
              <w:keepNext/>
              <w:spacing w:line="233" w:lineRule="auto"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 xml:space="preserve">на весь </w:t>
            </w:r>
          </w:p>
          <w:p w:rsidR="00710880" w:rsidRPr="009640E8" w:rsidRDefault="00710880" w:rsidP="002C77F9">
            <w:pPr>
              <w:pStyle w:val="a7"/>
              <w:keepNext/>
              <w:rPr>
                <w:b w:val="0"/>
                <w:bCs w:val="0"/>
                <w:sz w:val="28"/>
                <w:szCs w:val="28"/>
              </w:rPr>
            </w:pPr>
            <w:r w:rsidRPr="009640E8">
              <w:rPr>
                <w:b w:val="0"/>
                <w:bCs w:val="0"/>
                <w:sz w:val="28"/>
                <w:szCs w:val="28"/>
              </w:rPr>
              <w:t>пер</w:t>
            </w:r>
            <w:r w:rsidRPr="009640E8">
              <w:rPr>
                <w:b w:val="0"/>
                <w:bCs w:val="0"/>
                <w:sz w:val="28"/>
                <w:szCs w:val="28"/>
              </w:rPr>
              <w:t>и</w:t>
            </w:r>
            <w:r w:rsidRPr="009640E8">
              <w:rPr>
                <w:b w:val="0"/>
                <w:bCs w:val="0"/>
                <w:sz w:val="28"/>
                <w:szCs w:val="28"/>
              </w:rPr>
              <w:t>од</w:t>
            </w:r>
          </w:p>
        </w:tc>
      </w:tr>
    </w:tbl>
    <w:p w:rsidR="00710880" w:rsidRPr="009640E8" w:rsidRDefault="00710880" w:rsidP="00710880">
      <w:pPr>
        <w:jc w:val="center"/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710880" w:rsidRDefault="00710880" w:rsidP="00710880">
      <w:pPr>
        <w:rPr>
          <w:rFonts w:ascii="Times New Roman" w:hAnsi="Times New Roman"/>
          <w:sz w:val="28"/>
          <w:szCs w:val="28"/>
        </w:rPr>
      </w:pPr>
    </w:p>
    <w:p w:rsidR="00C20B13" w:rsidRPr="00710880" w:rsidRDefault="00C20B13" w:rsidP="00710880"/>
    <w:sectPr w:rsidR="00C20B13" w:rsidRPr="00710880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8771E"/>
    <w:multiLevelType w:val="hybridMultilevel"/>
    <w:tmpl w:val="177C6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00"/>
    <w:rsid w:val="00193A00"/>
    <w:rsid w:val="002B112A"/>
    <w:rsid w:val="00710880"/>
    <w:rsid w:val="00C20B13"/>
    <w:rsid w:val="00CE53DB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3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5"/>
    <w:semiHidden/>
    <w:locked/>
    <w:rsid w:val="00CE53D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ody Text Indent"/>
    <w:basedOn w:val="a"/>
    <w:link w:val="a4"/>
    <w:semiHidden/>
    <w:rsid w:val="00CE53DB"/>
    <w:pPr>
      <w:spacing w:after="120"/>
      <w:ind w:left="283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CE53DB"/>
    <w:rPr>
      <w:rFonts w:ascii="Verdana" w:hAnsi="Verdana"/>
      <w:szCs w:val="22"/>
      <w:lang w:eastAsia="en-US"/>
    </w:rPr>
  </w:style>
  <w:style w:type="character" w:customStyle="1" w:styleId="31">
    <w:name w:val="Основной текст 3 Знак1"/>
    <w:link w:val="3"/>
    <w:locked/>
    <w:rsid w:val="00CE53DB"/>
    <w:rPr>
      <w:sz w:val="16"/>
      <w:szCs w:val="16"/>
    </w:rPr>
  </w:style>
  <w:style w:type="paragraph" w:styleId="3">
    <w:name w:val="Body Text 3"/>
    <w:basedOn w:val="a"/>
    <w:link w:val="31"/>
    <w:rsid w:val="00CE53DB"/>
    <w:pPr>
      <w:spacing w:after="120"/>
      <w:jc w:val="left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53DB"/>
    <w:rPr>
      <w:rFonts w:ascii="Verdana" w:hAnsi="Verdana"/>
      <w:sz w:val="16"/>
      <w:szCs w:val="16"/>
      <w:lang w:eastAsia="en-US"/>
    </w:rPr>
  </w:style>
  <w:style w:type="paragraph" w:customStyle="1" w:styleId="ConsPlusNormal">
    <w:name w:val="ConsPlusNormal"/>
    <w:rsid w:val="00CE53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E53DB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NormalWeb">
    <w:name w:val="Normal (Web)"/>
    <w:basedOn w:val="a"/>
    <w:rsid w:val="00CE53DB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CE53D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 Spacing"/>
    <w:qFormat/>
    <w:rsid w:val="00CE53DB"/>
    <w:pPr>
      <w:suppressAutoHyphens/>
    </w:pPr>
    <w:rPr>
      <w:rFonts w:eastAsia="Arial Unicode MS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E53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CE53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10880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710880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2017-11-08T03:03:00Z</dcterms:created>
  <dcterms:modified xsi:type="dcterms:W3CDTF">2017-11-08T03:03:00Z</dcterms:modified>
</cp:coreProperties>
</file>