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B2" w:rsidRPr="00450A89" w:rsidRDefault="009625B2" w:rsidP="009625B2">
      <w:pPr>
        <w:pStyle w:val="1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«Особенности предоставления платных медицинских услуг»</w:t>
      </w:r>
    </w:p>
    <w:p w:rsidR="009625B2" w:rsidRDefault="009625B2" w:rsidP="009625B2">
      <w:pPr>
        <w:pStyle w:val="articledecorationfirst"/>
        <w:spacing w:before="0" w:beforeAutospacing="0" w:after="0" w:afterAutospacing="0"/>
        <w:ind w:firstLine="739"/>
        <w:jc w:val="both"/>
        <w:rPr>
          <w:sz w:val="28"/>
          <w:szCs w:val="28"/>
        </w:rPr>
      </w:pPr>
    </w:p>
    <w:p w:rsidR="009625B2" w:rsidRPr="00450A89" w:rsidRDefault="009625B2" w:rsidP="009625B2">
      <w:pPr>
        <w:pStyle w:val="articledecorationfirst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Предоставление платных медицинских услуг регулируется Законом РФ от 07.02.1992 г. №2300-1 «О защите прав потребителей» (далее – Закон), «Правилами предоставления медицинскими организациями платных медицинских услуг» (утв. Постановлением Правительства РФ от 04.10.2012 г. №1006), Федеральным законом от 21.11.2011 г. №323-ФЗ «Об основах охраны здоровья граждан в Российской Федерации».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Потребителю медицинских услуг необходимо знать о своих правах и способах их защиты.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Требования к платным медицинским услугам, в том числе к их объему и срокам оказания, определяются по соглашению сторон договора.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 (ст. 10, 12 Закона), содержащая следующие сведения: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г) другие сведения, относящиеся к предмету договора.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 (ст. 32 Закона).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 (ст. 4 Закона).</w:t>
      </w:r>
    </w:p>
    <w:p w:rsidR="009625B2" w:rsidRPr="00450A89" w:rsidRDefault="009625B2" w:rsidP="009625B2">
      <w:pPr>
        <w:pStyle w:val="ad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450A89">
        <w:rPr>
          <w:sz w:val="28"/>
          <w:szCs w:val="28"/>
        </w:rPr>
        <w:t>В соответствии с законодательством Российской Федерации медицинские учреждения несут ответственность перед потребителем за неисполнение или ненадлежащее исполнение условий договора (ст. 29 Закона), а также в случае причинения вреда здоровью и жизни потребителя (ст. 7 Закона).</w:t>
      </w:r>
    </w:p>
    <w:p w:rsidR="009625B2" w:rsidRPr="0066578F" w:rsidRDefault="009625B2" w:rsidP="009625B2">
      <w:pPr>
        <w:jc w:val="right"/>
        <w:rPr>
          <w:sz w:val="16"/>
          <w:szCs w:val="16"/>
        </w:rPr>
      </w:pPr>
      <w:r w:rsidRPr="00450A89">
        <w:rPr>
          <w:sz w:val="28"/>
          <w:szCs w:val="28"/>
        </w:rPr>
        <w:t>Потребители вправе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 в соответствии с законодательством Российской Федерации (ст. 14 Закона).</w:t>
      </w:r>
    </w:p>
    <w:p w:rsidR="00565F34" w:rsidRPr="009625B2" w:rsidRDefault="00565F34" w:rsidP="009625B2"/>
    <w:sectPr w:rsidR="00565F34" w:rsidRPr="009625B2" w:rsidSect="006204A4">
      <w:headerReference w:type="even" r:id="rId5"/>
      <w:headerReference w:type="default" r:id="rId6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89" w:rsidRDefault="009625B2" w:rsidP="00C712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6989" w:rsidRDefault="009625B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89" w:rsidRPr="00AC2CC7" w:rsidRDefault="009625B2" w:rsidP="00C71254">
    <w:pPr>
      <w:pStyle w:val="aa"/>
      <w:framePr w:wrap="around" w:vAnchor="text" w:hAnchor="margin" w:xAlign="center" w:y="1"/>
      <w:rPr>
        <w:rStyle w:val="ac"/>
        <w:sz w:val="24"/>
        <w:szCs w:val="24"/>
      </w:rPr>
    </w:pPr>
    <w:r w:rsidRPr="00AC2CC7">
      <w:rPr>
        <w:rStyle w:val="ac"/>
        <w:sz w:val="24"/>
        <w:szCs w:val="24"/>
      </w:rPr>
      <w:fldChar w:fldCharType="begin"/>
    </w:r>
    <w:r w:rsidRPr="00AC2CC7">
      <w:rPr>
        <w:rStyle w:val="ac"/>
        <w:sz w:val="24"/>
        <w:szCs w:val="24"/>
      </w:rPr>
      <w:instrText xml:space="preserve">PAGE  </w:instrText>
    </w:r>
    <w:r w:rsidRPr="00AC2CC7">
      <w:rPr>
        <w:rStyle w:val="ac"/>
        <w:sz w:val="24"/>
        <w:szCs w:val="24"/>
      </w:rPr>
      <w:fldChar w:fldCharType="separate"/>
    </w:r>
    <w:r>
      <w:rPr>
        <w:rStyle w:val="ac"/>
        <w:noProof/>
        <w:sz w:val="24"/>
        <w:szCs w:val="24"/>
      </w:rPr>
      <w:t>2</w:t>
    </w:r>
    <w:r w:rsidRPr="00AC2CC7">
      <w:rPr>
        <w:rStyle w:val="ac"/>
        <w:sz w:val="24"/>
        <w:szCs w:val="24"/>
      </w:rPr>
      <w:fldChar w:fldCharType="end"/>
    </w:r>
  </w:p>
  <w:p w:rsidR="00DE6989" w:rsidRDefault="009625B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703"/>
    <w:rsid w:val="00030B68"/>
    <w:rsid w:val="001C26AF"/>
    <w:rsid w:val="00251207"/>
    <w:rsid w:val="002B43D6"/>
    <w:rsid w:val="00323FCA"/>
    <w:rsid w:val="00364A9A"/>
    <w:rsid w:val="003D3C27"/>
    <w:rsid w:val="003D7DE9"/>
    <w:rsid w:val="0040144C"/>
    <w:rsid w:val="005204FA"/>
    <w:rsid w:val="00525244"/>
    <w:rsid w:val="00544703"/>
    <w:rsid w:val="00565F34"/>
    <w:rsid w:val="00627922"/>
    <w:rsid w:val="00654B32"/>
    <w:rsid w:val="00663B0A"/>
    <w:rsid w:val="006C1722"/>
    <w:rsid w:val="00724C5C"/>
    <w:rsid w:val="00776324"/>
    <w:rsid w:val="00792AC2"/>
    <w:rsid w:val="007B6B17"/>
    <w:rsid w:val="007E2A81"/>
    <w:rsid w:val="00883942"/>
    <w:rsid w:val="00901DF5"/>
    <w:rsid w:val="0095199B"/>
    <w:rsid w:val="009625B2"/>
    <w:rsid w:val="00995060"/>
    <w:rsid w:val="009A2552"/>
    <w:rsid w:val="00A93213"/>
    <w:rsid w:val="00AB49E4"/>
    <w:rsid w:val="00B64AB0"/>
    <w:rsid w:val="00C418F9"/>
    <w:rsid w:val="00C65928"/>
    <w:rsid w:val="00C74B9D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25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E9"/>
    <w:pPr>
      <w:ind w:left="720"/>
      <w:contextualSpacing/>
    </w:pPr>
  </w:style>
  <w:style w:type="paragraph" w:styleId="a4">
    <w:name w:val="Body Text"/>
    <w:basedOn w:val="a"/>
    <w:link w:val="11"/>
    <w:semiHidden/>
    <w:unhideWhenUsed/>
    <w:rsid w:val="001C26AF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C2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1C26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1C26A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C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6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Знак Знак5"/>
    <w:basedOn w:val="a"/>
    <w:autoRedefine/>
    <w:rsid w:val="00323FCA"/>
    <w:pPr>
      <w:spacing w:after="160" w:line="240" w:lineRule="exact"/>
      <w:ind w:left="26"/>
    </w:pPr>
    <w:rPr>
      <w:lang w:val="en-US" w:eastAsia="en-US"/>
    </w:rPr>
  </w:style>
  <w:style w:type="paragraph" w:customStyle="1" w:styleId="50">
    <w:name w:val="Знак Знак5"/>
    <w:basedOn w:val="a"/>
    <w:autoRedefine/>
    <w:rsid w:val="00883942"/>
    <w:pPr>
      <w:spacing w:after="160" w:line="240" w:lineRule="exact"/>
      <w:ind w:left="26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62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rsid w:val="009625B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62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625B2"/>
  </w:style>
  <w:style w:type="paragraph" w:customStyle="1" w:styleId="articledecorationfirst">
    <w:name w:val="article_decoration_first"/>
    <w:basedOn w:val="a"/>
    <w:rsid w:val="009625B2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9625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2021-06-08T07:12:00Z</cp:lastPrinted>
  <dcterms:created xsi:type="dcterms:W3CDTF">2020-03-20T11:15:00Z</dcterms:created>
  <dcterms:modified xsi:type="dcterms:W3CDTF">2021-06-09T07:17:00Z</dcterms:modified>
</cp:coreProperties>
</file>