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6" w:rsidRDefault="00EB0616" w:rsidP="00EB061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Третий созыв</w:t>
      </w:r>
    </w:p>
    <w:p w:rsidR="00EB0616" w:rsidRDefault="00EB0616" w:rsidP="00EB0616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Пятьдесят первое очередное заседание</w:t>
      </w:r>
    </w:p>
    <w:p w:rsidR="00EB0616" w:rsidRDefault="00EB0616" w:rsidP="00EB0616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16" w:rsidRDefault="00EB0616" w:rsidP="00EB0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51-2</w:t>
      </w:r>
    </w:p>
    <w:p w:rsidR="00EB0616" w:rsidRDefault="00EB0616" w:rsidP="00EB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01 августа 2019 года</w:t>
      </w:r>
    </w:p>
    <w:p w:rsidR="00EB0616" w:rsidRDefault="00EB0616" w:rsidP="00EB0616">
      <w:pPr>
        <w:rPr>
          <w:sz w:val="28"/>
          <w:szCs w:val="28"/>
        </w:rPr>
      </w:pPr>
    </w:p>
    <w:p w:rsidR="00EB0616" w:rsidRDefault="00EB0616" w:rsidP="00EB0616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муниципального</w:t>
      </w:r>
    </w:p>
    <w:p w:rsidR="00EB0616" w:rsidRDefault="00EB0616" w:rsidP="00EB0616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Красночабанский сельсовет</w:t>
      </w:r>
    </w:p>
    <w:p w:rsidR="00EB0616" w:rsidRDefault="00EB0616" w:rsidP="00EB0616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EB0616" w:rsidRDefault="00EB0616" w:rsidP="00EB0616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2019 года</w:t>
      </w:r>
    </w:p>
    <w:p w:rsidR="00EB0616" w:rsidRDefault="00EB0616" w:rsidP="00EB0616">
      <w:pPr>
        <w:pStyle w:val="a3"/>
        <w:jc w:val="both"/>
        <w:rPr>
          <w:rFonts w:ascii="Calibri" w:eastAsia="Calibri" w:hAnsi="Calibri" w:cs="Times New Roman"/>
          <w:szCs w:val="28"/>
        </w:rPr>
      </w:pP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szCs w:val="28"/>
        </w:rPr>
        <w:t>Р</w:t>
      </w:r>
      <w:r>
        <w:rPr>
          <w:rFonts w:ascii="Times New Roman" w:eastAsia="Calibri" w:hAnsi="Times New Roman" w:cs="Times New Roman"/>
          <w:b w:val="0"/>
          <w:szCs w:val="28"/>
        </w:rPr>
        <w:t>уководствуясь ст. 264.2 п.5 Бюджетного кодекса РФ, ст.20 Устава</w:t>
      </w:r>
      <w:r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муниципального образования Красночабанский сельсовет Домбаровского района Оренбургской области, в соответствии с «Положением о бюджетном процессе в муниципальном образовании Красночабанский сельсовет Домбаровского района Оренбургской области» принятым решением Совета депутатов муниципального образования Красночабанский сельсовет от 07.04.2017. № 23-4 </w:t>
      </w: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szCs w:val="28"/>
        </w:rPr>
        <w:t>Совет депутатов РЕШИЛ:</w:t>
      </w: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1.Утвердить прилагаемый отчёт об исполнении местного бюджета </w:t>
      </w: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муниципального  образования Красночабанский сельсовет за 2018 год по доходам в сумме </w:t>
      </w:r>
      <w:r>
        <w:rPr>
          <w:rFonts w:ascii="Times New Roman" w:eastAsia="Calibri" w:hAnsi="Times New Roman" w:cs="Times New Roman"/>
          <w:szCs w:val="28"/>
          <w:u w:val="single"/>
        </w:rPr>
        <w:t xml:space="preserve">2506,8 </w:t>
      </w:r>
      <w:r>
        <w:rPr>
          <w:rFonts w:ascii="Times New Roman" w:eastAsia="Calibri" w:hAnsi="Times New Roman" w:cs="Times New Roman"/>
          <w:b w:val="0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 w:val="0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 w:val="0"/>
          <w:szCs w:val="28"/>
        </w:rPr>
        <w:t xml:space="preserve">ублей, по расходам в сумме </w:t>
      </w:r>
      <w:r>
        <w:rPr>
          <w:rFonts w:ascii="Times New Roman" w:eastAsia="Calibri" w:hAnsi="Times New Roman" w:cs="Times New Roman"/>
          <w:szCs w:val="28"/>
          <w:u w:val="single"/>
        </w:rPr>
        <w:t>2898,5</w:t>
      </w:r>
      <w:r>
        <w:rPr>
          <w:rFonts w:ascii="Times New Roman" w:eastAsia="Calibri" w:hAnsi="Times New Roman" w:cs="Times New Roman"/>
          <w:b w:val="0"/>
          <w:szCs w:val="28"/>
        </w:rPr>
        <w:t xml:space="preserve"> тыс. руб.,  с показателями: </w:t>
      </w: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- по доходам местного бюджета по кодам классификации доходов бюджета за </w:t>
      </w:r>
      <w:r>
        <w:rPr>
          <w:rFonts w:ascii="Times New Roman" w:eastAsia="Calibri" w:hAnsi="Times New Roman" w:cs="Times New Roman"/>
          <w:b w:val="0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 w:val="0"/>
          <w:szCs w:val="28"/>
        </w:rPr>
        <w:t xml:space="preserve"> полугодие 2019 года, согласно приложению №1; </w:t>
      </w:r>
    </w:p>
    <w:p w:rsidR="00EB0616" w:rsidRDefault="00EB0616" w:rsidP="00EB0616">
      <w:pPr>
        <w:pStyle w:val="a3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>- по расходам местного бюджета по разделам, подразделам, классификации расходов бюдже</w:t>
      </w:r>
      <w:r w:rsidRPr="006937AB">
        <w:rPr>
          <w:rFonts w:ascii="Times New Roman" w:eastAsia="Calibri" w:hAnsi="Times New Roman" w:cs="Times New Roman"/>
          <w:b w:val="0"/>
          <w:szCs w:val="28"/>
        </w:rPr>
        <w:t xml:space="preserve">та </w:t>
      </w:r>
      <w:r>
        <w:rPr>
          <w:rFonts w:ascii="Times New Roman" w:eastAsia="Calibri" w:hAnsi="Times New Roman" w:cs="Times New Roman"/>
          <w:b w:val="0"/>
          <w:szCs w:val="28"/>
        </w:rPr>
        <w:t xml:space="preserve">за </w:t>
      </w:r>
      <w:r>
        <w:rPr>
          <w:rFonts w:ascii="Times New Roman" w:eastAsia="Calibri" w:hAnsi="Times New Roman" w:cs="Times New Roman"/>
          <w:b w:val="0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 w:val="0"/>
          <w:szCs w:val="28"/>
        </w:rPr>
        <w:t xml:space="preserve"> полугодие 2019 года, согласно приложению №1; </w:t>
      </w:r>
    </w:p>
    <w:p w:rsidR="00EB0616" w:rsidRDefault="00EB0616" w:rsidP="00EB0616">
      <w:pPr>
        <w:pStyle w:val="a3"/>
        <w:tabs>
          <w:tab w:val="left" w:pos="540"/>
        </w:tabs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>2.Настоящее решение вступает в силу после его обнародования.</w:t>
      </w: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сельсовет                                                           </w:t>
      </w: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EB0616" w:rsidRDefault="00EB0616" w:rsidP="00EB0616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Председатель Совета депутатов                                               М.З. Суенбаев                                                         </w:t>
      </w:r>
    </w:p>
    <w:p w:rsidR="00EB0616" w:rsidRDefault="00EB0616" w:rsidP="00EB06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16"/>
    <w:rsid w:val="00251207"/>
    <w:rsid w:val="005204FA"/>
    <w:rsid w:val="00565F34"/>
    <w:rsid w:val="00627922"/>
    <w:rsid w:val="00654B32"/>
    <w:rsid w:val="00724C5C"/>
    <w:rsid w:val="00776324"/>
    <w:rsid w:val="00792AC2"/>
    <w:rsid w:val="0095199B"/>
    <w:rsid w:val="009A2552"/>
    <w:rsid w:val="00AB49E4"/>
    <w:rsid w:val="00B64AB0"/>
    <w:rsid w:val="00C955BE"/>
    <w:rsid w:val="00CC6035"/>
    <w:rsid w:val="00EB0616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B061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0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B0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B0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B06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EB061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2019-10-22T04:17:00Z</dcterms:created>
  <dcterms:modified xsi:type="dcterms:W3CDTF">2019-10-22T04:17:00Z</dcterms:modified>
</cp:coreProperties>
</file>